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EAFB" w14:textId="3F3CFE3F" w:rsidR="004B7C79" w:rsidRDefault="00316D94">
      <w:r>
        <w:t>Historie</w:t>
      </w:r>
    </w:p>
    <w:p w14:paraId="21F287D0" w14:textId="0FA73CB2" w:rsidR="00316D94" w:rsidRDefault="00316D94">
      <w:r>
        <w:t>Die Firme Otto Schatte GmbH wurde am 26. Februar 1914 von Otto Schatte gegründet. Damals war das Unternehmen auf die Installation von Leitungen, Energieverteilung, Freileitungsnetzen und Akku-Batterien spezialisiert.</w:t>
      </w:r>
    </w:p>
    <w:p w14:paraId="1DD0204E" w14:textId="3408AFB7" w:rsidR="00316D94" w:rsidRDefault="00316D94">
      <w:r>
        <w:t xml:space="preserve">Im Jahr 1960 übernahm dann Hans Rohlf den Betrieb. Er war Elektromeister und hatte seinen beruflichen Werdegang bei Schatte begonnen. Er ließ das Gebäude um ein Ladengeschäft </w:t>
      </w:r>
      <w:r w:rsidR="00171B09">
        <w:t xml:space="preserve">(Leuchten Haus) </w:t>
      </w:r>
      <w:r>
        <w:t xml:space="preserve">und einen Vorder- und Hinterbau erweitern. </w:t>
      </w:r>
    </w:p>
    <w:p w14:paraId="50F2F0B7" w14:textId="4C49E0D0" w:rsidR="00316D94" w:rsidRDefault="00171B09">
      <w:r>
        <w:t xml:space="preserve">Zwölf Jahre später zog der Betrieb erneut um, da die Räumlichkeiten zu eng wurden. Das neue Betriebsgelände bot nun Platz für Verwaltungs -und Sozialräume, eine Werkstatt, ein Lager und eine Fahrzeughalle. </w:t>
      </w:r>
    </w:p>
    <w:p w14:paraId="49426387" w14:textId="13C64582" w:rsidR="00171B09" w:rsidRDefault="00171B09">
      <w:r>
        <w:t>1994 schaffte es das Unternehmen den gesamten Bereich der Gebäudetechnik abzudecken.</w:t>
      </w:r>
    </w:p>
    <w:p w14:paraId="38653969" w14:textId="4F0F0704" w:rsidR="00171B09" w:rsidRPr="00171B09" w:rsidRDefault="00171B09">
      <w:pPr>
        <w:rPr>
          <w:color w:val="FF0000"/>
        </w:rPr>
      </w:pPr>
      <w:r w:rsidRPr="00171B09">
        <w:rPr>
          <w:color w:val="FF0000"/>
        </w:rPr>
        <w:t>*Einfügen Bilder Website*</w:t>
      </w:r>
    </w:p>
    <w:p w14:paraId="0E8CF1A2" w14:textId="77777777" w:rsidR="00171B09" w:rsidRDefault="00171B09">
      <w:bookmarkStart w:id="0" w:name="_GoBack"/>
      <w:bookmarkEnd w:id="0"/>
    </w:p>
    <w:sectPr w:rsidR="00171B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74"/>
    <w:rsid w:val="00085271"/>
    <w:rsid w:val="00171B09"/>
    <w:rsid w:val="00316D94"/>
    <w:rsid w:val="004B7C79"/>
    <w:rsid w:val="0074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095D"/>
  <w15:chartTrackingRefBased/>
  <w15:docId w15:val="{FD0E9492-C89F-4534-9573-76A149EB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Gentges</dc:creator>
  <cp:keywords/>
  <dc:description/>
  <cp:lastModifiedBy>Tom Gentges</cp:lastModifiedBy>
  <cp:revision>2</cp:revision>
  <dcterms:created xsi:type="dcterms:W3CDTF">2019-09-17T12:03:00Z</dcterms:created>
  <dcterms:modified xsi:type="dcterms:W3CDTF">2019-09-17T12:49:00Z</dcterms:modified>
</cp:coreProperties>
</file>