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A17" w:rsidRDefault="005A5E28" w:rsidP="005A5E28">
      <w:pPr>
        <w:pStyle w:val="NoSpacing"/>
      </w:pPr>
      <w:r>
        <w:t>Labeling problems:</w:t>
      </w:r>
    </w:p>
    <w:p w:rsidR="006F4B83" w:rsidRDefault="006F4B83" w:rsidP="006F4B83">
      <w:pPr>
        <w:pStyle w:val="NoSpacing"/>
        <w:numPr>
          <w:ilvl w:val="0"/>
          <w:numId w:val="1"/>
        </w:numPr>
      </w:pPr>
      <w:r>
        <w:t>Wait 6 or more months after letter for labeling</w:t>
      </w:r>
    </w:p>
    <w:p w:rsidR="006F4B83" w:rsidRDefault="006F4B83" w:rsidP="006F4B83">
      <w:pPr>
        <w:pStyle w:val="NoSpacing"/>
        <w:numPr>
          <w:ilvl w:val="1"/>
          <w:numId w:val="1"/>
        </w:numPr>
      </w:pPr>
      <w:r>
        <w:t>Deeper analysis on how long first, last response and how response changes over time should be done to determine timeframe of labeling</w:t>
      </w:r>
    </w:p>
    <w:p w:rsidR="006F4B83" w:rsidRDefault="006F4B83" w:rsidP="006F4B83">
      <w:pPr>
        <w:pStyle w:val="NoSpacing"/>
        <w:numPr>
          <w:ilvl w:val="0"/>
          <w:numId w:val="1"/>
        </w:numPr>
      </w:pPr>
      <w:r>
        <w:t>Some people will pay and later appeal</w:t>
      </w:r>
    </w:p>
    <w:p w:rsidR="006F4B83" w:rsidRDefault="006F4B83" w:rsidP="006F4B83">
      <w:pPr>
        <w:pStyle w:val="NoSpacing"/>
        <w:numPr>
          <w:ilvl w:val="0"/>
          <w:numId w:val="1"/>
        </w:numPr>
      </w:pPr>
      <w:r>
        <w:t xml:space="preserve">Offsets and some credits will look like a payment but TP </w:t>
      </w:r>
      <w:proofErr w:type="spellStart"/>
      <w:r>
        <w:t>maybe</w:t>
      </w:r>
      <w:proofErr w:type="spellEnd"/>
      <w:r>
        <w:t xml:space="preserve"> unaware of them</w:t>
      </w:r>
    </w:p>
    <w:p w:rsidR="006F4B83" w:rsidRDefault="006F4B83" w:rsidP="006F4B83">
      <w:pPr>
        <w:pStyle w:val="NoSpacing"/>
        <w:numPr>
          <w:ilvl w:val="0"/>
          <w:numId w:val="1"/>
        </w:numPr>
      </w:pPr>
      <w:r>
        <w:t xml:space="preserve">Sometimes an intentional payment is made but they had some offset / credit that were </w:t>
      </w:r>
      <w:proofErr w:type="spellStart"/>
      <w:r>
        <w:t>unkown</w:t>
      </w:r>
      <w:proofErr w:type="spellEnd"/>
      <w:r>
        <w:t xml:space="preserve"> to them causing a refund of their payment</w:t>
      </w:r>
    </w:p>
    <w:p w:rsidR="00AE2B54" w:rsidRDefault="00AE2B54" w:rsidP="00AE2B54">
      <w:pPr>
        <w:pStyle w:val="NoSpacing"/>
      </w:pPr>
    </w:p>
    <w:p w:rsidR="005A5E28" w:rsidRDefault="005A5E28"/>
    <w:p w:rsidR="00D17B84" w:rsidRDefault="00D17B84" w:rsidP="002E5B2E">
      <w:bookmarkStart w:id="0" w:name="_GoBack"/>
      <w:bookmarkEnd w:id="0"/>
    </w:p>
    <w:p w:rsidR="00B3071E" w:rsidRDefault="00B3071E" w:rsidP="002E5B2E"/>
    <w:p w:rsidR="00950A67" w:rsidRDefault="00950A67" w:rsidP="002E5B2E"/>
    <w:p w:rsidR="009F2DB6" w:rsidRDefault="009F2DB6" w:rsidP="002E5B2E"/>
    <w:p w:rsidR="005B5B31" w:rsidRDefault="005B5B31" w:rsidP="002E5B2E"/>
    <w:p w:rsidR="005B5B31" w:rsidRDefault="005B5B31" w:rsidP="002E5B2E">
      <w:proofErr w:type="spellStart"/>
      <w:r>
        <w:t>Forcasts</w:t>
      </w:r>
      <w:proofErr w:type="spellEnd"/>
      <w:r>
        <w:t xml:space="preserve"> on revenue and costs should have been done but didn’t have the time. </w:t>
      </w:r>
      <w:proofErr w:type="spellStart"/>
      <w:r>
        <w:t>Imporvements</w:t>
      </w:r>
      <w:proofErr w:type="spellEnd"/>
      <w:r>
        <w:t xml:space="preserve"> on this model should be done anyway which would have different </w:t>
      </w:r>
      <w:proofErr w:type="spellStart"/>
      <w:r>
        <w:t>forcasts</w:t>
      </w:r>
      <w:proofErr w:type="spellEnd"/>
      <w:r>
        <w:t>.</w:t>
      </w:r>
    </w:p>
    <w:p w:rsidR="000B6B4D" w:rsidRDefault="000B6B4D" w:rsidP="002E5B2E"/>
    <w:p w:rsidR="00DE3F54" w:rsidRDefault="00DE3F54" w:rsidP="002E5B2E"/>
    <w:sectPr w:rsidR="00DE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A358E"/>
    <w:multiLevelType w:val="hybridMultilevel"/>
    <w:tmpl w:val="8528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E423EF"/>
    <w:multiLevelType w:val="hybridMultilevel"/>
    <w:tmpl w:val="91AAB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857"/>
    <w:rsid w:val="000B6B4D"/>
    <w:rsid w:val="0014453A"/>
    <w:rsid w:val="002E5B2E"/>
    <w:rsid w:val="00392355"/>
    <w:rsid w:val="005A5E28"/>
    <w:rsid w:val="005B5B31"/>
    <w:rsid w:val="00624D6C"/>
    <w:rsid w:val="00625749"/>
    <w:rsid w:val="0066620B"/>
    <w:rsid w:val="006F4B83"/>
    <w:rsid w:val="00753857"/>
    <w:rsid w:val="007C12C9"/>
    <w:rsid w:val="007F7FD8"/>
    <w:rsid w:val="00950A67"/>
    <w:rsid w:val="009F2DB6"/>
    <w:rsid w:val="00AB0AFB"/>
    <w:rsid w:val="00AE2B54"/>
    <w:rsid w:val="00AF6928"/>
    <w:rsid w:val="00B3071E"/>
    <w:rsid w:val="00CC1A17"/>
    <w:rsid w:val="00D17B84"/>
    <w:rsid w:val="00D6207C"/>
    <w:rsid w:val="00DE3F54"/>
    <w:rsid w:val="00FD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5E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2B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5E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E2B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11059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Commonwealth of Massachusetts</dc:creator>
  <cp:lastModifiedBy>Commonwealth of Massachusetts</cp:lastModifiedBy>
  <cp:revision>12</cp:revision>
  <dcterms:created xsi:type="dcterms:W3CDTF">2018-05-31T11:36:00Z</dcterms:created>
  <dcterms:modified xsi:type="dcterms:W3CDTF">2018-06-13T19:36:00Z</dcterms:modified>
</cp:coreProperties>
</file>