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4DE05" w14:textId="6B4164AD" w:rsidR="00921C83" w:rsidRPr="00921C83" w:rsidRDefault="00921C83" w:rsidP="00702EC3">
      <w:pPr>
        <w:ind w:left="360" w:hanging="360"/>
        <w:rPr>
          <w:rFonts w:hint="eastAsia"/>
          <w:b/>
          <w:bCs/>
          <w:sz w:val="28"/>
          <w:szCs w:val="28"/>
        </w:rPr>
      </w:pPr>
      <w:r w:rsidRPr="00921C83">
        <w:rPr>
          <w:rFonts w:hint="eastAsia"/>
          <w:b/>
          <w:bCs/>
          <w:sz w:val="28"/>
          <w:szCs w:val="28"/>
        </w:rPr>
        <w:t>一、简答题</w:t>
      </w:r>
    </w:p>
    <w:p w14:paraId="2A7D66B2" w14:textId="2DA8CB4B" w:rsidR="00F538B0" w:rsidRDefault="00702EC3" w:rsidP="00702EC3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为什么情绪强烈的记忆更容易被记住</w:t>
      </w:r>
      <w:r w:rsidR="00B15C37">
        <w:rPr>
          <w:rFonts w:hint="eastAsia"/>
        </w:rPr>
        <w:t>？</w:t>
      </w:r>
    </w:p>
    <w:p w14:paraId="078B2D39" w14:textId="3F8BB617" w:rsidR="00702EC3" w:rsidRDefault="00702EC3" w:rsidP="00702EC3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列出三个神经科学领域获得诺贝尔奖的人，哪一年，什么贡献</w:t>
      </w:r>
      <w:r w:rsidR="00B15C37">
        <w:rPr>
          <w:rFonts w:hint="eastAsia"/>
        </w:rPr>
        <w:t>？</w:t>
      </w:r>
    </w:p>
    <w:p w14:paraId="3769868B" w14:textId="5BC88AF0" w:rsidR="00702EC3" w:rsidRDefault="00B15C37" w:rsidP="00702EC3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下图的两种神经元结构属于什么类型，有什么功能？</w:t>
      </w:r>
      <w:r w:rsidR="00F04268" w:rsidRPr="00F04268">
        <w:rPr>
          <w:rFonts w:hint="eastAsia"/>
          <w:i/>
          <w:iCs/>
        </w:rPr>
        <w:t>（前馈抑制，反馈抑制）</w:t>
      </w:r>
    </w:p>
    <w:p w14:paraId="5D3AD9D6" w14:textId="30A542D6" w:rsidR="00702EC3" w:rsidRDefault="00B15C37" w:rsidP="00702EC3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下图哪个是</w:t>
      </w:r>
      <w:r w:rsidR="00702EC3">
        <w:rPr>
          <w:rFonts w:hint="eastAsia"/>
        </w:rPr>
        <w:t>腹</w:t>
      </w:r>
      <w:r>
        <w:rPr>
          <w:rFonts w:hint="eastAsia"/>
        </w:rPr>
        <w:t>侧通路哪个是</w:t>
      </w:r>
      <w:r w:rsidR="00702EC3">
        <w:rPr>
          <w:rFonts w:hint="eastAsia"/>
        </w:rPr>
        <w:t>背</w:t>
      </w:r>
      <w:r>
        <w:rPr>
          <w:rFonts w:hint="eastAsia"/>
        </w:rPr>
        <w:t>侧</w:t>
      </w:r>
      <w:r w:rsidR="00702EC3">
        <w:rPr>
          <w:rFonts w:hint="eastAsia"/>
        </w:rPr>
        <w:t>通路，</w:t>
      </w:r>
      <w:r>
        <w:rPr>
          <w:rFonts w:hint="eastAsia"/>
        </w:rPr>
        <w:t>分别</w:t>
      </w:r>
      <w:r w:rsidR="00702EC3">
        <w:rPr>
          <w:rFonts w:hint="eastAsia"/>
        </w:rPr>
        <w:t>控制什么功能</w:t>
      </w:r>
      <w:r>
        <w:rPr>
          <w:rFonts w:hint="eastAsia"/>
        </w:rPr>
        <w:t>？</w:t>
      </w:r>
    </w:p>
    <w:p w14:paraId="4E27C68C" w14:textId="4F01D399" w:rsidR="00702EC3" w:rsidRDefault="00702EC3" w:rsidP="00702EC3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</w:t>
      </w:r>
      <w:r w:rsidR="00921C83">
        <w:rPr>
          <w:rFonts w:hint="eastAsia"/>
        </w:rPr>
        <w:t>TDP</w:t>
      </w:r>
      <w:r>
        <w:rPr>
          <w:rFonts w:hint="eastAsia"/>
        </w:rPr>
        <w:t>法则</w:t>
      </w:r>
      <w:r w:rsidR="00B15C37">
        <w:rPr>
          <w:rFonts w:hint="eastAsia"/>
        </w:rPr>
        <w:t>介绍</w:t>
      </w:r>
      <w:r>
        <w:rPr>
          <w:rFonts w:hint="eastAsia"/>
        </w:rPr>
        <w:t>，带图</w:t>
      </w:r>
      <w:r w:rsidR="00B15C37">
        <w:rPr>
          <w:rFonts w:hint="eastAsia"/>
        </w:rPr>
        <w:t>？</w:t>
      </w:r>
    </w:p>
    <w:p w14:paraId="001DF629" w14:textId="23DE1ED0" w:rsidR="00702EC3" w:rsidRDefault="00702EC3" w:rsidP="00702EC3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Hebb规则</w:t>
      </w:r>
      <w:r w:rsidR="00921C83">
        <w:rPr>
          <w:rFonts w:hint="eastAsia"/>
        </w:rPr>
        <w:t>？</w:t>
      </w:r>
    </w:p>
    <w:p w14:paraId="11044E5F" w14:textId="6CF8E7B6" w:rsidR="00702EC3" w:rsidRDefault="00702EC3" w:rsidP="00702EC3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什么是工作记忆，</w:t>
      </w:r>
      <w:r w:rsidR="00921C83">
        <w:rPr>
          <w:rFonts w:hint="eastAsia"/>
        </w:rPr>
        <w:t>相关的</w:t>
      </w:r>
      <w:r>
        <w:rPr>
          <w:rFonts w:hint="eastAsia"/>
        </w:rPr>
        <w:t>大脑</w:t>
      </w:r>
      <w:r w:rsidR="00921C83">
        <w:rPr>
          <w:rFonts w:hint="eastAsia"/>
        </w:rPr>
        <w:t>处理</w:t>
      </w:r>
      <w:r>
        <w:rPr>
          <w:rFonts w:hint="eastAsia"/>
        </w:rPr>
        <w:t>机制是什么</w:t>
      </w:r>
      <w:r w:rsidR="00921C83">
        <w:rPr>
          <w:rFonts w:hint="eastAsia"/>
        </w:rPr>
        <w:t>？</w:t>
      </w:r>
    </w:p>
    <w:p w14:paraId="1929B3DE" w14:textId="1BEB39FB" w:rsidR="00702EC3" w:rsidRDefault="00921C83" w:rsidP="00702EC3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听觉系统如何识别双耳时间差，带图？</w:t>
      </w:r>
    </w:p>
    <w:p w14:paraId="1C602786" w14:textId="771C836F" w:rsidR="00702EC3" w:rsidRDefault="00921C83" w:rsidP="00702EC3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镜像神经元系统有什么功能？</w:t>
      </w:r>
    </w:p>
    <w:p w14:paraId="34D306B0" w14:textId="54FD928E" w:rsidR="00921C83" w:rsidRPr="00921C83" w:rsidRDefault="00921C83" w:rsidP="00921C83">
      <w:pPr>
        <w:pStyle w:val="aa"/>
        <w:numPr>
          <w:ilvl w:val="0"/>
          <w:numId w:val="1"/>
        </w:numPr>
        <w:rPr>
          <w:rFonts w:hint="eastAsia"/>
        </w:rPr>
      </w:pPr>
      <w:r w:rsidRPr="00921C83">
        <w:t>儿童语言能力发展过程中的“universal”阶段和“language specific”阶段指什么，说明了语言学习的什么规律？</w:t>
      </w:r>
    </w:p>
    <w:p w14:paraId="1EB47052" w14:textId="77777777" w:rsidR="00921C83" w:rsidRPr="00921C83" w:rsidRDefault="00921C83" w:rsidP="00921C83">
      <w:pPr>
        <w:pStyle w:val="aa"/>
        <w:numPr>
          <w:ilvl w:val="0"/>
          <w:numId w:val="1"/>
        </w:numPr>
        <w:rPr>
          <w:rFonts w:hint="eastAsia"/>
        </w:rPr>
      </w:pPr>
      <w:r w:rsidRPr="00921C83">
        <w:t>简述测试自我意识的“镜子实验”以及是否通过测试的判定规则，哪些物种可以通过镜子测试？</w:t>
      </w:r>
    </w:p>
    <w:p w14:paraId="0B45C03A" w14:textId="77777777" w:rsidR="00921C83" w:rsidRPr="00921C83" w:rsidRDefault="00921C83" w:rsidP="00921C83">
      <w:pPr>
        <w:pStyle w:val="aa"/>
        <w:numPr>
          <w:ilvl w:val="0"/>
          <w:numId w:val="1"/>
        </w:numPr>
        <w:rPr>
          <w:rFonts w:hint="eastAsia"/>
        </w:rPr>
      </w:pPr>
      <w:r w:rsidRPr="00921C83">
        <w:t>请简述至少三种大脑中神经活动的检测技术及其特点。</w:t>
      </w:r>
    </w:p>
    <w:p w14:paraId="0DEC1AA9" w14:textId="77777777" w:rsidR="00921C83" w:rsidRPr="00921C83" w:rsidRDefault="00921C83" w:rsidP="00921C83">
      <w:pPr>
        <w:pStyle w:val="aa"/>
        <w:numPr>
          <w:ilvl w:val="0"/>
          <w:numId w:val="1"/>
        </w:numPr>
        <w:rPr>
          <w:rFonts w:hint="eastAsia"/>
        </w:rPr>
      </w:pPr>
      <w:r w:rsidRPr="00921C83">
        <w:t>抗抑郁药物SSRI的作用靶点是什么，具有什么作用，除了药物治疗之外有哪些抑郁症的其他治疗手段？</w:t>
      </w:r>
    </w:p>
    <w:p w14:paraId="35C7719A" w14:textId="0874A400" w:rsidR="00921C83" w:rsidRPr="00921C83" w:rsidRDefault="0089658F" w:rsidP="00921C83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布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卡失语和维尼克失语的症状</w:t>
      </w:r>
      <w:r w:rsidR="00921C83" w:rsidRPr="00921C83">
        <w:t>分别是什么？</w:t>
      </w:r>
    </w:p>
    <w:p w14:paraId="3F5E013B" w14:textId="584CEE2E" w:rsidR="00921C83" w:rsidRPr="00921C83" w:rsidRDefault="007E5331" w:rsidP="00921C83">
      <w:pPr>
        <w:pStyle w:val="aa"/>
        <w:numPr>
          <w:ilvl w:val="0"/>
          <w:numId w:val="1"/>
        </w:numPr>
        <w:rPr>
          <w:rFonts w:hint="eastAsia"/>
        </w:rPr>
      </w:pPr>
      <w:proofErr w:type="gramStart"/>
      <w:r>
        <w:rPr>
          <w:rFonts w:hint="eastAsia"/>
        </w:rPr>
        <w:t>脸盲症</w:t>
      </w:r>
      <w:proofErr w:type="gramEnd"/>
      <w:r w:rsidR="00921C83" w:rsidRPr="00921C83">
        <w:t>是由什么引起的？</w:t>
      </w:r>
    </w:p>
    <w:p w14:paraId="1461F793" w14:textId="73D0511B" w:rsidR="00921C83" w:rsidRPr="00921C83" w:rsidRDefault="00921C83" w:rsidP="00921C83">
      <w:pPr>
        <w:pStyle w:val="aa"/>
        <w:numPr>
          <w:ilvl w:val="0"/>
          <w:numId w:val="1"/>
        </w:numPr>
        <w:rPr>
          <w:rFonts w:hint="eastAsia"/>
        </w:rPr>
      </w:pPr>
      <w:r w:rsidRPr="00921C83">
        <w:t>什么是</w:t>
      </w:r>
      <w:r w:rsidR="00981B3D">
        <w:rPr>
          <w:rFonts w:hint="eastAsia"/>
        </w:rPr>
        <w:t>配体门控和电压门控离子通道</w:t>
      </w:r>
      <w:r w:rsidRPr="00921C83">
        <w:t>？</w:t>
      </w:r>
    </w:p>
    <w:p w14:paraId="0D636C4A" w14:textId="77777777" w:rsidR="00921C83" w:rsidRPr="00921C83" w:rsidRDefault="00921C83" w:rsidP="00921C83">
      <w:pPr>
        <w:pStyle w:val="aa"/>
        <w:numPr>
          <w:ilvl w:val="0"/>
          <w:numId w:val="1"/>
        </w:numPr>
        <w:rPr>
          <w:rFonts w:hint="eastAsia"/>
        </w:rPr>
      </w:pPr>
      <w:r w:rsidRPr="00921C83">
        <w:t>列举3种大脑皮层细胞所具有的特征选择性。</w:t>
      </w:r>
    </w:p>
    <w:p w14:paraId="3A3E1AF7" w14:textId="77777777" w:rsidR="00921C83" w:rsidRPr="00921C83" w:rsidRDefault="00921C83" w:rsidP="00921C83">
      <w:pPr>
        <w:pStyle w:val="aa"/>
        <w:numPr>
          <w:ilvl w:val="0"/>
          <w:numId w:val="1"/>
        </w:numPr>
        <w:rPr>
          <w:rFonts w:hint="eastAsia"/>
        </w:rPr>
      </w:pPr>
      <w:r w:rsidRPr="00921C83">
        <w:t>什么是“McGurk”效应，它说明了什么神经机制？</w:t>
      </w:r>
    </w:p>
    <w:p w14:paraId="7B9D4587" w14:textId="6DDA9AEC" w:rsidR="00921C83" w:rsidRPr="00921C83" w:rsidRDefault="00921C83" w:rsidP="00921C83">
      <w:pPr>
        <w:rPr>
          <w:rFonts w:hint="eastAsia"/>
          <w:b/>
          <w:bCs/>
          <w:sz w:val="28"/>
          <w:szCs w:val="28"/>
        </w:rPr>
      </w:pPr>
      <w:r w:rsidRPr="00921C83">
        <w:rPr>
          <w:b/>
          <w:bCs/>
          <w:sz w:val="28"/>
          <w:szCs w:val="28"/>
        </w:rPr>
        <w:t>二、主观题</w:t>
      </w:r>
    </w:p>
    <w:p w14:paraId="5B81370A" w14:textId="5224238F" w:rsidR="00921C83" w:rsidRPr="00921C83" w:rsidRDefault="00053FF3" w:rsidP="00921C83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设计一个神经回路，包括兴奋性和抑制性神经元，可以</w:t>
      </w:r>
      <w:r w:rsidR="007050B6">
        <w:rPr>
          <w:rFonts w:hint="eastAsia"/>
        </w:rPr>
        <w:t>使生物1）趋光2）避光</w:t>
      </w:r>
    </w:p>
    <w:p w14:paraId="07296329" w14:textId="30E03ECD" w:rsidR="00921C83" w:rsidRPr="00921C83" w:rsidRDefault="00921C83" w:rsidP="00921C83">
      <w:pPr>
        <w:pStyle w:val="aa"/>
        <w:numPr>
          <w:ilvl w:val="0"/>
          <w:numId w:val="1"/>
        </w:numPr>
        <w:rPr>
          <w:rFonts w:hint="eastAsia"/>
        </w:rPr>
      </w:pPr>
      <w:r w:rsidRPr="00921C83">
        <w:t>什么是冯诺依曼计算机架构？为什么说神经形态计算架构在结构和性能上的主要缺陷是“存储与计算分离”的结构？请简要比较传统冯诺依曼架构与类</w:t>
      </w:r>
      <w:proofErr w:type="gramStart"/>
      <w:r w:rsidRPr="00921C83">
        <w:t>脑计算</w:t>
      </w:r>
      <w:proofErr w:type="gramEnd"/>
      <w:r w:rsidRPr="00921C83">
        <w:t>架构在结构和性能上的主要优缺点。</w:t>
      </w:r>
    </w:p>
    <w:p w14:paraId="59CDDE48" w14:textId="020C8E9B" w:rsidR="00921C83" w:rsidRPr="00921C83" w:rsidRDefault="00921C83" w:rsidP="00921C83">
      <w:pPr>
        <w:pStyle w:val="aa"/>
        <w:numPr>
          <w:ilvl w:val="0"/>
          <w:numId w:val="1"/>
        </w:numPr>
        <w:rPr>
          <w:rFonts w:hint="eastAsia"/>
        </w:rPr>
      </w:pPr>
      <w:r w:rsidRPr="00921C83">
        <w:t>从不同学科（如生物学、计算机科学、心理学）的角度定义智能，比较定义，探讨</w:t>
      </w:r>
      <w:r w:rsidR="007E5331">
        <w:rPr>
          <w:rFonts w:hint="eastAsia"/>
        </w:rPr>
        <w:t>它们在</w:t>
      </w:r>
      <w:r w:rsidRPr="00921C83">
        <w:t>构建智能系统的优势和局限。</w:t>
      </w:r>
    </w:p>
    <w:p w14:paraId="3C639B12" w14:textId="33990729" w:rsidR="00702EC3" w:rsidRDefault="00702EC3" w:rsidP="00921C83">
      <w:pPr>
        <w:rPr>
          <w:rFonts w:hint="eastAsia"/>
        </w:rPr>
      </w:pPr>
    </w:p>
    <w:sectPr w:rsidR="00702E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67E71" w14:textId="77777777" w:rsidR="009C4087" w:rsidRDefault="009C4087" w:rsidP="009C4087">
      <w:pPr>
        <w:rPr>
          <w:rFonts w:hint="eastAsia"/>
        </w:rPr>
      </w:pPr>
      <w:r>
        <w:separator/>
      </w:r>
    </w:p>
  </w:endnote>
  <w:endnote w:type="continuationSeparator" w:id="0">
    <w:p w14:paraId="7B827CAB" w14:textId="77777777" w:rsidR="009C4087" w:rsidRDefault="009C4087" w:rsidP="009C40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B039B" w14:textId="77777777" w:rsidR="009C4087" w:rsidRDefault="009C4087" w:rsidP="009C4087">
      <w:pPr>
        <w:rPr>
          <w:rFonts w:hint="eastAsia"/>
        </w:rPr>
      </w:pPr>
      <w:r>
        <w:separator/>
      </w:r>
    </w:p>
  </w:footnote>
  <w:footnote w:type="continuationSeparator" w:id="0">
    <w:p w14:paraId="267E9ED4" w14:textId="77777777" w:rsidR="009C4087" w:rsidRDefault="009C4087" w:rsidP="009C40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4634B"/>
    <w:multiLevelType w:val="multilevel"/>
    <w:tmpl w:val="F3964C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D640A2"/>
    <w:multiLevelType w:val="multilevel"/>
    <w:tmpl w:val="AF560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1B41EA"/>
    <w:multiLevelType w:val="hybridMultilevel"/>
    <w:tmpl w:val="CE181C1A"/>
    <w:lvl w:ilvl="0" w:tplc="82322B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4267463">
    <w:abstractNumId w:val="2"/>
  </w:num>
  <w:num w:numId="2" w16cid:durableId="1029725182">
    <w:abstractNumId w:val="0"/>
  </w:num>
  <w:num w:numId="3" w16cid:durableId="1775320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C3"/>
    <w:rsid w:val="00053FF3"/>
    <w:rsid w:val="00425E1A"/>
    <w:rsid w:val="00430D7B"/>
    <w:rsid w:val="00702EC3"/>
    <w:rsid w:val="007050B6"/>
    <w:rsid w:val="007A31E8"/>
    <w:rsid w:val="007E5331"/>
    <w:rsid w:val="0089658F"/>
    <w:rsid w:val="008E628E"/>
    <w:rsid w:val="00921C83"/>
    <w:rsid w:val="00981B3D"/>
    <w:rsid w:val="009C4087"/>
    <w:rsid w:val="00A07516"/>
    <w:rsid w:val="00A44590"/>
    <w:rsid w:val="00A54959"/>
    <w:rsid w:val="00B15C37"/>
    <w:rsid w:val="00B70732"/>
    <w:rsid w:val="00CA0883"/>
    <w:rsid w:val="00F04268"/>
    <w:rsid w:val="00F5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F4E8D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2E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E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E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E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EC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E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E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E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425E1A"/>
    <w:rPr>
      <w:rFonts w:ascii="Times New Roman" w:eastAsia="宋体" w:hAnsi="Times New Roman" w:cs="Times New Roman"/>
      <w:kern w:val="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02E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2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2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E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2EC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2E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2E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2E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2EC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02E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0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02E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02E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02E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02EC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02EC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02EC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02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02EC3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02EC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9C40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C408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C40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C40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2026-01-11T08:45:00Z</dcterms:created>
  <dcterms:modified xsi:type="dcterms:W3CDTF">2026-01-11T08:45:00Z</dcterms:modified>
</cp:coreProperties>
</file>