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A549D6" w14:textId="77777777" w:rsidR="00486E6B" w:rsidRPr="00486E6B" w:rsidRDefault="00486E6B" w:rsidP="00486E6B">
      <w:r w:rsidRPr="00486E6B">
        <w:t>针对</w:t>
      </w:r>
      <w:r w:rsidRPr="00486E6B">
        <w:t>MSPM0G3507</w:t>
      </w:r>
      <w:r w:rsidRPr="00486E6B">
        <w:t>的开发环境，以下是一个详细的搭建步骤和所需资源的概述：</w:t>
      </w:r>
    </w:p>
    <w:p w14:paraId="650E80EA" w14:textId="77777777" w:rsidR="00486E6B" w:rsidRPr="00486E6B" w:rsidRDefault="00486E6B" w:rsidP="00486E6B">
      <w:pPr>
        <w:rPr>
          <w:b/>
          <w:bCs/>
        </w:rPr>
      </w:pPr>
      <w:r w:rsidRPr="00486E6B">
        <w:rPr>
          <w:b/>
          <w:bCs/>
        </w:rPr>
        <w:t>一、软件下载与安装</w:t>
      </w:r>
    </w:p>
    <w:p w14:paraId="7874799B" w14:textId="77777777" w:rsidR="00486E6B" w:rsidRPr="00486E6B" w:rsidRDefault="00486E6B" w:rsidP="00486E6B">
      <w:pPr>
        <w:numPr>
          <w:ilvl w:val="0"/>
          <w:numId w:val="1"/>
        </w:numPr>
      </w:pPr>
      <w:r w:rsidRPr="00486E6B">
        <w:rPr>
          <w:b/>
          <w:bCs/>
        </w:rPr>
        <w:t>下载</w:t>
      </w:r>
      <w:r w:rsidRPr="00486E6B">
        <w:rPr>
          <w:b/>
          <w:bCs/>
        </w:rPr>
        <w:t>TI MSPM0-SDK</w:t>
      </w:r>
    </w:p>
    <w:p w14:paraId="276A1F07" w14:textId="77777777" w:rsidR="00486E6B" w:rsidRPr="00486E6B" w:rsidRDefault="00486E6B" w:rsidP="00486E6B">
      <w:pPr>
        <w:numPr>
          <w:ilvl w:val="1"/>
          <w:numId w:val="1"/>
        </w:numPr>
      </w:pPr>
      <w:r w:rsidRPr="00486E6B">
        <w:t>访问德州仪器（</w:t>
      </w:r>
      <w:r w:rsidRPr="00486E6B">
        <w:t>Texas Instruments, TI</w:t>
      </w:r>
      <w:r w:rsidRPr="00486E6B">
        <w:t>）官网：</w:t>
      </w:r>
      <w:hyperlink r:id="rId7" w:tgtFrame="_blank" w:history="1">
        <w:r w:rsidRPr="00486E6B">
          <w:rPr>
            <w:rStyle w:val="a7"/>
          </w:rPr>
          <w:t>https://www.ti.com.cn/</w:t>
        </w:r>
      </w:hyperlink>
    </w:p>
    <w:p w14:paraId="2D3522CA" w14:textId="77777777" w:rsidR="00486E6B" w:rsidRPr="00486E6B" w:rsidRDefault="00486E6B" w:rsidP="00486E6B">
      <w:pPr>
        <w:numPr>
          <w:ilvl w:val="1"/>
          <w:numId w:val="1"/>
        </w:numPr>
      </w:pPr>
      <w:r w:rsidRPr="00486E6B">
        <w:t>在搜索框中输入</w:t>
      </w:r>
      <w:r w:rsidRPr="00486E6B">
        <w:t>“MSPM0-SDK”</w:t>
      </w:r>
      <w:r w:rsidRPr="00486E6B">
        <w:t>，找到并下载</w:t>
      </w:r>
      <w:r w:rsidRPr="00486E6B">
        <w:t>MSPM0</w:t>
      </w:r>
      <w:r w:rsidRPr="00486E6B">
        <w:t>系列的软件开发包（</w:t>
      </w:r>
      <w:r w:rsidRPr="00486E6B">
        <w:t>Software Development Kit, SDK</w:t>
      </w:r>
      <w:r w:rsidRPr="00486E6B">
        <w:t>）。这个</w:t>
      </w:r>
      <w:r w:rsidRPr="00486E6B">
        <w:t>SDK</w:t>
      </w:r>
      <w:r w:rsidRPr="00486E6B">
        <w:t>包含了开发</w:t>
      </w:r>
      <w:r w:rsidRPr="00486E6B">
        <w:t>MSPM0</w:t>
      </w:r>
      <w:r w:rsidRPr="00486E6B">
        <w:t>系列芯片所需的库文件、示例代码和工具。</w:t>
      </w:r>
    </w:p>
    <w:p w14:paraId="6A8471A7" w14:textId="77777777" w:rsidR="00486E6B" w:rsidRPr="00486E6B" w:rsidRDefault="00486E6B" w:rsidP="00486E6B">
      <w:pPr>
        <w:numPr>
          <w:ilvl w:val="0"/>
          <w:numId w:val="1"/>
        </w:numPr>
      </w:pPr>
      <w:r w:rsidRPr="00486E6B">
        <w:rPr>
          <w:b/>
          <w:bCs/>
        </w:rPr>
        <w:t>下载</w:t>
      </w:r>
      <w:r w:rsidRPr="00486E6B">
        <w:rPr>
          <w:b/>
          <w:bCs/>
        </w:rPr>
        <w:t>SysConfig</w:t>
      </w:r>
      <w:r w:rsidRPr="00486E6B">
        <w:rPr>
          <w:b/>
          <w:bCs/>
        </w:rPr>
        <w:t>工具</w:t>
      </w:r>
    </w:p>
    <w:p w14:paraId="7608FE70" w14:textId="77777777" w:rsidR="00486E6B" w:rsidRPr="00486E6B" w:rsidRDefault="00486E6B" w:rsidP="00486E6B">
      <w:pPr>
        <w:numPr>
          <w:ilvl w:val="1"/>
          <w:numId w:val="1"/>
        </w:numPr>
      </w:pPr>
      <w:r w:rsidRPr="00486E6B">
        <w:t>同样在</w:t>
      </w:r>
      <w:r w:rsidRPr="00486E6B">
        <w:t>TI</w:t>
      </w:r>
      <w:r w:rsidRPr="00486E6B">
        <w:t>官网，搜索并下载</w:t>
      </w:r>
      <w:r w:rsidRPr="00486E6B">
        <w:t>SysConfig</w:t>
      </w:r>
      <w:r w:rsidRPr="00486E6B">
        <w:t>工具。</w:t>
      </w:r>
      <w:r w:rsidRPr="00486E6B">
        <w:t>SysConfig</w:t>
      </w:r>
      <w:r w:rsidRPr="00486E6B">
        <w:t>是一个图形化配置工具，用于配置</w:t>
      </w:r>
      <w:r w:rsidRPr="00486E6B">
        <w:t>MSPM0</w:t>
      </w:r>
      <w:r w:rsidRPr="00486E6B">
        <w:t>系列芯片的外设和引脚等设置，并生成初始化代码。</w:t>
      </w:r>
    </w:p>
    <w:p w14:paraId="521608AC" w14:textId="77777777" w:rsidR="00486E6B" w:rsidRPr="00486E6B" w:rsidRDefault="00486E6B" w:rsidP="00486E6B">
      <w:pPr>
        <w:numPr>
          <w:ilvl w:val="0"/>
          <w:numId w:val="1"/>
        </w:numPr>
      </w:pPr>
      <w:r w:rsidRPr="00486E6B">
        <w:rPr>
          <w:b/>
          <w:bCs/>
        </w:rPr>
        <w:t>安装</w:t>
      </w:r>
      <w:r w:rsidRPr="00486E6B">
        <w:rPr>
          <w:b/>
          <w:bCs/>
        </w:rPr>
        <w:t>Keil MDK</w:t>
      </w:r>
    </w:p>
    <w:p w14:paraId="32577D3C" w14:textId="77777777" w:rsidR="00486E6B" w:rsidRPr="00486E6B" w:rsidRDefault="00486E6B" w:rsidP="00486E6B">
      <w:pPr>
        <w:numPr>
          <w:ilvl w:val="1"/>
          <w:numId w:val="1"/>
        </w:numPr>
      </w:pPr>
      <w:r w:rsidRPr="00486E6B">
        <w:t>访问</w:t>
      </w:r>
      <w:r w:rsidRPr="00486E6B">
        <w:t>Keil</w:t>
      </w:r>
      <w:r w:rsidRPr="00486E6B">
        <w:t>官网：</w:t>
      </w:r>
      <w:hyperlink r:id="rId8" w:tgtFrame="_blank" w:history="1">
        <w:r w:rsidRPr="00486E6B">
          <w:rPr>
            <w:rStyle w:val="a7"/>
          </w:rPr>
          <w:t>https://www.keil.arm.com/</w:t>
        </w:r>
      </w:hyperlink>
    </w:p>
    <w:p w14:paraId="616C3CF6" w14:textId="77777777" w:rsidR="00486E6B" w:rsidRPr="00486E6B" w:rsidRDefault="00486E6B" w:rsidP="00486E6B">
      <w:pPr>
        <w:numPr>
          <w:ilvl w:val="1"/>
          <w:numId w:val="1"/>
        </w:numPr>
      </w:pPr>
      <w:r w:rsidRPr="00486E6B">
        <w:t>下载并安装</w:t>
      </w:r>
      <w:r w:rsidRPr="00486E6B">
        <w:t>Keil MDK</w:t>
      </w:r>
      <w:r w:rsidRPr="00486E6B">
        <w:t>（</w:t>
      </w:r>
      <w:r w:rsidRPr="00486E6B">
        <w:t>Microcontroller Development Kit</w:t>
      </w:r>
      <w:r w:rsidRPr="00486E6B">
        <w:t>），这是一个广泛使用的</w:t>
      </w:r>
      <w:r w:rsidRPr="00486E6B">
        <w:t>ARM</w:t>
      </w:r>
      <w:r w:rsidRPr="00486E6B">
        <w:t>微控制器开发工具，支持</w:t>
      </w:r>
      <w:r w:rsidRPr="00486E6B">
        <w:t>MSPM0G3507</w:t>
      </w:r>
      <w:r w:rsidRPr="00486E6B">
        <w:t>等</w:t>
      </w:r>
      <w:r w:rsidRPr="00486E6B">
        <w:t>TI</w:t>
      </w:r>
      <w:r w:rsidRPr="00486E6B">
        <w:t>芯片。</w:t>
      </w:r>
    </w:p>
    <w:p w14:paraId="106BA53A" w14:textId="77777777" w:rsidR="00486E6B" w:rsidRPr="00486E6B" w:rsidRDefault="00486E6B" w:rsidP="00486E6B">
      <w:pPr>
        <w:numPr>
          <w:ilvl w:val="1"/>
          <w:numId w:val="1"/>
        </w:numPr>
      </w:pPr>
      <w:r w:rsidRPr="00486E6B">
        <w:t>在安装过程中，确保选择安装</w:t>
      </w:r>
      <w:r w:rsidRPr="00486E6B">
        <w:t>MSPM0G350x</w:t>
      </w:r>
      <w:r w:rsidRPr="00486E6B">
        <w:t>的支持包。</w:t>
      </w:r>
    </w:p>
    <w:p w14:paraId="0CAE5F37" w14:textId="77777777" w:rsidR="00486E6B" w:rsidRPr="00486E6B" w:rsidRDefault="00486E6B" w:rsidP="00486E6B">
      <w:pPr>
        <w:rPr>
          <w:b/>
          <w:bCs/>
        </w:rPr>
      </w:pPr>
      <w:r w:rsidRPr="00486E6B">
        <w:rPr>
          <w:b/>
          <w:bCs/>
        </w:rPr>
        <w:t>二、配置开发环境</w:t>
      </w:r>
    </w:p>
    <w:p w14:paraId="18877CDA" w14:textId="77777777" w:rsidR="00486E6B" w:rsidRPr="00486E6B" w:rsidRDefault="00486E6B" w:rsidP="00486E6B">
      <w:pPr>
        <w:numPr>
          <w:ilvl w:val="0"/>
          <w:numId w:val="2"/>
        </w:numPr>
      </w:pPr>
      <w:r w:rsidRPr="00486E6B">
        <w:rPr>
          <w:b/>
          <w:bCs/>
        </w:rPr>
        <w:t>安装</w:t>
      </w:r>
      <w:r w:rsidRPr="00486E6B">
        <w:rPr>
          <w:b/>
          <w:bCs/>
        </w:rPr>
        <w:t>SDK</w:t>
      </w:r>
      <w:r w:rsidRPr="00486E6B">
        <w:rPr>
          <w:b/>
          <w:bCs/>
        </w:rPr>
        <w:t>和</w:t>
      </w:r>
      <w:r w:rsidRPr="00486E6B">
        <w:rPr>
          <w:b/>
          <w:bCs/>
        </w:rPr>
        <w:t>SysConfig</w:t>
      </w:r>
    </w:p>
    <w:p w14:paraId="20CD6FB2" w14:textId="77777777" w:rsidR="00486E6B" w:rsidRPr="00486E6B" w:rsidRDefault="00486E6B" w:rsidP="00486E6B">
      <w:pPr>
        <w:numPr>
          <w:ilvl w:val="1"/>
          <w:numId w:val="2"/>
        </w:numPr>
      </w:pPr>
      <w:r w:rsidRPr="00486E6B">
        <w:t>将下载的</w:t>
      </w:r>
      <w:r w:rsidRPr="00486E6B">
        <w:t>MSPM0-SDK</w:t>
      </w:r>
      <w:r w:rsidRPr="00486E6B">
        <w:t>和</w:t>
      </w:r>
      <w:r w:rsidRPr="00486E6B">
        <w:t>SysConfig</w:t>
      </w:r>
      <w:r w:rsidRPr="00486E6B">
        <w:t>安装包解压并安装到同一目录下，例如</w:t>
      </w:r>
      <w:r w:rsidRPr="00486E6B">
        <w:t>C:\ti\</w:t>
      </w:r>
      <w:r w:rsidRPr="00486E6B">
        <w:t>。</w:t>
      </w:r>
    </w:p>
    <w:p w14:paraId="0442B17F" w14:textId="77777777" w:rsidR="00486E6B" w:rsidRPr="00486E6B" w:rsidRDefault="00486E6B" w:rsidP="00486E6B">
      <w:pPr>
        <w:numPr>
          <w:ilvl w:val="1"/>
          <w:numId w:val="2"/>
        </w:numPr>
      </w:pPr>
      <w:r w:rsidRPr="00486E6B">
        <w:t>确保安装路径中不包含中文字符，以避免潜在的兼容性问题。</w:t>
      </w:r>
    </w:p>
    <w:p w14:paraId="0DA00099" w14:textId="77777777" w:rsidR="00486E6B" w:rsidRPr="00486E6B" w:rsidRDefault="00486E6B" w:rsidP="00486E6B">
      <w:pPr>
        <w:numPr>
          <w:ilvl w:val="0"/>
          <w:numId w:val="2"/>
        </w:numPr>
      </w:pPr>
      <w:r w:rsidRPr="00486E6B">
        <w:rPr>
          <w:b/>
          <w:bCs/>
        </w:rPr>
        <w:t>配置</w:t>
      </w:r>
      <w:r w:rsidRPr="00486E6B">
        <w:rPr>
          <w:b/>
          <w:bCs/>
        </w:rPr>
        <w:t>Keil</w:t>
      </w:r>
      <w:r w:rsidRPr="00486E6B">
        <w:rPr>
          <w:b/>
          <w:bCs/>
        </w:rPr>
        <w:t>以使用</w:t>
      </w:r>
      <w:r w:rsidRPr="00486E6B">
        <w:rPr>
          <w:b/>
          <w:bCs/>
        </w:rPr>
        <w:t>SysConfig</w:t>
      </w:r>
    </w:p>
    <w:p w14:paraId="4E43AE8B" w14:textId="77777777" w:rsidR="00486E6B" w:rsidRPr="00486E6B" w:rsidRDefault="00486E6B" w:rsidP="00486E6B">
      <w:pPr>
        <w:numPr>
          <w:ilvl w:val="1"/>
          <w:numId w:val="2"/>
        </w:numPr>
      </w:pPr>
      <w:r w:rsidRPr="00486E6B">
        <w:t>打开</w:t>
      </w:r>
      <w:r w:rsidRPr="00486E6B">
        <w:t>Keil MDK</w:t>
      </w:r>
      <w:r w:rsidRPr="00486E6B">
        <w:t>，并导航到</w:t>
      </w:r>
      <w:r w:rsidRPr="00486E6B">
        <w:t>SDK</w:t>
      </w:r>
      <w:r w:rsidRPr="00486E6B">
        <w:t>安装路径下的</w:t>
      </w:r>
      <w:r w:rsidRPr="00486E6B">
        <w:t>tools/keil/</w:t>
      </w:r>
      <w:r w:rsidRPr="00486E6B">
        <w:t>文件夹。</w:t>
      </w:r>
    </w:p>
    <w:p w14:paraId="158BF6D8" w14:textId="77777777" w:rsidR="00486E6B" w:rsidRPr="00486E6B" w:rsidRDefault="00486E6B" w:rsidP="00486E6B">
      <w:pPr>
        <w:numPr>
          <w:ilvl w:val="1"/>
          <w:numId w:val="2"/>
        </w:numPr>
      </w:pPr>
      <w:r w:rsidRPr="00486E6B">
        <w:t>使用记事本打开</w:t>
      </w:r>
      <w:r w:rsidRPr="00486E6B">
        <w:t>MSPM0_SDK_syscfg_menu_import.cfg</w:t>
      </w:r>
      <w:r w:rsidRPr="00486E6B">
        <w:t>和</w:t>
      </w:r>
      <w:r w:rsidRPr="00486E6B">
        <w:t>syscfg.bat</w:t>
      </w:r>
      <w:r w:rsidRPr="00486E6B">
        <w:t>文件，修改其中的软件路径和软件版本号，以匹配实际安装的路径和版本。</w:t>
      </w:r>
    </w:p>
    <w:p w14:paraId="358988F9" w14:textId="77777777" w:rsidR="00486E6B" w:rsidRPr="00486E6B" w:rsidRDefault="00486E6B" w:rsidP="00486E6B">
      <w:pPr>
        <w:numPr>
          <w:ilvl w:val="1"/>
          <w:numId w:val="2"/>
        </w:numPr>
      </w:pPr>
      <w:r w:rsidRPr="00486E6B">
        <w:t>在</w:t>
      </w:r>
      <w:r w:rsidRPr="00486E6B">
        <w:t>Keil</w:t>
      </w:r>
      <w:r w:rsidRPr="00486E6B">
        <w:t>中，通过</w:t>
      </w:r>
      <w:r w:rsidRPr="00486E6B">
        <w:t>Tools → Customize Tools Menu</w:t>
      </w:r>
      <w:r w:rsidRPr="00486E6B">
        <w:t>导入</w:t>
      </w:r>
      <w:r w:rsidRPr="00486E6B">
        <w:t>MSPM0_SDK_syscfg_menu_import.cfg</w:t>
      </w:r>
      <w:r w:rsidRPr="00486E6B">
        <w:t>文件，以便在</w:t>
      </w:r>
      <w:r w:rsidRPr="00486E6B">
        <w:t>Keil</w:t>
      </w:r>
      <w:r w:rsidRPr="00486E6B">
        <w:t>中直接访问</w:t>
      </w:r>
      <w:r w:rsidRPr="00486E6B">
        <w:t>SysConfig</w:t>
      </w:r>
      <w:r w:rsidRPr="00486E6B">
        <w:t>工具。</w:t>
      </w:r>
    </w:p>
    <w:p w14:paraId="78587D63" w14:textId="77777777" w:rsidR="00486E6B" w:rsidRPr="00486E6B" w:rsidRDefault="00486E6B" w:rsidP="00486E6B">
      <w:pPr>
        <w:numPr>
          <w:ilvl w:val="0"/>
          <w:numId w:val="2"/>
        </w:numPr>
      </w:pPr>
      <w:r w:rsidRPr="00486E6B">
        <w:rPr>
          <w:b/>
          <w:bCs/>
        </w:rPr>
        <w:t>创建新项目</w:t>
      </w:r>
    </w:p>
    <w:p w14:paraId="75CF435C" w14:textId="77777777" w:rsidR="00486E6B" w:rsidRPr="00486E6B" w:rsidRDefault="00486E6B" w:rsidP="00486E6B">
      <w:pPr>
        <w:numPr>
          <w:ilvl w:val="1"/>
          <w:numId w:val="2"/>
        </w:numPr>
      </w:pPr>
      <w:r w:rsidRPr="00486E6B">
        <w:t>在</w:t>
      </w:r>
      <w:r w:rsidRPr="00486E6B">
        <w:t>Keil</w:t>
      </w:r>
      <w:r w:rsidRPr="00486E6B">
        <w:t>中创建一个新项目，选择</w:t>
      </w:r>
      <w:r w:rsidRPr="00486E6B">
        <w:t>MSPM0G3507</w:t>
      </w:r>
      <w:r w:rsidRPr="00486E6B">
        <w:t>作为目标芯片。</w:t>
      </w:r>
    </w:p>
    <w:p w14:paraId="2B581F21" w14:textId="77777777" w:rsidR="00486E6B" w:rsidRPr="00486E6B" w:rsidRDefault="00486E6B" w:rsidP="00486E6B">
      <w:pPr>
        <w:numPr>
          <w:ilvl w:val="1"/>
          <w:numId w:val="2"/>
        </w:numPr>
      </w:pPr>
      <w:r w:rsidRPr="00486E6B">
        <w:t>从</w:t>
      </w:r>
      <w:r w:rsidRPr="00486E6B">
        <w:t>SDK</w:t>
      </w:r>
      <w:r w:rsidRPr="00486E6B">
        <w:t>的示例代码中选择一个合适的示例程序作为项目基础，例如</w:t>
      </w:r>
      <w:r w:rsidRPr="00486E6B">
        <w:t>nortos\LP_MSPM0G3507\driverlib</w:t>
      </w:r>
      <w:r w:rsidRPr="00486E6B">
        <w:t>下的某个示例。</w:t>
      </w:r>
    </w:p>
    <w:p w14:paraId="6EAEEE75" w14:textId="77777777" w:rsidR="00486E6B" w:rsidRPr="00486E6B" w:rsidRDefault="00486E6B" w:rsidP="00486E6B">
      <w:pPr>
        <w:numPr>
          <w:ilvl w:val="0"/>
          <w:numId w:val="2"/>
        </w:numPr>
      </w:pPr>
      <w:r w:rsidRPr="00486E6B">
        <w:rPr>
          <w:b/>
          <w:bCs/>
        </w:rPr>
        <w:t>配置项目</w:t>
      </w:r>
    </w:p>
    <w:p w14:paraId="47FEE48E" w14:textId="77777777" w:rsidR="00486E6B" w:rsidRPr="00486E6B" w:rsidRDefault="00486E6B" w:rsidP="00486E6B">
      <w:pPr>
        <w:numPr>
          <w:ilvl w:val="1"/>
          <w:numId w:val="2"/>
        </w:numPr>
      </w:pPr>
      <w:r w:rsidRPr="00486E6B">
        <w:t>在项目中添加必要的库文件和头文件路径，通常这些文件位于</w:t>
      </w:r>
      <w:r w:rsidRPr="00486E6B">
        <w:t>SDK</w:t>
      </w:r>
      <w:r w:rsidRPr="00486E6B">
        <w:t>的</w:t>
      </w:r>
      <w:r w:rsidRPr="00486E6B">
        <w:t>source</w:t>
      </w:r>
      <w:r w:rsidRPr="00486E6B">
        <w:t>和</w:t>
      </w:r>
      <w:r w:rsidRPr="00486E6B">
        <w:t>include</w:t>
      </w:r>
      <w:r w:rsidRPr="00486E6B">
        <w:t>目录下。</w:t>
      </w:r>
    </w:p>
    <w:p w14:paraId="189304B7" w14:textId="77777777" w:rsidR="00486E6B" w:rsidRPr="00486E6B" w:rsidRDefault="00486E6B" w:rsidP="00486E6B">
      <w:pPr>
        <w:numPr>
          <w:ilvl w:val="1"/>
          <w:numId w:val="2"/>
        </w:numPr>
      </w:pPr>
      <w:r w:rsidRPr="00486E6B">
        <w:t>使用</w:t>
      </w:r>
      <w:r w:rsidRPr="00486E6B">
        <w:t>SysConfig</w:t>
      </w:r>
      <w:r w:rsidRPr="00486E6B">
        <w:t>工具配置外设和引脚等设置，并生成初始化代码。</w:t>
      </w:r>
    </w:p>
    <w:p w14:paraId="5B288DE3" w14:textId="77777777" w:rsidR="00486E6B" w:rsidRPr="00486E6B" w:rsidRDefault="00486E6B" w:rsidP="00486E6B">
      <w:pPr>
        <w:numPr>
          <w:ilvl w:val="1"/>
          <w:numId w:val="2"/>
        </w:numPr>
      </w:pPr>
      <w:r w:rsidRPr="00486E6B">
        <w:t>将生成的初始化代码添加到项目中相应的位置。</w:t>
      </w:r>
    </w:p>
    <w:p w14:paraId="3DD81A27" w14:textId="77777777" w:rsidR="00486E6B" w:rsidRPr="00486E6B" w:rsidRDefault="00486E6B" w:rsidP="00486E6B">
      <w:pPr>
        <w:rPr>
          <w:b/>
          <w:bCs/>
        </w:rPr>
      </w:pPr>
      <w:r w:rsidRPr="00486E6B">
        <w:rPr>
          <w:b/>
          <w:bCs/>
        </w:rPr>
        <w:t>三、编译与调试</w:t>
      </w:r>
    </w:p>
    <w:p w14:paraId="26701818" w14:textId="77777777" w:rsidR="00486E6B" w:rsidRPr="00486E6B" w:rsidRDefault="00486E6B" w:rsidP="00486E6B">
      <w:pPr>
        <w:numPr>
          <w:ilvl w:val="0"/>
          <w:numId w:val="3"/>
        </w:numPr>
      </w:pPr>
      <w:r w:rsidRPr="00486E6B">
        <w:rPr>
          <w:b/>
          <w:bCs/>
        </w:rPr>
        <w:t>编译项目</w:t>
      </w:r>
    </w:p>
    <w:p w14:paraId="355926F6" w14:textId="77777777" w:rsidR="00486E6B" w:rsidRPr="00486E6B" w:rsidRDefault="00486E6B" w:rsidP="00486E6B">
      <w:pPr>
        <w:numPr>
          <w:ilvl w:val="1"/>
          <w:numId w:val="3"/>
        </w:numPr>
      </w:pPr>
      <w:r w:rsidRPr="00486E6B">
        <w:t>在</w:t>
      </w:r>
      <w:r w:rsidRPr="00486E6B">
        <w:t>Keil</w:t>
      </w:r>
      <w:r w:rsidRPr="00486E6B">
        <w:t>中编译项目，确保没有编译错误。</w:t>
      </w:r>
    </w:p>
    <w:p w14:paraId="383887D4" w14:textId="77777777" w:rsidR="00486E6B" w:rsidRPr="00486E6B" w:rsidRDefault="00486E6B" w:rsidP="00486E6B">
      <w:pPr>
        <w:numPr>
          <w:ilvl w:val="1"/>
          <w:numId w:val="3"/>
        </w:numPr>
      </w:pPr>
      <w:r w:rsidRPr="00486E6B">
        <w:t>如果出现错误，检查项目配置、代码或库文件是否有误。</w:t>
      </w:r>
    </w:p>
    <w:p w14:paraId="6BBFAF66" w14:textId="77777777" w:rsidR="00486E6B" w:rsidRPr="00486E6B" w:rsidRDefault="00486E6B" w:rsidP="00486E6B">
      <w:pPr>
        <w:numPr>
          <w:ilvl w:val="0"/>
          <w:numId w:val="3"/>
        </w:numPr>
      </w:pPr>
      <w:r w:rsidRPr="00486E6B">
        <w:rPr>
          <w:b/>
          <w:bCs/>
        </w:rPr>
        <w:t>调试</w:t>
      </w:r>
    </w:p>
    <w:p w14:paraId="33B8BEA9" w14:textId="77777777" w:rsidR="00486E6B" w:rsidRPr="00486E6B" w:rsidRDefault="00486E6B" w:rsidP="00486E6B">
      <w:pPr>
        <w:numPr>
          <w:ilvl w:val="1"/>
          <w:numId w:val="3"/>
        </w:numPr>
      </w:pPr>
      <w:r w:rsidRPr="00486E6B">
        <w:t>使用</w:t>
      </w:r>
      <w:r w:rsidRPr="00486E6B">
        <w:t>Keil</w:t>
      </w:r>
      <w:r w:rsidRPr="00486E6B">
        <w:t>的调试功能连接到</w:t>
      </w:r>
      <w:r w:rsidRPr="00486E6B">
        <w:t>MSPM0G3507</w:t>
      </w:r>
      <w:r w:rsidRPr="00486E6B">
        <w:t>开发板（如果已连接）。</w:t>
      </w:r>
    </w:p>
    <w:p w14:paraId="517734BB" w14:textId="77777777" w:rsidR="00486E6B" w:rsidRPr="00486E6B" w:rsidRDefault="00486E6B" w:rsidP="00486E6B">
      <w:pPr>
        <w:numPr>
          <w:ilvl w:val="1"/>
          <w:numId w:val="3"/>
        </w:numPr>
      </w:pPr>
      <w:r w:rsidRPr="00486E6B">
        <w:t>设置断点、观察变量、单步执行等，以调试和测试代码。</w:t>
      </w:r>
    </w:p>
    <w:p w14:paraId="652ED3E1" w14:textId="77777777" w:rsidR="00486E6B" w:rsidRPr="00486E6B" w:rsidRDefault="00486E6B" w:rsidP="00486E6B">
      <w:pPr>
        <w:rPr>
          <w:b/>
          <w:bCs/>
        </w:rPr>
      </w:pPr>
      <w:r w:rsidRPr="00486E6B">
        <w:rPr>
          <w:b/>
          <w:bCs/>
        </w:rPr>
        <w:t>四、注意事项</w:t>
      </w:r>
    </w:p>
    <w:p w14:paraId="508358CC" w14:textId="77777777" w:rsidR="00486E6B" w:rsidRPr="00486E6B" w:rsidRDefault="00486E6B" w:rsidP="00486E6B">
      <w:pPr>
        <w:numPr>
          <w:ilvl w:val="0"/>
          <w:numId w:val="4"/>
        </w:numPr>
      </w:pPr>
      <w:r w:rsidRPr="00486E6B">
        <w:lastRenderedPageBreak/>
        <w:t>在整个开发过程中，确保遵循</w:t>
      </w:r>
      <w:r w:rsidRPr="00486E6B">
        <w:t>TI</w:t>
      </w:r>
      <w:r w:rsidRPr="00486E6B">
        <w:t>和</w:t>
      </w:r>
      <w:r w:rsidRPr="00486E6B">
        <w:t>Keil</w:t>
      </w:r>
      <w:r w:rsidRPr="00486E6B">
        <w:t>的官方文档和指南。</w:t>
      </w:r>
    </w:p>
    <w:p w14:paraId="59F25FD3" w14:textId="77777777" w:rsidR="00486E6B" w:rsidRPr="00486E6B" w:rsidRDefault="00486E6B" w:rsidP="00486E6B">
      <w:pPr>
        <w:numPr>
          <w:ilvl w:val="0"/>
          <w:numId w:val="4"/>
        </w:numPr>
      </w:pPr>
      <w:r w:rsidRPr="00486E6B">
        <w:t>如果遇到问题，可以查阅</w:t>
      </w:r>
      <w:r w:rsidRPr="00486E6B">
        <w:t>TI</w:t>
      </w:r>
      <w:r w:rsidRPr="00486E6B">
        <w:t>的官方论坛、</w:t>
      </w:r>
      <w:r w:rsidRPr="00486E6B">
        <w:t>Keil</w:t>
      </w:r>
      <w:r w:rsidRPr="00486E6B">
        <w:t>的支持页面或相关的开发者社区。</w:t>
      </w:r>
    </w:p>
    <w:p w14:paraId="42531A10" w14:textId="77777777" w:rsidR="00486E6B" w:rsidRPr="00486E6B" w:rsidRDefault="00486E6B" w:rsidP="00486E6B">
      <w:pPr>
        <w:numPr>
          <w:ilvl w:val="0"/>
          <w:numId w:val="4"/>
        </w:numPr>
      </w:pPr>
      <w:r w:rsidRPr="00486E6B">
        <w:t>定期检查</w:t>
      </w:r>
      <w:r w:rsidRPr="00486E6B">
        <w:t>TI</w:t>
      </w:r>
      <w:r w:rsidRPr="00486E6B">
        <w:t>和</w:t>
      </w:r>
      <w:r w:rsidRPr="00486E6B">
        <w:t>Keil</w:t>
      </w:r>
      <w:r w:rsidRPr="00486E6B">
        <w:t>的官网以获取最新的软件更新和补丁。</w:t>
      </w:r>
    </w:p>
    <w:p w14:paraId="091BADAF" w14:textId="77777777" w:rsidR="00486E6B" w:rsidRPr="00486E6B" w:rsidRDefault="00486E6B" w:rsidP="00486E6B">
      <w:r w:rsidRPr="00486E6B">
        <w:t>通过以上步骤，您可以成功搭建</w:t>
      </w:r>
      <w:r w:rsidRPr="00486E6B">
        <w:t>MSPM0G3507</w:t>
      </w:r>
      <w:r w:rsidRPr="00486E6B">
        <w:t>的开发环境，并开始进行项目开发。</w:t>
      </w:r>
    </w:p>
    <w:p w14:paraId="70ED12D0" w14:textId="77777777" w:rsidR="00486E6B" w:rsidRPr="00486E6B" w:rsidRDefault="00486E6B" w:rsidP="00486E6B">
      <w:pPr>
        <w:widowControl/>
        <w:shd w:val="clear" w:color="auto" w:fill="FFFFFF"/>
        <w:spacing w:after="336"/>
        <w:jc w:val="left"/>
        <w:rPr>
          <w:rFonts w:ascii="微软雅黑" w:eastAsia="微软雅黑" w:hAnsi="微软雅黑" w:cs="宋体"/>
          <w:color w:val="191B1F"/>
          <w:kern w:val="0"/>
          <w:sz w:val="27"/>
          <w:szCs w:val="27"/>
        </w:rPr>
      </w:pPr>
      <w:r w:rsidRPr="00486E6B">
        <w:rPr>
          <w:rFonts w:ascii="微软雅黑" w:eastAsia="微软雅黑" w:hAnsi="微软雅黑" w:cs="宋体" w:hint="eastAsia"/>
          <w:color w:val="191B1F"/>
          <w:kern w:val="0"/>
          <w:sz w:val="27"/>
          <w:szCs w:val="27"/>
        </w:rPr>
        <w:t>在这个技术高速发展的时代，不断给消费者提供新的功能几乎是企业生存所必须的。但是开发者不能在用户正在使用的环境中进行开发，所以我们需要提供不同的环境来分别用于增加新功能、测试、给用户使用。</w:t>
      </w:r>
    </w:p>
    <w:p w14:paraId="51F7A355"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一般来说，在小型项目中可能只有开发环境和生产环境；在中型项目中会有开发环境、staging environment、生产环境；在大型项目中会有开发环境、测试环境、staging environment、生产环境。</w:t>
      </w:r>
    </w:p>
    <w:p w14:paraId="2441D1C4" w14:textId="77777777" w:rsidR="00486E6B" w:rsidRPr="00486E6B" w:rsidRDefault="00486E6B" w:rsidP="00486E6B">
      <w:pPr>
        <w:widowControl/>
        <w:shd w:val="clear" w:color="auto" w:fill="FFFFFF"/>
        <w:spacing w:before="100" w:beforeAutospacing="1" w:after="100" w:afterAutospacing="1"/>
        <w:jc w:val="left"/>
        <w:outlineLvl w:val="1"/>
        <w:rPr>
          <w:rFonts w:ascii="微软雅黑" w:eastAsia="微软雅黑" w:hAnsi="微软雅黑" w:cs="宋体" w:hint="eastAsia"/>
          <w:b/>
          <w:bCs/>
          <w:color w:val="191B1F"/>
          <w:kern w:val="0"/>
          <w:sz w:val="29"/>
          <w:szCs w:val="29"/>
        </w:rPr>
      </w:pPr>
      <w:r w:rsidRPr="00486E6B">
        <w:rPr>
          <w:rFonts w:ascii="微软雅黑" w:eastAsia="微软雅黑" w:hAnsi="微软雅黑" w:cs="宋体" w:hint="eastAsia"/>
          <w:b/>
          <w:bCs/>
          <w:color w:val="191B1F"/>
          <w:kern w:val="0"/>
          <w:sz w:val="29"/>
          <w:szCs w:val="29"/>
        </w:rPr>
        <w:t>一、Dev Env / Development Environment 开发环境</w:t>
      </w:r>
    </w:p>
    <w:p w14:paraId="0C191689"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开发环境是位于安全服务器或者本地机器的软件或者网络应用的一个工作备份。开发者可以对于源代码进行修改以及上传独立的功能。由于工作版本 the working version 通常和编译器、debugging、测试工具一同工作，因此工作版本只在这个环境下起作用。开发人员通常会用一个精简版的数据库来检查特定的功能。</w:t>
      </w:r>
    </w:p>
    <w:p w14:paraId="39824070"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例如，在开发一个在线商店的时候，产品目录的一部分可以被用于把数据的元结构 Metastructure （例如价格、库存、不同的产品变量）转移到应用中。</w:t>
      </w:r>
    </w:p>
    <w:p w14:paraId="54EEEB24"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如果多个开发者共同开一个一个大型项目，我们还会用到版本控制系统（例如 Git、Mercurial、Subversion）来同步修改和更新。</w:t>
      </w:r>
    </w:p>
    <w:p w14:paraId="6CBFB7D7"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lastRenderedPageBreak/>
        <w:t>开发同学开发时使用的环境，所有的开发和配置在这个环境里进行。一般情况下，只有这个环境可以改配置和进行开发，并且一般不在这个环境下创建数据。（开发环境就是每个开发人员电脑上的开发环境，只有开发人员可以配置和开发，写数据测试放在测试环境） 。</w:t>
      </w:r>
    </w:p>
    <w:p w14:paraId="11FCA54D"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每位开发同学在自己的dev分支上干活，提测前或者开发到一定程度，各位同学会合并代码，进行联调。</w:t>
      </w:r>
    </w:p>
    <w:p w14:paraId="245E278F"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为了开发调试方便，一般打开全部错误报告和测试工具，是最基础的环境。</w:t>
      </w:r>
    </w:p>
    <w:p w14:paraId="4B204F59"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开发环境的分支，一般是feature分支。</w:t>
      </w:r>
    </w:p>
    <w:p w14:paraId="3190DE3A"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开发环境外部用户无法访问，且版本变动很大。</w:t>
      </w:r>
    </w:p>
    <w:p w14:paraId="1DAA2932" w14:textId="77777777" w:rsidR="00486E6B" w:rsidRPr="00486E6B" w:rsidRDefault="00486E6B" w:rsidP="00486E6B">
      <w:pPr>
        <w:widowControl/>
        <w:shd w:val="clear" w:color="auto" w:fill="FFFFFF"/>
        <w:spacing w:before="100" w:beforeAutospacing="1" w:after="100" w:afterAutospacing="1"/>
        <w:jc w:val="left"/>
        <w:outlineLvl w:val="1"/>
        <w:rPr>
          <w:rFonts w:ascii="微软雅黑" w:eastAsia="微软雅黑" w:hAnsi="微软雅黑" w:cs="宋体" w:hint="eastAsia"/>
          <w:b/>
          <w:bCs/>
          <w:color w:val="191B1F"/>
          <w:kern w:val="0"/>
          <w:sz w:val="29"/>
          <w:szCs w:val="29"/>
        </w:rPr>
      </w:pPr>
      <w:r w:rsidRPr="00486E6B">
        <w:rPr>
          <w:rFonts w:ascii="微软雅黑" w:eastAsia="微软雅黑" w:hAnsi="微软雅黑" w:cs="宋体" w:hint="eastAsia"/>
          <w:b/>
          <w:bCs/>
          <w:color w:val="191B1F"/>
          <w:kern w:val="0"/>
          <w:sz w:val="29"/>
          <w:szCs w:val="29"/>
        </w:rPr>
        <w:t>二、QA Env / Test Environment 测试环境</w:t>
      </w:r>
    </w:p>
    <w:p w14:paraId="23FB19A4"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测试环境帮助我们测试产品的某一个特定部分。它要求不同的配置和数据配置，因此测试环境没有一个一键生成式的配置方法（不同于 staging environment）。</w:t>
      </w:r>
    </w:p>
    <w:p w14:paraId="73135E13"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测试环境的分支一般是develop分支，部署到公司私有的服务器或者局域网服务器上，主要用于测试是否存在bug，一般会不让用户和其他人看到。</w:t>
      </w:r>
    </w:p>
    <w:p w14:paraId="490CF344"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lastRenderedPageBreak/>
        <w:t>一般来说，只有大型项目才有 test environment，因为增加 test environment 会增加成本。</w:t>
      </w:r>
    </w:p>
    <w:p w14:paraId="10DD54FE" w14:textId="77777777" w:rsidR="00486E6B" w:rsidRPr="00486E6B" w:rsidRDefault="00486E6B" w:rsidP="00486E6B">
      <w:pPr>
        <w:widowControl/>
        <w:shd w:val="clear" w:color="auto" w:fill="FFFFFF"/>
        <w:spacing w:before="100" w:beforeAutospacing="1" w:after="100" w:afterAutospacing="1"/>
        <w:jc w:val="left"/>
        <w:outlineLvl w:val="1"/>
        <w:rPr>
          <w:rFonts w:ascii="微软雅黑" w:eastAsia="微软雅黑" w:hAnsi="微软雅黑" w:cs="宋体" w:hint="eastAsia"/>
          <w:b/>
          <w:bCs/>
          <w:color w:val="191B1F"/>
          <w:kern w:val="0"/>
          <w:sz w:val="29"/>
          <w:szCs w:val="29"/>
        </w:rPr>
      </w:pPr>
      <w:r w:rsidRPr="00486E6B">
        <w:rPr>
          <w:rFonts w:ascii="微软雅黑" w:eastAsia="微软雅黑" w:hAnsi="微软雅黑" w:cs="宋体" w:hint="eastAsia"/>
          <w:b/>
          <w:bCs/>
          <w:color w:val="191B1F"/>
          <w:kern w:val="0"/>
          <w:sz w:val="29"/>
          <w:szCs w:val="29"/>
        </w:rPr>
        <w:t>三、Regression Environment 回归环境</w:t>
      </w:r>
    </w:p>
    <w:p w14:paraId="16124D39"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如果同时有好几个人参与同一个项目，那么基于master分支可能拉出非常多的开发分支，那么当这些分支合并到master上后，master上的功能可能受到影响，这种情况下，会使用一个回归环境，部署master分支的代码。回归环境是最接近生产的一个版本。</w:t>
      </w:r>
    </w:p>
    <w:p w14:paraId="572938FB" w14:textId="77777777" w:rsidR="00486E6B" w:rsidRPr="00486E6B" w:rsidRDefault="00486E6B" w:rsidP="00486E6B">
      <w:pPr>
        <w:widowControl/>
        <w:shd w:val="clear" w:color="auto" w:fill="FFFFFF"/>
        <w:spacing w:before="100" w:beforeAutospacing="1" w:after="100" w:afterAutospacing="1"/>
        <w:jc w:val="left"/>
        <w:outlineLvl w:val="1"/>
        <w:rPr>
          <w:rFonts w:ascii="微软雅黑" w:eastAsia="微软雅黑" w:hAnsi="微软雅黑" w:cs="宋体" w:hint="eastAsia"/>
          <w:b/>
          <w:bCs/>
          <w:color w:val="191B1F"/>
          <w:kern w:val="0"/>
          <w:sz w:val="29"/>
          <w:szCs w:val="29"/>
        </w:rPr>
      </w:pPr>
      <w:r w:rsidRPr="00486E6B">
        <w:rPr>
          <w:rFonts w:ascii="微软雅黑" w:eastAsia="微软雅黑" w:hAnsi="微软雅黑" w:cs="宋体" w:hint="eastAsia"/>
          <w:b/>
          <w:bCs/>
          <w:color w:val="191B1F"/>
          <w:kern w:val="0"/>
          <w:sz w:val="29"/>
          <w:szCs w:val="29"/>
        </w:rPr>
        <w:t>四、Staging Environment</w:t>
      </w:r>
    </w:p>
    <w:p w14:paraId="637BD4A4"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在较大的项目中，一般会有 staging environment。增加一个 staging environment 会增加硬件采购的成本（硬件最好和生产环境的硬件一样），并且还要进行配置并写入需要的数据。</w:t>
      </w:r>
    </w:p>
    <w:p w14:paraId="20998128" w14:textId="77777777" w:rsidR="00486E6B" w:rsidRPr="00486E6B" w:rsidRDefault="00486E6B" w:rsidP="00486E6B">
      <w:pPr>
        <w:widowControl/>
        <w:shd w:val="clear" w:color="auto" w:fill="FFFFFF"/>
        <w:spacing w:before="100" w:beforeAutospacing="1" w:after="100" w:afterAutospacing="1"/>
        <w:jc w:val="left"/>
        <w:outlineLvl w:val="2"/>
        <w:rPr>
          <w:rFonts w:ascii="微软雅黑" w:eastAsia="微软雅黑" w:hAnsi="微软雅黑" w:cs="宋体" w:hint="eastAsia"/>
          <w:b/>
          <w:bCs/>
          <w:color w:val="191B1F"/>
          <w:kern w:val="0"/>
          <w:sz w:val="26"/>
          <w:szCs w:val="26"/>
        </w:rPr>
      </w:pPr>
      <w:r w:rsidRPr="00486E6B">
        <w:rPr>
          <w:rFonts w:ascii="微软雅黑" w:eastAsia="微软雅黑" w:hAnsi="微软雅黑" w:cs="宋体" w:hint="eastAsia"/>
          <w:b/>
          <w:bCs/>
          <w:color w:val="191B1F"/>
          <w:kern w:val="0"/>
          <w:sz w:val="26"/>
          <w:szCs w:val="26"/>
        </w:rPr>
        <w:t>（一）什么是 Staging Environment？</w:t>
      </w:r>
    </w:p>
    <w:p w14:paraId="3BFC8C63"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在最后 Bugs 都修复之后，在产品上线之前，我们会在 Staging Environment 中复制一份生产环境的内容来测试产品。它可以帮助我们检测硬件的配置、服务 servers、数据库、caches 是否正确。</w:t>
      </w:r>
    </w:p>
    <w:p w14:paraId="62A275EC"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它会复制生产环境的所有依赖和配置。因此，测试人也可以在不影响用户使用的情况下，检查整个产品在真实场景下是否会出现问题。</w:t>
      </w:r>
    </w:p>
    <w:p w14:paraId="0D92D546"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lastRenderedPageBreak/>
        <w:t>Staging Environment 的作用是检查整个产品以及每一个组件是否在真实环境下能够正常工作，是对于真实情况的精确模拟。</w:t>
      </w:r>
    </w:p>
    <w:p w14:paraId="550C9F8B"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简单地说，它是一个开发人员对于产品进行各种实验的舞台 stage，在这里我们可以进行各种试验，来确保给用户最佳的体验。</w:t>
      </w:r>
    </w:p>
    <w:p w14:paraId="60516B6A" w14:textId="77777777" w:rsidR="00486E6B" w:rsidRPr="00486E6B" w:rsidRDefault="00486E6B" w:rsidP="00486E6B">
      <w:pPr>
        <w:widowControl/>
        <w:shd w:val="clear" w:color="auto" w:fill="FFFFFF"/>
        <w:spacing w:before="100" w:beforeAutospacing="1" w:after="100" w:afterAutospacing="1"/>
        <w:jc w:val="left"/>
        <w:outlineLvl w:val="2"/>
        <w:rPr>
          <w:rFonts w:ascii="微软雅黑" w:eastAsia="微软雅黑" w:hAnsi="微软雅黑" w:cs="宋体" w:hint="eastAsia"/>
          <w:b/>
          <w:bCs/>
          <w:color w:val="191B1F"/>
          <w:kern w:val="0"/>
          <w:sz w:val="26"/>
          <w:szCs w:val="26"/>
        </w:rPr>
      </w:pPr>
      <w:r w:rsidRPr="00486E6B">
        <w:rPr>
          <w:rFonts w:ascii="微软雅黑" w:eastAsia="微软雅黑" w:hAnsi="微软雅黑" w:cs="宋体" w:hint="eastAsia"/>
          <w:b/>
          <w:bCs/>
          <w:color w:val="191B1F"/>
          <w:kern w:val="0"/>
          <w:sz w:val="26"/>
          <w:szCs w:val="26"/>
        </w:rPr>
        <w:t>（二）在 Staging Environment 做什么测试？</w:t>
      </w:r>
    </w:p>
    <w:p w14:paraId="2E92AC22"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在 Staging Environment 一般做 smoke test 和 User Acceptance Test (UAT)。</w:t>
      </w:r>
    </w:p>
    <w:p w14:paraId="4BE25A09"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Smoke Test 也被成为 Build Verification Test 或者是 Acceptance Test。它主要是检测重要的服务功能，即会在一个 new build 主要处在开发和整合阶段检测重要功能。</w:t>
      </w:r>
    </w:p>
    <w:p w14:paraId="45A4E243"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UAT 也被成为应用测试 Application Testing 或者是末端用户测试 end-user testing。它主要是从用户角度测试产品表现，确保产品质量和用户友好性。通常来说，商业用户和产品经理是 UTA 阶段的测试者。除了测试基础的功能，我们也会测试产品的视觉表现是否匹配我们的品牌、设定、风格标准。</w:t>
      </w:r>
    </w:p>
    <w:p w14:paraId="6188F9C2"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 xml:space="preserve">除此以外，开发者也在这个环境进行 chaos engineering。chaos engineering 是持续破坏代码，来加强我们对于系统的信心的过程。尽管 chaos engineering 通常在生产环境中进行，我们也可以在 </w:t>
      </w:r>
      <w:r w:rsidRPr="00486E6B">
        <w:rPr>
          <w:rFonts w:ascii="微软雅黑" w:eastAsia="微软雅黑" w:hAnsi="微软雅黑" w:cs="宋体" w:hint="eastAsia"/>
          <w:color w:val="191B1F"/>
          <w:kern w:val="0"/>
          <w:sz w:val="27"/>
          <w:szCs w:val="27"/>
        </w:rPr>
        <w:lastRenderedPageBreak/>
        <w:t>staging environment 中进行。它帮助我们尽早发现产品可能在生产环境中出现的潜在 Issue。</w:t>
      </w:r>
    </w:p>
    <w:p w14:paraId="5EE26403" w14:textId="77777777" w:rsidR="00486E6B" w:rsidRPr="00486E6B" w:rsidRDefault="00486E6B" w:rsidP="00486E6B">
      <w:pPr>
        <w:widowControl/>
        <w:shd w:val="clear" w:color="auto" w:fill="FFFFFF"/>
        <w:spacing w:before="100" w:beforeAutospacing="1" w:after="100" w:afterAutospacing="1"/>
        <w:jc w:val="left"/>
        <w:outlineLvl w:val="1"/>
        <w:rPr>
          <w:rFonts w:ascii="微软雅黑" w:eastAsia="微软雅黑" w:hAnsi="微软雅黑" w:cs="宋体" w:hint="eastAsia"/>
          <w:b/>
          <w:bCs/>
          <w:color w:val="191B1F"/>
          <w:kern w:val="0"/>
          <w:sz w:val="29"/>
          <w:szCs w:val="29"/>
        </w:rPr>
      </w:pPr>
      <w:r w:rsidRPr="00486E6B">
        <w:rPr>
          <w:rFonts w:ascii="微软雅黑" w:eastAsia="微软雅黑" w:hAnsi="微软雅黑" w:cs="宋体" w:hint="eastAsia"/>
          <w:b/>
          <w:bCs/>
          <w:color w:val="191B1F"/>
          <w:kern w:val="0"/>
          <w:sz w:val="29"/>
          <w:szCs w:val="29"/>
        </w:rPr>
        <w:t>五、Prod/ Production Environment 生产环境</w:t>
      </w:r>
    </w:p>
    <w:p w14:paraId="2E23AD71"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生产环境是指正式提供对外服务的环境，一般连接上互联网即可访问。一般会关掉错误报告，打开错误日志。</w:t>
      </w:r>
    </w:p>
    <w:p w14:paraId="29C1A689"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部署分支一般为master分支。</w:t>
      </w:r>
    </w:p>
    <w:p w14:paraId="051EB17C" w14:textId="77777777" w:rsidR="00486E6B" w:rsidRPr="00486E6B" w:rsidRDefault="00486E6B" w:rsidP="00486E6B">
      <w:pPr>
        <w:widowControl/>
        <w:shd w:val="clear" w:color="auto" w:fill="FFFFFF"/>
        <w:spacing w:before="336" w:after="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生产环境在理想情况下是一比一复制的 staging environment。但在实际工作中并不总是这样，但是在生产环境中使用的硬件和软件和 staging environment 中的是非常相似的。</w:t>
      </w:r>
    </w:p>
    <w:p w14:paraId="058BA21D" w14:textId="77777777" w:rsidR="00486E6B" w:rsidRPr="00486E6B" w:rsidRDefault="00486E6B" w:rsidP="00486E6B">
      <w:pPr>
        <w:widowControl/>
        <w:shd w:val="clear" w:color="auto" w:fill="FFFFFF"/>
        <w:spacing w:before="336"/>
        <w:jc w:val="left"/>
        <w:rPr>
          <w:rFonts w:ascii="微软雅黑" w:eastAsia="微软雅黑" w:hAnsi="微软雅黑" w:cs="宋体" w:hint="eastAsia"/>
          <w:color w:val="191B1F"/>
          <w:kern w:val="0"/>
          <w:sz w:val="27"/>
          <w:szCs w:val="27"/>
        </w:rPr>
      </w:pPr>
      <w:r w:rsidRPr="00486E6B">
        <w:rPr>
          <w:rFonts w:ascii="微软雅黑" w:eastAsia="微软雅黑" w:hAnsi="微软雅黑" w:cs="宋体" w:hint="eastAsia"/>
          <w:color w:val="191B1F"/>
          <w:kern w:val="0"/>
          <w:sz w:val="27"/>
          <w:szCs w:val="27"/>
        </w:rPr>
        <w:t>开发人员在这个时点不会再做任何的修改，以为之前对于源代码的工作复制已经在运转中的服务器上了。源代码在经过详尽地测试以后，可以被 publish 出来了。</w:t>
      </w:r>
    </w:p>
    <w:p w14:paraId="116A00BD" w14:textId="77777777" w:rsidR="00486E6B" w:rsidRDefault="00486E6B" w:rsidP="00486E6B">
      <w:pPr>
        <w:pStyle w:val="a9"/>
        <w:shd w:val="clear" w:color="auto" w:fill="FFFFFF"/>
        <w:spacing w:before="336" w:beforeAutospacing="0" w:after="336" w:afterAutospacing="0"/>
        <w:rPr>
          <w:rFonts w:ascii="微软雅黑" w:eastAsia="微软雅黑" w:hAnsi="微软雅黑"/>
          <w:color w:val="191B1F"/>
          <w:sz w:val="27"/>
          <w:szCs w:val="27"/>
        </w:rPr>
      </w:pPr>
      <w:r>
        <w:rPr>
          <w:rFonts w:ascii="微软雅黑" w:eastAsia="微软雅黑" w:hAnsi="微软雅黑" w:hint="eastAsia"/>
          <w:color w:val="191B1F"/>
          <w:sz w:val="27"/>
          <w:szCs w:val="27"/>
        </w:rPr>
        <w:t>软件开发环境(Software Development Environment，SDE)是指在基本硬件和宿主软件的基础上，为支持系统软件和应用软件的工程化开发和维护而使用的一组软件，简称SDE。它由软件工具和环境集成机制构成，前者用以支持软件开发的相关过程、活动和任务，后者为工具集成和软件的开发、维护及管理提供统一的支持。</w:t>
      </w:r>
    </w:p>
    <w:p w14:paraId="2AAB1413" w14:textId="77777777" w:rsidR="00486E6B" w:rsidRDefault="00486E6B" w:rsidP="00486E6B">
      <w:pPr>
        <w:pStyle w:val="a9"/>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i/>
          <w:iCs/>
          <w:color w:val="191B1F"/>
          <w:sz w:val="27"/>
          <w:szCs w:val="27"/>
        </w:rPr>
        <w:t>项目部署环境一般可分为三种：生产环境，测试环境，开发环境</w:t>
      </w:r>
    </w:p>
    <w:p w14:paraId="002DE656" w14:textId="77777777" w:rsidR="00486E6B" w:rsidRDefault="00486E6B" w:rsidP="00486E6B">
      <w:pPr>
        <w:pStyle w:val="a9"/>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lastRenderedPageBreak/>
        <w:t>开发环境：开发环境时程序猿们专门用于开发的服务器，配置可以比较随意，为了开发调试方便，一般打开全部错误报告和测试工具，是最基础的环境。开发环境的分支，一般是feature分支。</w:t>
      </w:r>
    </w:p>
    <w:p w14:paraId="7BEA2504" w14:textId="77777777" w:rsidR="00486E6B" w:rsidRDefault="00486E6B" w:rsidP="00486E6B">
      <w:pPr>
        <w:pStyle w:val="a9"/>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测试环境：一般是克隆一份生产环境的配置，一个程序在测试环境工作不正常，那么肯定不能把它发布到生产服务器上，是开发环境到生产环境的过度环境。测试环境的分支一般是develop分支，部署到公司私有的服务器或者局域网服务器上，主要用于测试是否存在bug，一般会不让用户和其他人看到，并且测试环境会尽量与生产环境相似。</w:t>
      </w:r>
    </w:p>
    <w:p w14:paraId="609AF800" w14:textId="77777777" w:rsidR="00486E6B" w:rsidRDefault="00486E6B" w:rsidP="00486E6B">
      <w:pPr>
        <w:pStyle w:val="a9"/>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生产环境： 生产环境是指正式提供对外服务的，一般会关掉错误报告，打开错误日志，是最重要的环境。部署分支一般为master分支。</w:t>
      </w:r>
    </w:p>
    <w:p w14:paraId="3428EF4B" w14:textId="77777777" w:rsidR="00486E6B" w:rsidRDefault="00486E6B" w:rsidP="00486E6B">
      <w:pPr>
        <w:pStyle w:val="a9"/>
        <w:shd w:val="clear" w:color="auto" w:fill="FFFFFF"/>
        <w:spacing w:before="336" w:beforeAutospacing="0" w:after="0"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三个环境也可以说是系统开发的三个阶段：开发-&gt;测试-&gt;上线，其中生产环境也就是通产说的真实的环境，最后交给用户的环境。</w:t>
      </w:r>
    </w:p>
    <w:p w14:paraId="19A2647D" w14:textId="77777777" w:rsidR="00012138" w:rsidRPr="00012138" w:rsidRDefault="00012138" w:rsidP="00012138">
      <w:pPr>
        <w:widowControl/>
        <w:shd w:val="clear" w:color="auto" w:fill="FFFFFF"/>
        <w:spacing w:before="336" w:after="336"/>
        <w:jc w:val="left"/>
        <w:rPr>
          <w:rFonts w:ascii="微软雅黑" w:eastAsia="微软雅黑" w:hAnsi="微软雅黑" w:cs="宋体"/>
          <w:color w:val="191B1F"/>
          <w:kern w:val="0"/>
          <w:sz w:val="27"/>
          <w:szCs w:val="27"/>
        </w:rPr>
      </w:pPr>
      <w:r w:rsidRPr="00012138">
        <w:rPr>
          <w:rFonts w:ascii="微软雅黑" w:eastAsia="微软雅黑" w:hAnsi="微软雅黑" w:cs="宋体" w:hint="eastAsia"/>
          <w:b/>
          <w:bCs/>
          <w:color w:val="191B1F"/>
          <w:kern w:val="0"/>
          <w:sz w:val="27"/>
          <w:szCs w:val="27"/>
        </w:rPr>
        <w:t>一、 前言</w:t>
      </w:r>
      <w:r w:rsidRPr="00012138">
        <w:rPr>
          <w:rFonts w:ascii="微软雅黑" w:eastAsia="微软雅黑" w:hAnsi="微软雅黑" w:cs="宋体" w:hint="eastAsia"/>
          <w:color w:val="191B1F"/>
          <w:kern w:val="0"/>
          <w:sz w:val="27"/>
          <w:szCs w:val="27"/>
        </w:rPr>
        <w:br/>
        <w:t>作为S32K 系列MCU 的新用户，入门的准备工作有哪些呢？一套用起来称心的开发工具肯定是必不可少的。本文要搭建的开发环境就是2020 年NXP 针对其通用汽车级</w:t>
      </w:r>
      <w:hyperlink r:id="rId9" w:tgtFrame="_blank" w:history="1">
        <w:r w:rsidRPr="00012138">
          <w:rPr>
            <w:rFonts w:ascii="微软雅黑" w:eastAsia="微软雅黑" w:hAnsi="微软雅黑" w:cs="宋体" w:hint="eastAsia"/>
            <w:color w:val="0000FF"/>
            <w:kern w:val="0"/>
            <w:sz w:val="27"/>
            <w:szCs w:val="27"/>
            <w:u w:val="single"/>
          </w:rPr>
          <w:t>MCU（S32K1xx 系列）</w:t>
        </w:r>
      </w:hyperlink>
      <w:r w:rsidRPr="00012138">
        <w:rPr>
          <w:rFonts w:ascii="微软雅黑" w:eastAsia="微软雅黑" w:hAnsi="微软雅黑" w:cs="宋体" w:hint="eastAsia"/>
          <w:color w:val="191B1F"/>
          <w:kern w:val="0"/>
          <w:sz w:val="27"/>
          <w:szCs w:val="27"/>
        </w:rPr>
        <w:t>推出的最新版本的IDE 和对应版本的SDK。</w:t>
      </w:r>
    </w:p>
    <w:p w14:paraId="05F5DC4A" w14:textId="77777777" w:rsidR="00012138" w:rsidRPr="00012138" w:rsidRDefault="00012138" w:rsidP="00012138">
      <w:pPr>
        <w:widowControl/>
        <w:shd w:val="clear" w:color="auto" w:fill="FFFFFF"/>
        <w:spacing w:before="336" w:after="336"/>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t>下面将和大家一起搭建开发环境、烧写简单的例程并导入已存在的工程。让我们开始行动吧！</w:t>
      </w:r>
    </w:p>
    <w:p w14:paraId="4410C44C" w14:textId="77777777" w:rsidR="00012138" w:rsidRPr="00012138" w:rsidRDefault="00012138" w:rsidP="00012138">
      <w:pPr>
        <w:widowControl/>
        <w:shd w:val="clear" w:color="auto" w:fill="FFFFFF"/>
        <w:spacing w:before="336" w:after="336"/>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b/>
          <w:bCs/>
          <w:color w:val="191B1F"/>
          <w:kern w:val="0"/>
          <w:sz w:val="27"/>
          <w:szCs w:val="27"/>
        </w:rPr>
        <w:lastRenderedPageBreak/>
        <w:t>二、 软件开发环境搭建（S32DS）</w:t>
      </w:r>
    </w:p>
    <w:p w14:paraId="5247610A" w14:textId="77777777" w:rsidR="00012138" w:rsidRPr="00012138" w:rsidRDefault="00012138" w:rsidP="00012138">
      <w:pPr>
        <w:widowControl/>
        <w:shd w:val="clear" w:color="auto" w:fill="FFFFFF"/>
        <w:spacing w:before="336" w:after="336"/>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t>毫无疑问，任何IDE 都有各自的缺陷，本文介绍的S32DS（S32 Design Studio for ARM） 也有很明显的不足。例如：上次版本更新还是两年前，细节处理不够人性化，配置生成代码的风格与普通自编代码风格差距很大导致可读性变差等等。</w:t>
      </w:r>
    </w:p>
    <w:p w14:paraId="176296C6" w14:textId="77777777" w:rsidR="00012138" w:rsidRPr="00012138" w:rsidRDefault="00012138" w:rsidP="00012138">
      <w:pPr>
        <w:widowControl/>
        <w:shd w:val="clear" w:color="auto" w:fill="FFFFFF"/>
        <w:spacing w:before="336" w:after="336"/>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t>但优势也是不可忽视的：开发环境完全免费，自动更新软件开发工具（SDK），针对S32K 系列的开发十分友好，大大降低了开发难度。</w:t>
      </w:r>
    </w:p>
    <w:p w14:paraId="3C3EF11D" w14:textId="77777777" w:rsidR="00012138" w:rsidRPr="00012138" w:rsidRDefault="00012138" w:rsidP="00012138">
      <w:pPr>
        <w:widowControl/>
        <w:shd w:val="clear" w:color="auto" w:fill="FFFFFF"/>
        <w:spacing w:before="336" w:after="336"/>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t>我们需要安装以下软件：</w:t>
      </w:r>
    </w:p>
    <w:p w14:paraId="55B4AE70" w14:textId="77777777" w:rsidR="00012138" w:rsidRPr="00012138" w:rsidRDefault="00012138" w:rsidP="00012138">
      <w:pPr>
        <w:widowControl/>
        <w:numPr>
          <w:ilvl w:val="0"/>
          <w:numId w:val="5"/>
        </w:numPr>
        <w:shd w:val="clear" w:color="auto" w:fill="FFFFFF"/>
        <w:spacing w:before="100" w:beforeAutospacing="1" w:after="100" w:afterAutospacing="1"/>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t>S32 Design Studio for ARM v2.2</w:t>
      </w:r>
    </w:p>
    <w:p w14:paraId="0F94F4C7" w14:textId="77777777" w:rsidR="00012138" w:rsidRPr="00012138" w:rsidRDefault="00012138" w:rsidP="00012138">
      <w:pPr>
        <w:widowControl/>
        <w:numPr>
          <w:ilvl w:val="0"/>
          <w:numId w:val="5"/>
        </w:numPr>
        <w:shd w:val="clear" w:color="auto" w:fill="FFFFFF"/>
        <w:spacing w:before="100" w:beforeAutospacing="1" w:after="100" w:afterAutospacing="1"/>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t>S32DS Design Studio for ARM 2.2 Update 1 S32 SDK for S32K1xx SR RTM 3.0.3</w:t>
      </w:r>
    </w:p>
    <w:p w14:paraId="607F33F5" w14:textId="77777777" w:rsidR="00012138" w:rsidRPr="00012138" w:rsidRDefault="00012138" w:rsidP="00012138">
      <w:pPr>
        <w:widowControl/>
        <w:numPr>
          <w:ilvl w:val="0"/>
          <w:numId w:val="5"/>
        </w:numPr>
        <w:shd w:val="clear" w:color="auto" w:fill="FFFFFF"/>
        <w:spacing w:before="100" w:beforeAutospacing="1" w:after="100" w:afterAutospacing="1"/>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t>P&amp;E Device Driver（随S32 DS 一并安装）</w:t>
      </w:r>
    </w:p>
    <w:p w14:paraId="0AF92AA7" w14:textId="77777777" w:rsidR="00012138" w:rsidRPr="00012138" w:rsidRDefault="00012138" w:rsidP="00012138">
      <w:pPr>
        <w:widowControl/>
        <w:shd w:val="clear" w:color="auto" w:fill="FFFFFF"/>
        <w:spacing w:before="336" w:after="336"/>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t>下面我们通过以下几个步骤，来搭建软件开发环境：</w:t>
      </w:r>
    </w:p>
    <w:p w14:paraId="13E60AAF" w14:textId="77777777" w:rsidR="00012138" w:rsidRPr="00012138" w:rsidRDefault="00012138" w:rsidP="00012138">
      <w:pPr>
        <w:widowControl/>
        <w:numPr>
          <w:ilvl w:val="0"/>
          <w:numId w:val="6"/>
        </w:numPr>
        <w:shd w:val="clear" w:color="auto" w:fill="FFFFFF"/>
        <w:spacing w:before="100" w:beforeAutospacing="1" w:after="100" w:afterAutospacing="1"/>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t>NXP 账号注册并下载安装包</w:t>
      </w:r>
    </w:p>
    <w:p w14:paraId="7B349005" w14:textId="77777777" w:rsidR="00012138" w:rsidRPr="00012138" w:rsidRDefault="00012138" w:rsidP="00012138">
      <w:pPr>
        <w:widowControl/>
        <w:numPr>
          <w:ilvl w:val="0"/>
          <w:numId w:val="6"/>
        </w:numPr>
        <w:shd w:val="clear" w:color="auto" w:fill="FFFFFF"/>
        <w:spacing w:before="100" w:beforeAutospacing="1" w:after="100" w:afterAutospacing="1"/>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t>S32 Design Studio 安装</w:t>
      </w:r>
    </w:p>
    <w:p w14:paraId="2A8615B7" w14:textId="77777777" w:rsidR="00012138" w:rsidRPr="00012138" w:rsidRDefault="00012138" w:rsidP="00012138">
      <w:pPr>
        <w:widowControl/>
        <w:numPr>
          <w:ilvl w:val="0"/>
          <w:numId w:val="6"/>
        </w:numPr>
        <w:shd w:val="clear" w:color="auto" w:fill="FFFFFF"/>
        <w:spacing w:before="100" w:beforeAutospacing="1" w:after="100" w:afterAutospacing="1"/>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t>S32 Design Studio SDK 安装</w:t>
      </w:r>
    </w:p>
    <w:p w14:paraId="74FBD7BB" w14:textId="77777777" w:rsidR="00012138" w:rsidRPr="00012138" w:rsidRDefault="00012138" w:rsidP="00012138">
      <w:pPr>
        <w:widowControl/>
        <w:shd w:val="clear" w:color="auto" w:fill="FFFFFF"/>
        <w:spacing w:before="336" w:after="336"/>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b/>
          <w:bCs/>
          <w:color w:val="191B1F"/>
          <w:kern w:val="0"/>
          <w:sz w:val="27"/>
          <w:szCs w:val="27"/>
        </w:rPr>
        <w:t>1. NXP 账号注册并下载安装包</w:t>
      </w:r>
    </w:p>
    <w:p w14:paraId="3E6B65D8" w14:textId="738AE063" w:rsidR="00012138" w:rsidRPr="00012138" w:rsidRDefault="00012138" w:rsidP="00012138">
      <w:pPr>
        <w:widowControl/>
        <w:shd w:val="clear" w:color="auto" w:fill="FFFFFF"/>
        <w:spacing w:before="336" w:after="336"/>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lastRenderedPageBreak/>
        <w:t>登录NXP官网：</w:t>
      </w:r>
      <w:hyperlink r:id="rId10" w:tgtFrame="_blank" w:history="1">
        <w:r w:rsidRPr="00012138">
          <w:rPr>
            <w:rFonts w:ascii="a" w:eastAsia="微软雅黑" w:hAnsi="a" w:cs="宋体"/>
            <w:color w:val="0000FF"/>
            <w:kern w:val="0"/>
            <w:sz w:val="2"/>
            <w:szCs w:val="2"/>
          </w:rPr>
          <w:t>https://www.</w:t>
        </w:r>
        <w:r w:rsidRPr="00012138">
          <w:rPr>
            <w:rFonts w:ascii="微软雅黑" w:eastAsia="微软雅黑" w:hAnsi="微软雅黑" w:cs="宋体" w:hint="eastAsia"/>
            <w:color w:val="0000FF"/>
            <w:kern w:val="0"/>
            <w:sz w:val="27"/>
            <w:szCs w:val="27"/>
          </w:rPr>
          <w:t>nxp.com</w:t>
        </w:r>
      </w:hyperlink>
      <w:r w:rsidRPr="00012138">
        <w:rPr>
          <w:rFonts w:ascii="微软雅黑" w:eastAsia="微软雅黑" w:hAnsi="微软雅黑" w:cs="宋体" w:hint="eastAsia"/>
          <w:color w:val="191B1F"/>
          <w:kern w:val="0"/>
          <w:sz w:val="27"/>
          <w:szCs w:val="27"/>
        </w:rPr>
        <w:t>，点击右上角“My NXP”，进入注册账号页面。</w:t>
      </w:r>
    </w:p>
    <w:p w14:paraId="55F601AD" w14:textId="31CF30B3" w:rsidR="00012138" w:rsidRPr="00012138" w:rsidRDefault="00012138" w:rsidP="00012138">
      <w:pPr>
        <w:widowControl/>
        <w:shd w:val="clear" w:color="auto" w:fill="FFFFFF"/>
        <w:spacing w:before="336" w:after="336"/>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t>注册成功后，邮箱会收到一封NXP 发出的注册确认邮件，点击链接即可完成NXP 账户注册验证。</w:t>
      </w:r>
    </w:p>
    <w:p w14:paraId="583B7C43" w14:textId="748C0AE1" w:rsidR="00012138" w:rsidRPr="00012138" w:rsidRDefault="00012138" w:rsidP="00012138">
      <w:pPr>
        <w:widowControl/>
        <w:shd w:val="clear" w:color="auto" w:fill="FFFFFF"/>
        <w:spacing w:before="336" w:after="336"/>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t>打开NXP官网：</w:t>
      </w:r>
      <w:hyperlink r:id="rId11" w:tgtFrame="_blank" w:history="1">
        <w:r w:rsidRPr="00012138">
          <w:rPr>
            <w:rFonts w:ascii="a" w:eastAsia="微软雅黑" w:hAnsi="a" w:cs="宋体"/>
            <w:color w:val="0000FF"/>
            <w:kern w:val="0"/>
            <w:sz w:val="2"/>
            <w:szCs w:val="2"/>
          </w:rPr>
          <w:t>https://www.</w:t>
        </w:r>
        <w:r w:rsidRPr="00012138">
          <w:rPr>
            <w:rFonts w:ascii="微软雅黑" w:eastAsia="微软雅黑" w:hAnsi="微软雅黑" w:cs="宋体" w:hint="eastAsia"/>
            <w:color w:val="0000FF"/>
            <w:kern w:val="0"/>
            <w:sz w:val="27"/>
            <w:szCs w:val="27"/>
          </w:rPr>
          <w:t>nxp.com</w:t>
        </w:r>
      </w:hyperlink>
      <w:r w:rsidRPr="00012138">
        <w:rPr>
          <w:rFonts w:ascii="微软雅黑" w:eastAsia="微软雅黑" w:hAnsi="微软雅黑" w:cs="宋体" w:hint="eastAsia"/>
          <w:color w:val="191B1F"/>
          <w:kern w:val="0"/>
          <w:sz w:val="27"/>
          <w:szCs w:val="27"/>
        </w:rPr>
        <w:t> ，登录上文注册过的账号。在顶部搜索栏搜索：S32DS-ARM点击“ S32DS-ARM: S32 Design Studio for Arm® ”，并进入软件概述界面。</w:t>
      </w:r>
    </w:p>
    <w:p w14:paraId="7D1AEED4" w14:textId="77777777" w:rsidR="00012138" w:rsidRPr="00012138" w:rsidRDefault="00012138" w:rsidP="00012138">
      <w:pPr>
        <w:widowControl/>
        <w:shd w:val="clear" w:color="auto" w:fill="FFFFFF"/>
        <w:spacing w:before="336" w:after="336"/>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t>点击：“DOWNLOADS”，如下图所示选择目前最新最稳定的IDE 和SDK 版本，点击进入软件下载页面。</w:t>
      </w:r>
    </w:p>
    <w:p w14:paraId="0D4928B7" w14:textId="77777777" w:rsidR="00012138" w:rsidRPr="00012138" w:rsidRDefault="00012138" w:rsidP="00012138">
      <w:pPr>
        <w:widowControl/>
        <w:shd w:val="clear" w:color="auto" w:fill="FFFFFF"/>
        <w:spacing w:before="336" w:after="336"/>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t>2. SDK：S32 Design Studio for ARM 2.2 Update 1 S32 SDK for S32K1xx SR RTM 3.0.3 (REV UP1)</w:t>
      </w:r>
    </w:p>
    <w:p w14:paraId="35E438DA" w14:textId="11CBA491" w:rsidR="00012138" w:rsidRPr="00012138" w:rsidRDefault="00012138" w:rsidP="00012138">
      <w:pPr>
        <w:widowControl/>
        <w:shd w:val="clear" w:color="auto" w:fill="FFFFFF"/>
        <w:spacing w:before="336" w:after="336"/>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t>3. IDE：S32 Design Studio for ARM 2.2 – Windows/Linux</w:t>
      </w:r>
    </w:p>
    <w:p w14:paraId="0F0A59F6" w14:textId="7CC44D05" w:rsidR="00012138" w:rsidRPr="00012138" w:rsidRDefault="00012138" w:rsidP="00012138">
      <w:pPr>
        <w:widowControl/>
        <w:shd w:val="clear" w:color="auto" w:fill="FFFFFF"/>
        <w:spacing w:before="336" w:after="336"/>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t>其中IDE 有Windows 和Linux 版本，本文以Windows 版本为例。</w:t>
      </w:r>
    </w:p>
    <w:p w14:paraId="1B29EA91" w14:textId="77777777" w:rsidR="00012138" w:rsidRPr="00012138" w:rsidRDefault="00012138" w:rsidP="00012138">
      <w:pPr>
        <w:widowControl/>
        <w:shd w:val="clear" w:color="auto" w:fill="FFFFFF"/>
        <w:spacing w:before="336" w:after="336"/>
        <w:jc w:val="left"/>
        <w:rPr>
          <w:rFonts w:ascii="微软雅黑" w:eastAsia="微软雅黑" w:hAnsi="微软雅黑" w:cs="宋体" w:hint="eastAsia"/>
          <w:color w:val="191B1F"/>
          <w:kern w:val="0"/>
          <w:sz w:val="27"/>
          <w:szCs w:val="27"/>
        </w:rPr>
      </w:pPr>
      <w:r w:rsidRPr="00012138">
        <w:rPr>
          <w:rFonts w:ascii="微软雅黑" w:eastAsia="微软雅黑" w:hAnsi="微软雅黑" w:cs="宋体" w:hint="eastAsia"/>
          <w:color w:val="191B1F"/>
          <w:kern w:val="0"/>
          <w:sz w:val="27"/>
          <w:szCs w:val="27"/>
        </w:rPr>
        <w:t>安装包下载完毕，下面我们开始安装吧！</w:t>
      </w:r>
    </w:p>
    <w:p w14:paraId="45708A37" w14:textId="77777777" w:rsidR="004E40C8" w:rsidRPr="00012138" w:rsidRDefault="004E40C8"/>
    <w:sectPr w:rsidR="004E40C8" w:rsidRPr="000121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9DEFE6" w14:textId="77777777" w:rsidR="00123070" w:rsidRDefault="00123070" w:rsidP="00486E6B">
      <w:r>
        <w:separator/>
      </w:r>
    </w:p>
  </w:endnote>
  <w:endnote w:type="continuationSeparator" w:id="0">
    <w:p w14:paraId="5C35CC4C" w14:textId="77777777" w:rsidR="00123070" w:rsidRDefault="00123070" w:rsidP="00486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7D9882" w14:textId="77777777" w:rsidR="00123070" w:rsidRDefault="00123070" w:rsidP="00486E6B">
      <w:r>
        <w:separator/>
      </w:r>
    </w:p>
  </w:footnote>
  <w:footnote w:type="continuationSeparator" w:id="0">
    <w:p w14:paraId="5BBEE5A5" w14:textId="77777777" w:rsidR="00123070" w:rsidRDefault="00123070" w:rsidP="00486E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E064E4"/>
    <w:multiLevelType w:val="multilevel"/>
    <w:tmpl w:val="7B086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2C4461"/>
    <w:multiLevelType w:val="multilevel"/>
    <w:tmpl w:val="F204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6476A"/>
    <w:multiLevelType w:val="multilevel"/>
    <w:tmpl w:val="DD56A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8D1A6D"/>
    <w:multiLevelType w:val="multilevel"/>
    <w:tmpl w:val="16A2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9E4F9B"/>
    <w:multiLevelType w:val="multilevel"/>
    <w:tmpl w:val="7DD8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1935A2"/>
    <w:multiLevelType w:val="multilevel"/>
    <w:tmpl w:val="6B5E6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6657549">
    <w:abstractNumId w:val="5"/>
  </w:num>
  <w:num w:numId="2" w16cid:durableId="760951301">
    <w:abstractNumId w:val="0"/>
  </w:num>
  <w:num w:numId="3" w16cid:durableId="2033147208">
    <w:abstractNumId w:val="2"/>
  </w:num>
  <w:num w:numId="4" w16cid:durableId="615141206">
    <w:abstractNumId w:val="4"/>
  </w:num>
  <w:num w:numId="5" w16cid:durableId="2112318719">
    <w:abstractNumId w:val="1"/>
  </w:num>
  <w:num w:numId="6" w16cid:durableId="1412654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32316"/>
    <w:rsid w:val="00012138"/>
    <w:rsid w:val="00123070"/>
    <w:rsid w:val="0044397C"/>
    <w:rsid w:val="00486E6B"/>
    <w:rsid w:val="004E40C8"/>
    <w:rsid w:val="005E2F14"/>
    <w:rsid w:val="00732316"/>
    <w:rsid w:val="00D4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6DF8C"/>
  <w15:chartTrackingRefBased/>
  <w15:docId w15:val="{21CE8F5B-7F8A-497E-9F0E-9614E09EA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86E6B"/>
    <w:pPr>
      <w:tabs>
        <w:tab w:val="center" w:pos="4153"/>
        <w:tab w:val="right" w:pos="8306"/>
      </w:tabs>
      <w:snapToGrid w:val="0"/>
      <w:jc w:val="center"/>
    </w:pPr>
    <w:rPr>
      <w:sz w:val="18"/>
      <w:szCs w:val="18"/>
    </w:rPr>
  </w:style>
  <w:style w:type="character" w:customStyle="1" w:styleId="a4">
    <w:name w:val="页眉 字符"/>
    <w:basedOn w:val="a0"/>
    <w:link w:val="a3"/>
    <w:uiPriority w:val="99"/>
    <w:rsid w:val="00486E6B"/>
    <w:rPr>
      <w:sz w:val="18"/>
      <w:szCs w:val="18"/>
    </w:rPr>
  </w:style>
  <w:style w:type="paragraph" w:styleId="a5">
    <w:name w:val="footer"/>
    <w:basedOn w:val="a"/>
    <w:link w:val="a6"/>
    <w:uiPriority w:val="99"/>
    <w:unhideWhenUsed/>
    <w:rsid w:val="00486E6B"/>
    <w:pPr>
      <w:tabs>
        <w:tab w:val="center" w:pos="4153"/>
        <w:tab w:val="right" w:pos="8306"/>
      </w:tabs>
      <w:snapToGrid w:val="0"/>
      <w:jc w:val="left"/>
    </w:pPr>
    <w:rPr>
      <w:sz w:val="18"/>
      <w:szCs w:val="18"/>
    </w:rPr>
  </w:style>
  <w:style w:type="character" w:customStyle="1" w:styleId="a6">
    <w:name w:val="页脚 字符"/>
    <w:basedOn w:val="a0"/>
    <w:link w:val="a5"/>
    <w:uiPriority w:val="99"/>
    <w:rsid w:val="00486E6B"/>
    <w:rPr>
      <w:sz w:val="18"/>
      <w:szCs w:val="18"/>
    </w:rPr>
  </w:style>
  <w:style w:type="character" w:styleId="a7">
    <w:name w:val="Hyperlink"/>
    <w:basedOn w:val="a0"/>
    <w:uiPriority w:val="99"/>
    <w:unhideWhenUsed/>
    <w:rsid w:val="00486E6B"/>
    <w:rPr>
      <w:color w:val="0000FF" w:themeColor="hyperlink"/>
      <w:u w:val="single"/>
    </w:rPr>
  </w:style>
  <w:style w:type="character" w:styleId="a8">
    <w:name w:val="Unresolved Mention"/>
    <w:basedOn w:val="a0"/>
    <w:uiPriority w:val="99"/>
    <w:semiHidden/>
    <w:unhideWhenUsed/>
    <w:rsid w:val="00486E6B"/>
    <w:rPr>
      <w:color w:val="605E5C"/>
      <w:shd w:val="clear" w:color="auto" w:fill="E1DFDD"/>
    </w:rPr>
  </w:style>
  <w:style w:type="paragraph" w:styleId="a9">
    <w:name w:val="Normal (Web)"/>
    <w:basedOn w:val="a"/>
    <w:uiPriority w:val="99"/>
    <w:semiHidden/>
    <w:unhideWhenUsed/>
    <w:rsid w:val="00486E6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089848">
      <w:bodyDiv w:val="1"/>
      <w:marLeft w:val="0"/>
      <w:marRight w:val="0"/>
      <w:marTop w:val="0"/>
      <w:marBottom w:val="0"/>
      <w:divBdr>
        <w:top w:val="none" w:sz="0" w:space="0" w:color="auto"/>
        <w:left w:val="none" w:sz="0" w:space="0" w:color="auto"/>
        <w:bottom w:val="none" w:sz="0" w:space="0" w:color="auto"/>
        <w:right w:val="none" w:sz="0" w:space="0" w:color="auto"/>
      </w:divBdr>
    </w:div>
    <w:div w:id="428358514">
      <w:bodyDiv w:val="1"/>
      <w:marLeft w:val="0"/>
      <w:marRight w:val="0"/>
      <w:marTop w:val="0"/>
      <w:marBottom w:val="0"/>
      <w:divBdr>
        <w:top w:val="none" w:sz="0" w:space="0" w:color="auto"/>
        <w:left w:val="none" w:sz="0" w:space="0" w:color="auto"/>
        <w:bottom w:val="none" w:sz="0" w:space="0" w:color="auto"/>
        <w:right w:val="none" w:sz="0" w:space="0" w:color="auto"/>
      </w:divBdr>
      <w:divsChild>
        <w:div w:id="1818837534">
          <w:marLeft w:val="0"/>
          <w:marRight w:val="0"/>
          <w:marTop w:val="0"/>
          <w:marBottom w:val="0"/>
          <w:divBdr>
            <w:top w:val="none" w:sz="0" w:space="0" w:color="auto"/>
            <w:left w:val="none" w:sz="0" w:space="0" w:color="auto"/>
            <w:bottom w:val="none" w:sz="0" w:space="0" w:color="auto"/>
            <w:right w:val="none" w:sz="0" w:space="0" w:color="auto"/>
          </w:divBdr>
        </w:div>
        <w:div w:id="543638347">
          <w:marLeft w:val="0"/>
          <w:marRight w:val="0"/>
          <w:marTop w:val="0"/>
          <w:marBottom w:val="0"/>
          <w:divBdr>
            <w:top w:val="none" w:sz="0" w:space="0" w:color="auto"/>
            <w:left w:val="none" w:sz="0" w:space="0" w:color="auto"/>
            <w:bottom w:val="none" w:sz="0" w:space="0" w:color="auto"/>
            <w:right w:val="none" w:sz="0" w:space="0" w:color="auto"/>
          </w:divBdr>
        </w:div>
        <w:div w:id="647396763">
          <w:marLeft w:val="0"/>
          <w:marRight w:val="0"/>
          <w:marTop w:val="0"/>
          <w:marBottom w:val="0"/>
          <w:divBdr>
            <w:top w:val="none" w:sz="0" w:space="0" w:color="auto"/>
            <w:left w:val="none" w:sz="0" w:space="0" w:color="auto"/>
            <w:bottom w:val="none" w:sz="0" w:space="0" w:color="auto"/>
            <w:right w:val="none" w:sz="0" w:space="0" w:color="auto"/>
          </w:divBdr>
        </w:div>
        <w:div w:id="1631668370">
          <w:marLeft w:val="0"/>
          <w:marRight w:val="0"/>
          <w:marTop w:val="0"/>
          <w:marBottom w:val="0"/>
          <w:divBdr>
            <w:top w:val="none" w:sz="0" w:space="0" w:color="auto"/>
            <w:left w:val="none" w:sz="0" w:space="0" w:color="auto"/>
            <w:bottom w:val="none" w:sz="0" w:space="0" w:color="auto"/>
            <w:right w:val="none" w:sz="0" w:space="0" w:color="auto"/>
          </w:divBdr>
        </w:div>
        <w:div w:id="770662811">
          <w:marLeft w:val="0"/>
          <w:marRight w:val="0"/>
          <w:marTop w:val="0"/>
          <w:marBottom w:val="0"/>
          <w:divBdr>
            <w:top w:val="none" w:sz="0" w:space="0" w:color="auto"/>
            <w:left w:val="none" w:sz="0" w:space="0" w:color="auto"/>
            <w:bottom w:val="none" w:sz="0" w:space="0" w:color="auto"/>
            <w:right w:val="none" w:sz="0" w:space="0" w:color="auto"/>
          </w:divBdr>
        </w:div>
      </w:divsChild>
    </w:div>
    <w:div w:id="494955418">
      <w:bodyDiv w:val="1"/>
      <w:marLeft w:val="0"/>
      <w:marRight w:val="0"/>
      <w:marTop w:val="0"/>
      <w:marBottom w:val="0"/>
      <w:divBdr>
        <w:top w:val="none" w:sz="0" w:space="0" w:color="auto"/>
        <w:left w:val="none" w:sz="0" w:space="0" w:color="auto"/>
        <w:bottom w:val="none" w:sz="0" w:space="0" w:color="auto"/>
        <w:right w:val="none" w:sz="0" w:space="0" w:color="auto"/>
      </w:divBdr>
    </w:div>
    <w:div w:id="1374846194">
      <w:bodyDiv w:val="1"/>
      <w:marLeft w:val="0"/>
      <w:marRight w:val="0"/>
      <w:marTop w:val="0"/>
      <w:marBottom w:val="0"/>
      <w:divBdr>
        <w:top w:val="none" w:sz="0" w:space="0" w:color="auto"/>
        <w:left w:val="none" w:sz="0" w:space="0" w:color="auto"/>
        <w:bottom w:val="none" w:sz="0" w:space="0" w:color="auto"/>
        <w:right w:val="none" w:sz="0" w:space="0" w:color="auto"/>
      </w:divBdr>
    </w:div>
    <w:div w:id="1700427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eil.arm.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i.com.c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zhihu.com/?target=https%3A//www.nxp.com" TargetMode="External"/><Relationship Id="rId5" Type="http://schemas.openxmlformats.org/officeDocument/2006/relationships/footnotes" Target="footnotes.xml"/><Relationship Id="rId10" Type="http://schemas.openxmlformats.org/officeDocument/2006/relationships/hyperlink" Target="https://link.zhihu.com/?target=https%3A//www.nxp.com" TargetMode="External"/><Relationship Id="rId4" Type="http://schemas.openxmlformats.org/officeDocument/2006/relationships/webSettings" Target="webSettings.xml"/><Relationship Id="rId9" Type="http://schemas.openxmlformats.org/officeDocument/2006/relationships/hyperlink" Target="https://link.zhihu.com/?target=https%3A//www.wpgdadatong.com/cn/blog/detail/42906%3Futm_source%3Dwpg_ddt%26utm_medium%3Dzhihu_ddt%26utm_campaign%3D2023_mar_20%26utm_content%3Dblog_4290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880</Words>
  <Characters>5019</Characters>
  <Application>Microsoft Office Word</Application>
  <DocSecurity>0</DocSecurity>
  <Lines>41</Lines>
  <Paragraphs>11</Paragraphs>
  <ScaleCrop>false</ScaleCrop>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北芬 周</dc:creator>
  <cp:keywords/>
  <dc:description/>
  <cp:lastModifiedBy>北芬 周</cp:lastModifiedBy>
  <cp:revision>4</cp:revision>
  <dcterms:created xsi:type="dcterms:W3CDTF">2024-07-21T12:35:00Z</dcterms:created>
  <dcterms:modified xsi:type="dcterms:W3CDTF">2024-07-21T12:37:00Z</dcterms:modified>
</cp:coreProperties>
</file>