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C75" w:rsidRPr="00194ED3" w:rsidRDefault="00405C75" w:rsidP="00405C75">
      <w:pPr>
        <w:pStyle w:val="ac"/>
        <w:rPr>
          <w:color w:val="000000" w:themeColor="text1"/>
          <w:sz w:val="36"/>
          <w:szCs w:val="36"/>
        </w:rPr>
      </w:pPr>
      <w:r w:rsidRPr="00194ED3">
        <w:rPr>
          <w:rFonts w:hint="eastAsia"/>
          <w:sz w:val="36"/>
          <w:szCs w:val="36"/>
        </w:rPr>
        <w:t>《计算机网络原理与编程》课程教学大纲</w:t>
      </w:r>
    </w:p>
    <w:tbl>
      <w:tblPr>
        <w:tblW w:w="9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4"/>
        <w:gridCol w:w="3114"/>
        <w:gridCol w:w="1339"/>
        <w:gridCol w:w="13"/>
        <w:gridCol w:w="3220"/>
      </w:tblGrid>
      <w:tr w:rsidR="00405C75" w:rsidTr="00EE2231">
        <w:trPr>
          <w:trHeight w:val="655"/>
        </w:trPr>
        <w:tc>
          <w:tcPr>
            <w:tcW w:w="1454" w:type="dxa"/>
          </w:tcPr>
          <w:p w:rsidR="00405C75" w:rsidRDefault="00405C75" w:rsidP="00EE2231">
            <w:pPr>
              <w:spacing w:line="380" w:lineRule="exact"/>
              <w:rPr>
                <w:rFonts w:ascii="仿宋" w:eastAsia="仿宋" w:hAnsi="仿宋" w:cs="仿宋"/>
                <w:b/>
                <w:sz w:val="24"/>
                <w:szCs w:val="24"/>
              </w:rPr>
            </w:pPr>
            <w:r>
              <w:rPr>
                <w:rFonts w:ascii="仿宋" w:eastAsia="仿宋" w:hAnsi="仿宋" w:cs="仿宋" w:hint="eastAsia"/>
                <w:b/>
                <w:sz w:val="24"/>
                <w:szCs w:val="24"/>
              </w:rPr>
              <w:t>课程代码</w:t>
            </w:r>
          </w:p>
        </w:tc>
        <w:tc>
          <w:tcPr>
            <w:tcW w:w="3114" w:type="dxa"/>
          </w:tcPr>
          <w:p w:rsidR="00405C75" w:rsidRDefault="00405C75" w:rsidP="00EE2231">
            <w:pPr>
              <w:spacing w:line="380" w:lineRule="exact"/>
              <w:rPr>
                <w:rFonts w:ascii="仿宋" w:eastAsia="仿宋" w:hAnsi="仿宋" w:cs="仿宋"/>
                <w:b/>
                <w:color w:val="FF0000"/>
                <w:sz w:val="24"/>
                <w:szCs w:val="24"/>
              </w:rPr>
            </w:pPr>
            <w:r>
              <w:rPr>
                <w:rFonts w:ascii="仿宋" w:eastAsia="仿宋" w:hAnsi="仿宋" w:cs="仿宋" w:hint="eastAsia"/>
                <w:b/>
                <w:sz w:val="24"/>
                <w:szCs w:val="24"/>
              </w:rPr>
              <w:t>DATA0031121991.01</w:t>
            </w:r>
          </w:p>
        </w:tc>
        <w:tc>
          <w:tcPr>
            <w:tcW w:w="1352" w:type="dxa"/>
            <w:gridSpan w:val="2"/>
          </w:tcPr>
          <w:p w:rsidR="00405C75" w:rsidRDefault="00405C75" w:rsidP="00EE2231">
            <w:pPr>
              <w:spacing w:line="380" w:lineRule="exact"/>
              <w:rPr>
                <w:rFonts w:ascii="仿宋" w:eastAsia="仿宋" w:hAnsi="仿宋" w:cs="仿宋"/>
                <w:b/>
                <w:color w:val="FF0000"/>
                <w:sz w:val="24"/>
                <w:szCs w:val="24"/>
              </w:rPr>
            </w:pPr>
            <w:r>
              <w:rPr>
                <w:rFonts w:ascii="仿宋" w:eastAsia="仿宋" w:hAnsi="仿宋" w:cs="仿宋" w:hint="eastAsia"/>
                <w:b/>
                <w:sz w:val="24"/>
                <w:szCs w:val="24"/>
              </w:rPr>
              <w:t>课程性质</w:t>
            </w:r>
          </w:p>
        </w:tc>
        <w:tc>
          <w:tcPr>
            <w:tcW w:w="3220" w:type="dxa"/>
          </w:tcPr>
          <w:p w:rsidR="00405C75" w:rsidRDefault="00405C75" w:rsidP="00EE2231">
            <w:pPr>
              <w:spacing w:line="380" w:lineRule="exact"/>
              <w:rPr>
                <w:rFonts w:ascii="Times New Roman" w:hAnsi="Times New Roman"/>
                <w:b/>
                <w:color w:val="FF0000"/>
              </w:rPr>
            </w:pPr>
            <w:r>
              <w:rPr>
                <w:rFonts w:ascii="仿宋" w:eastAsia="仿宋" w:hAnsi="仿宋" w:cs="仿宋" w:hint="eastAsia"/>
                <w:b/>
                <w:sz w:val="24"/>
                <w:szCs w:val="24"/>
              </w:rPr>
              <w:t>专业必修</w:t>
            </w:r>
          </w:p>
        </w:tc>
      </w:tr>
      <w:tr w:rsidR="00405C75" w:rsidTr="00EE2231">
        <w:trPr>
          <w:trHeight w:val="655"/>
        </w:trPr>
        <w:tc>
          <w:tcPr>
            <w:tcW w:w="1454" w:type="dxa"/>
          </w:tcPr>
          <w:p w:rsidR="00405C75" w:rsidRDefault="00405C75" w:rsidP="00EE2231">
            <w:pPr>
              <w:spacing w:line="380" w:lineRule="exact"/>
              <w:rPr>
                <w:rFonts w:ascii="仿宋" w:eastAsia="仿宋" w:hAnsi="仿宋" w:cs="仿宋"/>
                <w:b/>
                <w:sz w:val="24"/>
                <w:szCs w:val="24"/>
              </w:rPr>
            </w:pPr>
            <w:r>
              <w:rPr>
                <w:rFonts w:ascii="仿宋" w:eastAsia="仿宋" w:hAnsi="仿宋" w:cs="仿宋" w:hint="eastAsia"/>
                <w:b/>
                <w:sz w:val="24"/>
                <w:szCs w:val="24"/>
              </w:rPr>
              <w:t>课程名称：</w:t>
            </w:r>
          </w:p>
        </w:tc>
        <w:tc>
          <w:tcPr>
            <w:tcW w:w="7686" w:type="dxa"/>
            <w:gridSpan w:val="4"/>
          </w:tcPr>
          <w:p w:rsidR="00405C75" w:rsidRDefault="00405C75" w:rsidP="00EE2231">
            <w:pPr>
              <w:spacing w:line="380" w:lineRule="exact"/>
              <w:rPr>
                <w:rFonts w:ascii="仿宋" w:eastAsia="仿宋" w:hAnsi="仿宋" w:cs="仿宋"/>
                <w:b/>
                <w:color w:val="FF0000"/>
                <w:sz w:val="24"/>
                <w:szCs w:val="24"/>
              </w:rPr>
            </w:pPr>
            <w:r>
              <w:rPr>
                <w:rFonts w:ascii="仿宋" w:eastAsia="仿宋" w:hAnsi="仿宋" w:cs="仿宋" w:hint="eastAsia"/>
                <w:b/>
                <w:sz w:val="24"/>
                <w:szCs w:val="24"/>
              </w:rPr>
              <w:t>计算机网络原理与编程</w:t>
            </w:r>
          </w:p>
        </w:tc>
      </w:tr>
      <w:tr w:rsidR="00405C75" w:rsidTr="00EE2231">
        <w:trPr>
          <w:trHeight w:val="655"/>
        </w:trPr>
        <w:tc>
          <w:tcPr>
            <w:tcW w:w="1454" w:type="dxa"/>
          </w:tcPr>
          <w:p w:rsidR="00405C75" w:rsidRDefault="00405C75" w:rsidP="00EE2231">
            <w:pPr>
              <w:spacing w:line="380" w:lineRule="exact"/>
              <w:rPr>
                <w:rFonts w:ascii="仿宋" w:eastAsia="仿宋" w:hAnsi="仿宋" w:cs="仿宋"/>
                <w:b/>
                <w:sz w:val="24"/>
                <w:szCs w:val="24"/>
              </w:rPr>
            </w:pPr>
            <w:r>
              <w:rPr>
                <w:rFonts w:ascii="仿宋" w:eastAsia="仿宋" w:hAnsi="仿宋" w:cs="仿宋" w:hint="eastAsia"/>
                <w:b/>
                <w:sz w:val="24"/>
                <w:szCs w:val="24"/>
              </w:rPr>
              <w:t>英文名称</w:t>
            </w:r>
          </w:p>
        </w:tc>
        <w:tc>
          <w:tcPr>
            <w:tcW w:w="7686" w:type="dxa"/>
            <w:gridSpan w:val="4"/>
          </w:tcPr>
          <w:p w:rsidR="00405C75" w:rsidRDefault="00405C75" w:rsidP="00EE2231">
            <w:pPr>
              <w:rPr>
                <w:rFonts w:ascii="仿宋" w:eastAsia="仿宋" w:hAnsi="仿宋" w:cs="仿宋"/>
                <w:b/>
                <w:color w:val="FF0000"/>
                <w:sz w:val="24"/>
                <w:szCs w:val="24"/>
              </w:rPr>
            </w:pPr>
            <w:r>
              <w:rPr>
                <w:rFonts w:ascii="仿宋" w:eastAsia="仿宋" w:hAnsi="仿宋" w:cs="仿宋" w:hint="eastAsia"/>
                <w:b/>
                <w:sz w:val="24"/>
                <w:szCs w:val="24"/>
              </w:rPr>
              <w:t>Computer Networks Theory &amp; Programming</w:t>
            </w:r>
          </w:p>
        </w:tc>
      </w:tr>
      <w:tr w:rsidR="00405C75" w:rsidTr="00EE2231">
        <w:trPr>
          <w:trHeight w:val="655"/>
        </w:trPr>
        <w:tc>
          <w:tcPr>
            <w:tcW w:w="1454" w:type="dxa"/>
          </w:tcPr>
          <w:p w:rsidR="00405C75" w:rsidRDefault="00405C75" w:rsidP="00EE2231">
            <w:pPr>
              <w:spacing w:line="380" w:lineRule="exact"/>
              <w:rPr>
                <w:rFonts w:ascii="仿宋" w:eastAsia="仿宋" w:hAnsi="仿宋" w:cs="仿宋"/>
                <w:b/>
                <w:sz w:val="24"/>
                <w:szCs w:val="24"/>
              </w:rPr>
            </w:pPr>
            <w:r>
              <w:rPr>
                <w:rFonts w:ascii="仿宋" w:eastAsia="仿宋" w:hAnsi="仿宋" w:cs="仿宋" w:hint="eastAsia"/>
                <w:b/>
                <w:sz w:val="24"/>
                <w:szCs w:val="24"/>
              </w:rPr>
              <w:t>学时/学分</w:t>
            </w:r>
          </w:p>
        </w:tc>
        <w:tc>
          <w:tcPr>
            <w:tcW w:w="3114" w:type="dxa"/>
          </w:tcPr>
          <w:p w:rsidR="00405C75" w:rsidRDefault="00405C75" w:rsidP="00EE2231">
            <w:pPr>
              <w:spacing w:line="380" w:lineRule="exact"/>
              <w:rPr>
                <w:rFonts w:ascii="仿宋" w:eastAsia="仿宋" w:hAnsi="仿宋" w:cs="仿宋"/>
                <w:b/>
                <w:sz w:val="24"/>
                <w:szCs w:val="24"/>
              </w:rPr>
            </w:pPr>
            <w:r>
              <w:rPr>
                <w:rFonts w:ascii="仿宋" w:eastAsia="仿宋" w:hAnsi="仿宋" w:cs="仿宋" w:hint="eastAsia"/>
                <w:b/>
                <w:sz w:val="24"/>
                <w:szCs w:val="24"/>
              </w:rPr>
              <w:t>72学时</w:t>
            </w:r>
          </w:p>
        </w:tc>
        <w:tc>
          <w:tcPr>
            <w:tcW w:w="1339" w:type="dxa"/>
          </w:tcPr>
          <w:p w:rsidR="00405C75" w:rsidRDefault="00405C75" w:rsidP="00EE2231">
            <w:pPr>
              <w:spacing w:line="380" w:lineRule="exact"/>
              <w:rPr>
                <w:rFonts w:ascii="仿宋" w:eastAsia="仿宋" w:hAnsi="仿宋" w:cs="仿宋"/>
                <w:b/>
                <w:sz w:val="24"/>
                <w:szCs w:val="24"/>
              </w:rPr>
            </w:pPr>
            <w:r>
              <w:rPr>
                <w:rFonts w:ascii="仿宋" w:eastAsia="仿宋" w:hAnsi="仿宋" w:cs="仿宋" w:hint="eastAsia"/>
                <w:b/>
                <w:sz w:val="24"/>
                <w:szCs w:val="24"/>
              </w:rPr>
              <w:t>其中实验/实践学时</w:t>
            </w:r>
          </w:p>
        </w:tc>
        <w:tc>
          <w:tcPr>
            <w:tcW w:w="3233" w:type="dxa"/>
            <w:gridSpan w:val="2"/>
          </w:tcPr>
          <w:p w:rsidR="00405C75" w:rsidRDefault="00405C75" w:rsidP="00EE2231">
            <w:pPr>
              <w:spacing w:line="380" w:lineRule="exact"/>
              <w:rPr>
                <w:rFonts w:ascii="Times New Roman" w:hAnsi="Times New Roman"/>
                <w:b/>
              </w:rPr>
            </w:pPr>
            <w:r>
              <w:rPr>
                <w:rFonts w:ascii="Times New Roman" w:hAnsi="Times New Roman" w:hint="eastAsia"/>
                <w:b/>
              </w:rPr>
              <w:t>36</w:t>
            </w:r>
            <w:r>
              <w:rPr>
                <w:rFonts w:ascii="Times New Roman" w:hAnsi="Times New Roman" w:hint="eastAsia"/>
                <w:b/>
              </w:rPr>
              <w:t>学时</w:t>
            </w:r>
          </w:p>
        </w:tc>
      </w:tr>
      <w:tr w:rsidR="00405C75" w:rsidTr="00EE2231">
        <w:trPr>
          <w:trHeight w:val="655"/>
        </w:trPr>
        <w:tc>
          <w:tcPr>
            <w:tcW w:w="1454" w:type="dxa"/>
          </w:tcPr>
          <w:p w:rsidR="00405C75" w:rsidRDefault="00405C75" w:rsidP="00EE2231">
            <w:pPr>
              <w:spacing w:line="380" w:lineRule="exact"/>
              <w:rPr>
                <w:rFonts w:ascii="仿宋" w:eastAsia="仿宋" w:hAnsi="仿宋" w:cs="仿宋"/>
                <w:b/>
                <w:sz w:val="24"/>
                <w:szCs w:val="24"/>
              </w:rPr>
            </w:pPr>
            <w:r>
              <w:rPr>
                <w:rFonts w:ascii="仿宋" w:eastAsia="仿宋" w:hAnsi="仿宋" w:cs="仿宋" w:hint="eastAsia"/>
                <w:b/>
                <w:sz w:val="24"/>
                <w:szCs w:val="24"/>
              </w:rPr>
              <w:t>开课单位</w:t>
            </w:r>
          </w:p>
        </w:tc>
        <w:tc>
          <w:tcPr>
            <w:tcW w:w="3114" w:type="dxa"/>
          </w:tcPr>
          <w:p w:rsidR="00405C75" w:rsidRDefault="00405C75" w:rsidP="00EE2231">
            <w:pPr>
              <w:spacing w:line="380" w:lineRule="exact"/>
              <w:rPr>
                <w:rFonts w:ascii="仿宋" w:eastAsia="仿宋" w:hAnsi="仿宋" w:cs="仿宋"/>
                <w:b/>
                <w:sz w:val="24"/>
                <w:szCs w:val="24"/>
              </w:rPr>
            </w:pPr>
            <w:r>
              <w:rPr>
                <w:rFonts w:ascii="仿宋" w:eastAsia="仿宋" w:hAnsi="仿宋" w:cs="仿宋" w:hint="eastAsia"/>
                <w:b/>
                <w:sz w:val="24"/>
                <w:szCs w:val="24"/>
              </w:rPr>
              <w:t>数据科学与工程学院</w:t>
            </w:r>
          </w:p>
        </w:tc>
        <w:tc>
          <w:tcPr>
            <w:tcW w:w="1339" w:type="dxa"/>
          </w:tcPr>
          <w:p w:rsidR="00405C75" w:rsidRDefault="00405C75" w:rsidP="00EE2231">
            <w:pPr>
              <w:spacing w:line="380" w:lineRule="exact"/>
              <w:rPr>
                <w:rFonts w:ascii="仿宋" w:eastAsia="仿宋" w:hAnsi="仿宋" w:cs="仿宋"/>
                <w:b/>
                <w:sz w:val="24"/>
                <w:szCs w:val="24"/>
              </w:rPr>
            </w:pPr>
            <w:r>
              <w:rPr>
                <w:rFonts w:ascii="仿宋" w:eastAsia="仿宋" w:hAnsi="仿宋" w:cs="仿宋" w:hint="eastAsia"/>
                <w:b/>
                <w:sz w:val="24"/>
                <w:szCs w:val="24"/>
              </w:rPr>
              <w:t>适用专业：</w:t>
            </w:r>
          </w:p>
        </w:tc>
        <w:tc>
          <w:tcPr>
            <w:tcW w:w="3233" w:type="dxa"/>
            <w:gridSpan w:val="2"/>
          </w:tcPr>
          <w:p w:rsidR="00405C75" w:rsidRDefault="00405C75" w:rsidP="00EE2231">
            <w:pPr>
              <w:spacing w:line="380" w:lineRule="exact"/>
              <w:rPr>
                <w:rFonts w:ascii="Times New Roman" w:hAnsi="Times New Roman"/>
                <w:b/>
              </w:rPr>
            </w:pPr>
            <w:r>
              <w:rPr>
                <w:rFonts w:ascii="仿宋" w:eastAsia="仿宋" w:hAnsi="仿宋" w:cs="仿宋" w:hint="eastAsia"/>
                <w:b/>
                <w:sz w:val="24"/>
                <w:szCs w:val="24"/>
              </w:rPr>
              <w:t>数据科学与工程学院</w:t>
            </w:r>
          </w:p>
        </w:tc>
      </w:tr>
      <w:tr w:rsidR="00405C75" w:rsidTr="00EE2231">
        <w:trPr>
          <w:trHeight w:val="655"/>
        </w:trPr>
        <w:tc>
          <w:tcPr>
            <w:tcW w:w="1454" w:type="dxa"/>
          </w:tcPr>
          <w:p w:rsidR="00405C75" w:rsidRDefault="00405C75" w:rsidP="00EE2231">
            <w:pPr>
              <w:spacing w:line="380" w:lineRule="exact"/>
              <w:rPr>
                <w:rFonts w:ascii="仿宋" w:eastAsia="仿宋" w:hAnsi="仿宋" w:cs="仿宋"/>
                <w:b/>
                <w:sz w:val="24"/>
                <w:szCs w:val="24"/>
              </w:rPr>
            </w:pPr>
            <w:r>
              <w:rPr>
                <w:rFonts w:ascii="仿宋" w:eastAsia="仿宋" w:hAnsi="仿宋" w:cs="仿宋" w:hint="eastAsia"/>
                <w:b/>
                <w:sz w:val="24"/>
                <w:szCs w:val="24"/>
              </w:rPr>
              <w:t>先修课程</w:t>
            </w:r>
          </w:p>
        </w:tc>
        <w:tc>
          <w:tcPr>
            <w:tcW w:w="7686" w:type="dxa"/>
            <w:gridSpan w:val="4"/>
          </w:tcPr>
          <w:p w:rsidR="00405C75" w:rsidRDefault="00405C75" w:rsidP="00EE2231">
            <w:pPr>
              <w:rPr>
                <w:rFonts w:ascii="仿宋" w:eastAsia="仿宋" w:hAnsi="仿宋" w:cs="仿宋"/>
                <w:b/>
                <w:sz w:val="24"/>
                <w:szCs w:val="24"/>
              </w:rPr>
            </w:pPr>
            <w:r>
              <w:rPr>
                <w:rFonts w:ascii="仿宋" w:eastAsia="仿宋" w:hAnsi="仿宋" w:cs="仿宋" w:hint="eastAsia"/>
                <w:b/>
                <w:sz w:val="24"/>
                <w:szCs w:val="24"/>
              </w:rPr>
              <w:t>计算机系统、操作系统</w:t>
            </w:r>
          </w:p>
        </w:tc>
      </w:tr>
      <w:tr w:rsidR="00405C75" w:rsidTr="00EE2231">
        <w:trPr>
          <w:trHeight w:val="655"/>
        </w:trPr>
        <w:tc>
          <w:tcPr>
            <w:tcW w:w="1454" w:type="dxa"/>
          </w:tcPr>
          <w:p w:rsidR="00405C75" w:rsidRDefault="00405C75" w:rsidP="00EE2231">
            <w:pPr>
              <w:spacing w:line="380" w:lineRule="exact"/>
              <w:rPr>
                <w:rFonts w:ascii="仿宋" w:eastAsia="仿宋" w:hAnsi="仿宋" w:cs="仿宋"/>
                <w:b/>
                <w:sz w:val="24"/>
                <w:szCs w:val="24"/>
              </w:rPr>
            </w:pPr>
            <w:r>
              <w:rPr>
                <w:rFonts w:ascii="仿宋" w:eastAsia="仿宋" w:hAnsi="仿宋" w:cs="仿宋" w:hint="eastAsia"/>
                <w:b/>
                <w:sz w:val="24"/>
                <w:szCs w:val="24"/>
              </w:rPr>
              <w:t>大纲撰写人</w:t>
            </w:r>
          </w:p>
        </w:tc>
        <w:tc>
          <w:tcPr>
            <w:tcW w:w="3114" w:type="dxa"/>
          </w:tcPr>
          <w:p w:rsidR="00405C75" w:rsidRDefault="00405C75" w:rsidP="00EE2231">
            <w:pPr>
              <w:spacing w:line="380" w:lineRule="exact"/>
              <w:rPr>
                <w:rFonts w:ascii="仿宋" w:eastAsia="仿宋" w:hAnsi="仿宋" w:cs="仿宋"/>
                <w:b/>
                <w:sz w:val="24"/>
                <w:szCs w:val="24"/>
              </w:rPr>
            </w:pPr>
            <w:r>
              <w:rPr>
                <w:rFonts w:ascii="仿宋" w:eastAsia="仿宋" w:hAnsi="仿宋" w:cs="仿宋" w:hint="eastAsia"/>
                <w:b/>
                <w:sz w:val="24"/>
                <w:szCs w:val="24"/>
              </w:rPr>
              <w:t>张召</w:t>
            </w:r>
          </w:p>
        </w:tc>
        <w:tc>
          <w:tcPr>
            <w:tcW w:w="1339" w:type="dxa"/>
          </w:tcPr>
          <w:p w:rsidR="00405C75" w:rsidRDefault="00405C75" w:rsidP="00EE2231">
            <w:pPr>
              <w:spacing w:line="380" w:lineRule="exact"/>
              <w:rPr>
                <w:rFonts w:ascii="仿宋" w:eastAsia="仿宋" w:hAnsi="仿宋" w:cs="仿宋"/>
                <w:b/>
                <w:sz w:val="24"/>
                <w:szCs w:val="24"/>
              </w:rPr>
            </w:pPr>
            <w:r>
              <w:rPr>
                <w:rFonts w:ascii="仿宋" w:eastAsia="仿宋" w:hAnsi="仿宋" w:cs="仿宋" w:hint="eastAsia"/>
                <w:b/>
                <w:sz w:val="24"/>
                <w:szCs w:val="24"/>
              </w:rPr>
              <w:t>大纲审核人</w:t>
            </w:r>
          </w:p>
        </w:tc>
        <w:tc>
          <w:tcPr>
            <w:tcW w:w="3233" w:type="dxa"/>
            <w:gridSpan w:val="2"/>
          </w:tcPr>
          <w:p w:rsidR="00405C75" w:rsidRDefault="00405C75" w:rsidP="00EE2231">
            <w:pPr>
              <w:spacing w:line="380" w:lineRule="exact"/>
              <w:rPr>
                <w:rFonts w:ascii="Times New Roman" w:hAnsi="Times New Roman"/>
                <w:b/>
                <w:color w:val="FF0000"/>
              </w:rPr>
            </w:pPr>
            <w:proofErr w:type="gramStart"/>
            <w:r>
              <w:rPr>
                <w:rFonts w:ascii="仿宋" w:eastAsia="仿宋" w:hAnsi="仿宋" w:cs="仿宋" w:hint="eastAsia"/>
                <w:b/>
                <w:sz w:val="24"/>
                <w:szCs w:val="24"/>
              </w:rPr>
              <w:t>钱卫宁</w:t>
            </w:r>
            <w:proofErr w:type="gramEnd"/>
          </w:p>
        </w:tc>
      </w:tr>
      <w:tr w:rsidR="00405C75" w:rsidTr="00EE2231">
        <w:trPr>
          <w:trHeight w:val="655"/>
        </w:trPr>
        <w:tc>
          <w:tcPr>
            <w:tcW w:w="1454" w:type="dxa"/>
          </w:tcPr>
          <w:p w:rsidR="00405C75" w:rsidRDefault="00405C75" w:rsidP="00EE2231">
            <w:pPr>
              <w:spacing w:line="380" w:lineRule="exact"/>
              <w:rPr>
                <w:rFonts w:ascii="仿宋" w:eastAsia="仿宋" w:hAnsi="仿宋" w:cs="仿宋"/>
                <w:b/>
                <w:color w:val="000000" w:themeColor="text1"/>
                <w:sz w:val="24"/>
                <w:szCs w:val="24"/>
              </w:rPr>
            </w:pPr>
            <w:r>
              <w:rPr>
                <w:rFonts w:ascii="仿宋" w:eastAsia="仿宋" w:hAnsi="仿宋" w:cs="仿宋" w:hint="eastAsia"/>
                <w:b/>
                <w:color w:val="000000" w:themeColor="text1"/>
                <w:sz w:val="24"/>
                <w:szCs w:val="24"/>
              </w:rPr>
              <w:t>课程网址</w:t>
            </w:r>
          </w:p>
        </w:tc>
        <w:tc>
          <w:tcPr>
            <w:tcW w:w="3114" w:type="dxa"/>
          </w:tcPr>
          <w:p w:rsidR="00405C75" w:rsidRDefault="00405C75" w:rsidP="00EE2231">
            <w:pPr>
              <w:rPr>
                <w:rFonts w:ascii="仿宋" w:eastAsia="仿宋" w:hAnsi="仿宋" w:cs="仿宋"/>
                <w:b/>
                <w:color w:val="000000" w:themeColor="text1"/>
                <w:sz w:val="24"/>
                <w:szCs w:val="24"/>
              </w:rPr>
            </w:pPr>
            <w:r>
              <w:rPr>
                <w:rFonts w:ascii="仿宋" w:eastAsia="仿宋" w:hAnsi="仿宋" w:cs="仿宋" w:hint="eastAsia"/>
                <w:b/>
                <w:color w:val="000000" w:themeColor="text1"/>
                <w:sz w:val="24"/>
                <w:szCs w:val="24"/>
              </w:rPr>
              <w:t>无</w:t>
            </w:r>
          </w:p>
        </w:tc>
        <w:tc>
          <w:tcPr>
            <w:tcW w:w="1339" w:type="dxa"/>
          </w:tcPr>
          <w:p w:rsidR="00405C75" w:rsidRDefault="00405C75" w:rsidP="00EE2231">
            <w:pPr>
              <w:spacing w:line="380" w:lineRule="exact"/>
              <w:rPr>
                <w:rFonts w:ascii="仿宋" w:eastAsia="仿宋" w:hAnsi="仿宋" w:cs="仿宋"/>
                <w:b/>
                <w:color w:val="000000" w:themeColor="text1"/>
                <w:sz w:val="24"/>
                <w:szCs w:val="24"/>
              </w:rPr>
            </w:pPr>
            <w:r>
              <w:rPr>
                <w:rFonts w:ascii="仿宋" w:eastAsia="仿宋" w:hAnsi="仿宋" w:cs="仿宋" w:hint="eastAsia"/>
                <w:b/>
                <w:color w:val="000000" w:themeColor="text1"/>
                <w:sz w:val="24"/>
                <w:szCs w:val="24"/>
              </w:rPr>
              <w:t>授课语言</w:t>
            </w:r>
          </w:p>
        </w:tc>
        <w:tc>
          <w:tcPr>
            <w:tcW w:w="3233" w:type="dxa"/>
            <w:gridSpan w:val="2"/>
          </w:tcPr>
          <w:p w:rsidR="00405C75" w:rsidRDefault="00405C75" w:rsidP="00EE2231">
            <w:pPr>
              <w:spacing w:line="380" w:lineRule="exact"/>
              <w:rPr>
                <w:rFonts w:ascii="Times New Roman" w:hAnsi="Times New Roman"/>
                <w:b/>
                <w:color w:val="000000" w:themeColor="text1"/>
              </w:rPr>
            </w:pPr>
            <w:r>
              <w:rPr>
                <w:rFonts w:ascii="Times New Roman" w:hAnsi="Times New Roman" w:hint="eastAsia"/>
                <w:b/>
                <w:color w:val="000000" w:themeColor="text1"/>
              </w:rPr>
              <w:t>中文</w:t>
            </w:r>
          </w:p>
        </w:tc>
      </w:tr>
    </w:tbl>
    <w:p w:rsidR="00405C75" w:rsidRDefault="00405C75" w:rsidP="00405C75">
      <w:pPr>
        <w:rPr>
          <w:rFonts w:ascii="宋体" w:hAnsi="宋体"/>
          <w:color w:val="FF0000"/>
        </w:rPr>
      </w:pPr>
      <w:r>
        <w:rPr>
          <w:rFonts w:ascii="宋体" w:hAnsi="宋体" w:hint="eastAsia"/>
          <w:color w:val="000000" w:themeColor="text1"/>
        </w:rPr>
        <w:t>注：课程性质选择下列类别之一：学科基础、大类平台、专业必修、专业选修、教师教育</w:t>
      </w:r>
    </w:p>
    <w:p w:rsidR="00405C75" w:rsidRDefault="00405C75" w:rsidP="00405C75">
      <w:pPr>
        <w:rPr>
          <w:rFonts w:ascii="宋体" w:hAnsi="宋体"/>
          <w:color w:val="FF0000"/>
          <w:sz w:val="24"/>
          <w:szCs w:val="24"/>
        </w:rPr>
      </w:pPr>
    </w:p>
    <w:p w:rsidR="00405C75" w:rsidRDefault="00405C75" w:rsidP="00405C75">
      <w:pPr>
        <w:rPr>
          <w:rFonts w:ascii="黑体" w:eastAsia="黑体" w:hAnsi="黑体" w:cs="黑体"/>
          <w:bCs/>
          <w:sz w:val="28"/>
          <w:szCs w:val="28"/>
        </w:rPr>
      </w:pPr>
      <w:r>
        <w:rPr>
          <w:rFonts w:ascii="黑体" w:eastAsia="黑体" w:hAnsi="黑体" w:cs="黑体" w:hint="eastAsia"/>
          <w:bCs/>
          <w:sz w:val="28"/>
          <w:szCs w:val="28"/>
        </w:rPr>
        <w:t>一、课程说明</w:t>
      </w:r>
    </w:p>
    <w:p w:rsidR="00405C75" w:rsidRPr="00516EA2" w:rsidRDefault="00405C75" w:rsidP="00405C75">
      <w:pPr>
        <w:spacing w:line="360" w:lineRule="auto"/>
        <w:ind w:firstLineChars="200" w:firstLine="480"/>
        <w:rPr>
          <w:rFonts w:ascii="仿宋" w:eastAsia="仿宋_GB2312" w:hAnsi="仿宋"/>
          <w:b/>
          <w:sz w:val="24"/>
          <w:szCs w:val="24"/>
        </w:rPr>
      </w:pPr>
      <w:r w:rsidRPr="00516EA2">
        <w:rPr>
          <w:rFonts w:ascii="仿宋" w:eastAsia="仿宋" w:hAnsi="仿宋" w:cs="Times New Roman" w:hint="eastAsia"/>
          <w:sz w:val="24"/>
          <w:szCs w:val="24"/>
        </w:rPr>
        <w:t>课程面向Internet网络，主要讲授支撑Internet网络系统运行的关键技术及其工作原理，理解错综复杂的网络技术如何组织成为复杂的网络系统。采用自顶向下的方法，主要讲解应用层、传输层、网络层和链路层的协议运行机制及其应用。配合上机实践，将理论学习紧密联系实践，使学习者真正理解和掌握网络系统的核心运行机制，并能具备一定的网络编程能力。</w:t>
      </w:r>
    </w:p>
    <w:p w:rsidR="00405C75" w:rsidRDefault="00405C75" w:rsidP="00405C75">
      <w:pPr>
        <w:rPr>
          <w:rFonts w:ascii="黑体" w:eastAsia="黑体" w:hAnsi="黑体" w:cs="黑体"/>
          <w:bCs/>
          <w:sz w:val="28"/>
          <w:szCs w:val="28"/>
        </w:rPr>
      </w:pPr>
      <w:r>
        <w:rPr>
          <w:rFonts w:ascii="黑体" w:eastAsia="黑体" w:hAnsi="黑体" w:cs="黑体" w:hint="eastAsia"/>
          <w:bCs/>
          <w:sz w:val="28"/>
          <w:szCs w:val="28"/>
        </w:rPr>
        <w:t>二、课程目标</w:t>
      </w:r>
    </w:p>
    <w:p w:rsidR="00405C75" w:rsidRPr="00516EA2" w:rsidRDefault="00405C75" w:rsidP="00405C75">
      <w:pPr>
        <w:spacing w:line="360" w:lineRule="auto"/>
        <w:ind w:firstLineChars="200" w:firstLine="480"/>
        <w:rPr>
          <w:rFonts w:ascii="仿宋" w:eastAsia="仿宋" w:hAnsi="仿宋" w:cs="Times New Roman"/>
          <w:sz w:val="24"/>
          <w:szCs w:val="24"/>
        </w:rPr>
      </w:pPr>
      <w:r w:rsidRPr="00516EA2">
        <w:rPr>
          <w:rFonts w:ascii="仿宋" w:eastAsia="仿宋" w:hAnsi="仿宋" w:cs="Times New Roman" w:hint="eastAsia"/>
          <w:sz w:val="24"/>
          <w:szCs w:val="24"/>
        </w:rPr>
        <w:t>本课程分为理论学习和实践两部分，通过对该课程的学习，使学生掌握支撑Internet网络系统的关键技术和工作原理。在此基础上，掌握一门网络编程语言，达到能够独立开发网络协议和网络应用程序的目标，为后续的分布式系统相关的课程所要涉及到的网络相关的先修知识和技能要求打下良好的基础。具体目标包括以下几点：</w:t>
      </w:r>
    </w:p>
    <w:p w:rsidR="00405C75" w:rsidRPr="00516EA2" w:rsidRDefault="00405C75" w:rsidP="00405C75">
      <w:pPr>
        <w:pStyle w:val="a7"/>
        <w:spacing w:before="0" w:beforeAutospacing="0" w:after="0" w:afterAutospacing="0" w:line="360" w:lineRule="exact"/>
        <w:ind w:firstLineChars="200" w:firstLine="480"/>
        <w:rPr>
          <w:rFonts w:ascii="仿宋" w:eastAsia="仿宋" w:hAnsi="仿宋" w:cs="仿宋"/>
          <w:bCs/>
          <w:kern w:val="2"/>
        </w:rPr>
      </w:pPr>
      <w:r w:rsidRPr="00516EA2">
        <w:rPr>
          <w:rFonts w:ascii="仿宋" w:eastAsia="仿宋" w:hAnsi="仿宋" w:cs="仿宋" w:hint="eastAsia"/>
          <w:bCs/>
          <w:kern w:val="2"/>
        </w:rPr>
        <w:t>目标1：了解Internet系统的基本概念、工作原理和关键技术。（支撑毕业要求</w:t>
      </w:r>
      <w:r w:rsidRPr="00516EA2">
        <w:rPr>
          <w:rFonts w:ascii="仿宋" w:eastAsia="仿宋" w:hAnsi="仿宋" w:cs="仿宋"/>
          <w:bCs/>
          <w:kern w:val="2"/>
        </w:rPr>
        <w:t>1</w:t>
      </w:r>
      <w:r w:rsidRPr="00516EA2">
        <w:rPr>
          <w:rFonts w:ascii="仿宋" w:eastAsia="仿宋" w:hAnsi="仿宋" w:cs="仿宋" w:hint="eastAsia"/>
          <w:bCs/>
          <w:kern w:val="2"/>
        </w:rPr>
        <w:t>、3）</w:t>
      </w:r>
    </w:p>
    <w:p w:rsidR="00405C75" w:rsidRPr="00516EA2" w:rsidRDefault="00405C75" w:rsidP="00405C75">
      <w:pPr>
        <w:pStyle w:val="a7"/>
        <w:spacing w:line="360" w:lineRule="exact"/>
        <w:ind w:firstLineChars="200" w:firstLine="480"/>
        <w:rPr>
          <w:rFonts w:ascii="仿宋" w:eastAsia="仿宋" w:hAnsi="仿宋" w:cs="仿宋"/>
          <w:bCs/>
          <w:kern w:val="2"/>
        </w:rPr>
      </w:pPr>
      <w:r w:rsidRPr="00516EA2">
        <w:rPr>
          <w:rFonts w:ascii="仿宋" w:eastAsia="仿宋" w:hAnsi="仿宋" w:cs="仿宋" w:hint="eastAsia"/>
          <w:bCs/>
          <w:kern w:val="2"/>
        </w:rPr>
        <w:lastRenderedPageBreak/>
        <w:t>目标2：理解TCP/IP协议</w:t>
      </w:r>
      <w:proofErr w:type="gramStart"/>
      <w:r w:rsidRPr="00516EA2">
        <w:rPr>
          <w:rFonts w:ascii="仿宋" w:eastAsia="仿宋" w:hAnsi="仿宋" w:cs="仿宋" w:hint="eastAsia"/>
          <w:bCs/>
          <w:kern w:val="2"/>
        </w:rPr>
        <w:t>栈</w:t>
      </w:r>
      <w:proofErr w:type="gramEnd"/>
      <w:r w:rsidRPr="00516EA2">
        <w:rPr>
          <w:rFonts w:ascii="仿宋" w:eastAsia="仿宋" w:hAnsi="仿宋" w:cs="仿宋" w:hint="eastAsia"/>
          <w:bCs/>
          <w:kern w:val="2"/>
        </w:rPr>
        <w:t>的设计原理，以及各层要完成的基本功能和使用的关键技术，并能够深入理解各层之间的关系。（支撑毕业要求3、5）</w:t>
      </w:r>
    </w:p>
    <w:p w:rsidR="00405C75" w:rsidRPr="00516EA2" w:rsidRDefault="00405C75" w:rsidP="00405C75">
      <w:pPr>
        <w:pStyle w:val="a7"/>
        <w:spacing w:line="360" w:lineRule="exact"/>
        <w:ind w:firstLineChars="200" w:firstLine="480"/>
        <w:rPr>
          <w:rFonts w:ascii="仿宋" w:eastAsia="仿宋" w:hAnsi="仿宋" w:cs="仿宋"/>
          <w:bCs/>
          <w:kern w:val="2"/>
        </w:rPr>
      </w:pPr>
      <w:r w:rsidRPr="00516EA2">
        <w:rPr>
          <w:rFonts w:ascii="仿宋" w:eastAsia="仿宋" w:hAnsi="仿宋" w:cs="仿宋" w:hint="eastAsia"/>
          <w:bCs/>
          <w:kern w:val="2"/>
        </w:rPr>
        <w:t>目标3：掌握网络编程的基础知识，能够使用Java语言进行套接字编程，并能基于TCP和UDP实现网络应用程序。（支撑毕业要求2、4）</w:t>
      </w:r>
    </w:p>
    <w:p w:rsidR="00405C75" w:rsidRPr="00516EA2" w:rsidRDefault="00405C75" w:rsidP="00405C75">
      <w:pPr>
        <w:pStyle w:val="a7"/>
        <w:spacing w:line="360" w:lineRule="exact"/>
        <w:ind w:firstLineChars="200" w:firstLine="480"/>
        <w:rPr>
          <w:rFonts w:ascii="仿宋" w:eastAsia="仿宋" w:hAnsi="仿宋" w:cs="仿宋"/>
          <w:bCs/>
          <w:kern w:val="2"/>
        </w:rPr>
      </w:pPr>
      <w:r w:rsidRPr="00516EA2">
        <w:rPr>
          <w:rFonts w:ascii="仿宋" w:eastAsia="仿宋" w:hAnsi="仿宋" w:cs="仿宋" w:hint="eastAsia"/>
          <w:bCs/>
          <w:kern w:val="2"/>
        </w:rPr>
        <w:t>目标4：运用Internet基本原理和网络编程的相关知识，可以</w:t>
      </w:r>
      <w:r w:rsidRPr="00516EA2">
        <w:rPr>
          <w:rFonts w:ascii="仿宋" w:eastAsia="仿宋" w:hAnsi="仿宋" w:cs="Times New Roman" w:hint="eastAsia"/>
        </w:rPr>
        <w:t>独立开发和优化网络协议。</w:t>
      </w:r>
      <w:r w:rsidRPr="00516EA2">
        <w:rPr>
          <w:rFonts w:ascii="仿宋" w:eastAsia="仿宋" w:hAnsi="仿宋" w:cs="仿宋" w:hint="eastAsia"/>
          <w:bCs/>
          <w:kern w:val="2"/>
        </w:rPr>
        <w:t>（支撑毕业要求2、4、5）</w:t>
      </w:r>
    </w:p>
    <w:p w:rsidR="00405C75" w:rsidRDefault="00405C75" w:rsidP="00405C75">
      <w:pPr>
        <w:rPr>
          <w:rFonts w:ascii="黑体" w:eastAsia="黑体" w:hAnsi="黑体" w:cs="黑体"/>
          <w:bCs/>
          <w:sz w:val="28"/>
          <w:szCs w:val="28"/>
        </w:rPr>
      </w:pPr>
      <w:r>
        <w:rPr>
          <w:rFonts w:ascii="黑体" w:eastAsia="黑体" w:hAnsi="黑体" w:cs="黑体" w:hint="eastAsia"/>
          <w:bCs/>
          <w:sz w:val="28"/>
          <w:szCs w:val="28"/>
        </w:rPr>
        <w:t>三、课程目标与毕业要求的对应关系</w:t>
      </w:r>
    </w:p>
    <w:p w:rsidR="00405C75" w:rsidRDefault="00405C75" w:rsidP="00405C75">
      <w:pPr>
        <w:pStyle w:val="a7"/>
        <w:spacing w:before="0" w:beforeAutospacing="0" w:after="0" w:afterAutospacing="0" w:line="360" w:lineRule="exact"/>
        <w:ind w:firstLineChars="200" w:firstLine="480"/>
        <w:rPr>
          <w:rFonts w:ascii="仿宋" w:eastAsia="仿宋" w:hAnsi="仿宋" w:cs="仿宋"/>
          <w:bCs/>
          <w:kern w:val="2"/>
        </w:rPr>
      </w:pPr>
      <w:r>
        <w:rPr>
          <w:rFonts w:ascii="仿宋" w:eastAsia="仿宋" w:hAnsi="仿宋" w:cs="仿宋" w:hint="eastAsia"/>
          <w:bCs/>
          <w:kern w:val="2"/>
        </w:rPr>
        <w:t>请各专业注意提炼本专业的毕业要求，关注学校核心素养的表达和专业特色的核心素养表达。</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4678"/>
        <w:gridCol w:w="1751"/>
      </w:tblGrid>
      <w:tr w:rsidR="00405C75" w:rsidTr="00EE2231">
        <w:tc>
          <w:tcPr>
            <w:tcW w:w="2093" w:type="dxa"/>
            <w:vAlign w:val="center"/>
          </w:tcPr>
          <w:p w:rsidR="00405C75" w:rsidRDefault="00405C75" w:rsidP="00EE2231">
            <w:pPr>
              <w:spacing w:line="300" w:lineRule="auto"/>
              <w:jc w:val="center"/>
              <w:textAlignment w:val="bottom"/>
              <w:rPr>
                <w:rFonts w:ascii="仿宋" w:eastAsia="仿宋" w:hAnsi="仿宋" w:cs="仿宋"/>
                <w:b/>
                <w:sz w:val="24"/>
                <w:szCs w:val="24"/>
              </w:rPr>
            </w:pPr>
            <w:r>
              <w:rPr>
                <w:rFonts w:ascii="仿宋" w:eastAsia="仿宋" w:hAnsi="仿宋" w:cs="仿宋" w:hint="eastAsia"/>
                <w:b/>
                <w:sz w:val="24"/>
                <w:szCs w:val="24"/>
              </w:rPr>
              <w:t>毕业要求</w:t>
            </w:r>
          </w:p>
        </w:tc>
        <w:tc>
          <w:tcPr>
            <w:tcW w:w="4678" w:type="dxa"/>
            <w:vAlign w:val="center"/>
          </w:tcPr>
          <w:p w:rsidR="00405C75" w:rsidRDefault="00405C75" w:rsidP="00EE2231">
            <w:pPr>
              <w:spacing w:line="300" w:lineRule="auto"/>
              <w:jc w:val="center"/>
              <w:textAlignment w:val="bottom"/>
              <w:rPr>
                <w:rFonts w:ascii="仿宋" w:eastAsia="仿宋" w:hAnsi="仿宋" w:cs="仿宋"/>
                <w:b/>
                <w:sz w:val="24"/>
                <w:szCs w:val="24"/>
              </w:rPr>
            </w:pPr>
            <w:r>
              <w:rPr>
                <w:rFonts w:ascii="仿宋" w:eastAsia="仿宋" w:hAnsi="仿宋" w:cs="仿宋" w:hint="eastAsia"/>
                <w:b/>
                <w:sz w:val="24"/>
                <w:szCs w:val="24"/>
              </w:rPr>
              <w:t>指标点</w:t>
            </w:r>
          </w:p>
        </w:tc>
        <w:tc>
          <w:tcPr>
            <w:tcW w:w="1751" w:type="dxa"/>
            <w:vAlign w:val="center"/>
          </w:tcPr>
          <w:p w:rsidR="00405C75" w:rsidRDefault="00405C75" w:rsidP="00EE2231">
            <w:pPr>
              <w:spacing w:line="300" w:lineRule="auto"/>
              <w:jc w:val="center"/>
              <w:textAlignment w:val="bottom"/>
              <w:rPr>
                <w:rFonts w:ascii="仿宋" w:eastAsia="仿宋" w:hAnsi="仿宋" w:cs="仿宋"/>
                <w:b/>
                <w:sz w:val="24"/>
                <w:szCs w:val="24"/>
              </w:rPr>
            </w:pPr>
            <w:r>
              <w:rPr>
                <w:rFonts w:ascii="仿宋" w:eastAsia="仿宋" w:hAnsi="仿宋" w:cs="仿宋" w:hint="eastAsia"/>
                <w:b/>
                <w:sz w:val="24"/>
                <w:szCs w:val="24"/>
              </w:rPr>
              <w:t>课程目标</w:t>
            </w:r>
          </w:p>
        </w:tc>
      </w:tr>
      <w:tr w:rsidR="00405C75" w:rsidTr="00EE2231">
        <w:trPr>
          <w:trHeight w:val="626"/>
        </w:trPr>
        <w:tc>
          <w:tcPr>
            <w:tcW w:w="2093" w:type="dxa"/>
            <w:vMerge w:val="restart"/>
            <w:vAlign w:val="center"/>
          </w:tcPr>
          <w:p w:rsidR="00405C75" w:rsidRDefault="00405C75" w:rsidP="00EE2231">
            <w:pPr>
              <w:spacing w:line="300" w:lineRule="auto"/>
              <w:jc w:val="center"/>
              <w:textAlignment w:val="bottom"/>
              <w:rPr>
                <w:rFonts w:ascii="仿宋" w:eastAsia="仿宋" w:hAnsi="黑体"/>
                <w:sz w:val="24"/>
                <w:szCs w:val="24"/>
              </w:rPr>
            </w:pPr>
            <w:r>
              <w:rPr>
                <w:rFonts w:ascii="仿宋" w:eastAsia="仿宋" w:hAnsi="黑体" w:hint="eastAsia"/>
                <w:sz w:val="24"/>
                <w:szCs w:val="24"/>
              </w:rPr>
              <w:t>1</w:t>
            </w:r>
            <w:r>
              <w:rPr>
                <w:rFonts w:ascii="仿宋" w:eastAsia="仿宋" w:hAnsi="黑体"/>
                <w:sz w:val="24"/>
                <w:szCs w:val="24"/>
              </w:rPr>
              <w:t>.</w:t>
            </w:r>
            <w:r>
              <w:rPr>
                <w:rFonts w:ascii="仿宋" w:eastAsia="仿宋" w:hAnsi="黑体" w:hint="eastAsia"/>
                <w:sz w:val="24"/>
                <w:szCs w:val="24"/>
              </w:rPr>
              <w:t>理想信念坚定</w:t>
            </w:r>
          </w:p>
        </w:tc>
        <w:tc>
          <w:tcPr>
            <w:tcW w:w="4678" w:type="dxa"/>
            <w:vAlign w:val="center"/>
          </w:tcPr>
          <w:p w:rsidR="00405C75" w:rsidRDefault="00405C75" w:rsidP="00EE2231">
            <w:pPr>
              <w:textAlignment w:val="bottom"/>
              <w:rPr>
                <w:rFonts w:ascii="仿宋" w:eastAsia="仿宋" w:hAnsi="楷体"/>
                <w:sz w:val="24"/>
                <w:szCs w:val="24"/>
              </w:rPr>
            </w:pPr>
            <w:r>
              <w:rPr>
                <w:rFonts w:ascii="仿宋" w:eastAsia="仿宋" w:hAnsi="楷体" w:hint="eastAsia"/>
                <w:sz w:val="24"/>
                <w:szCs w:val="24"/>
              </w:rPr>
              <w:t>具有正确的价值观和道德观，爱国、诚信、守法；</w:t>
            </w:r>
          </w:p>
        </w:tc>
        <w:tc>
          <w:tcPr>
            <w:tcW w:w="1751" w:type="dxa"/>
            <w:vMerge w:val="restart"/>
            <w:vAlign w:val="center"/>
          </w:tcPr>
          <w:p w:rsidR="00405C75" w:rsidRDefault="00405C75" w:rsidP="00EE2231">
            <w:pPr>
              <w:spacing w:line="300" w:lineRule="auto"/>
              <w:jc w:val="center"/>
              <w:textAlignment w:val="bottom"/>
              <w:rPr>
                <w:rFonts w:ascii="仿宋" w:eastAsia="仿宋" w:hAnsi="仿宋" w:cs="仿宋"/>
                <w:sz w:val="24"/>
                <w:szCs w:val="24"/>
              </w:rPr>
            </w:pPr>
            <w:r>
              <w:rPr>
                <w:rFonts w:ascii="仿宋" w:eastAsia="仿宋" w:hAnsi="仿宋" w:cs="仿宋" w:hint="eastAsia"/>
                <w:sz w:val="24"/>
                <w:szCs w:val="24"/>
              </w:rPr>
              <w:t>课程目标1</w:t>
            </w:r>
          </w:p>
        </w:tc>
      </w:tr>
      <w:tr w:rsidR="00405C75" w:rsidTr="00EE2231">
        <w:trPr>
          <w:trHeight w:val="626"/>
        </w:trPr>
        <w:tc>
          <w:tcPr>
            <w:tcW w:w="2093" w:type="dxa"/>
            <w:vMerge/>
            <w:vAlign w:val="center"/>
          </w:tcPr>
          <w:p w:rsidR="00405C75" w:rsidRDefault="00405C75" w:rsidP="00EE2231">
            <w:pPr>
              <w:spacing w:line="300" w:lineRule="auto"/>
              <w:textAlignment w:val="bottom"/>
              <w:rPr>
                <w:rFonts w:ascii="仿宋" w:eastAsia="仿宋" w:hAnsi="黑体"/>
                <w:sz w:val="24"/>
                <w:szCs w:val="24"/>
              </w:rPr>
            </w:pPr>
          </w:p>
        </w:tc>
        <w:tc>
          <w:tcPr>
            <w:tcW w:w="4678" w:type="dxa"/>
            <w:vAlign w:val="center"/>
          </w:tcPr>
          <w:p w:rsidR="00405C75" w:rsidRDefault="00405C75" w:rsidP="00EE2231">
            <w:pPr>
              <w:textAlignment w:val="bottom"/>
              <w:rPr>
                <w:rFonts w:ascii="仿宋" w:eastAsia="仿宋" w:hAnsi="楷体"/>
                <w:sz w:val="24"/>
                <w:szCs w:val="24"/>
              </w:rPr>
            </w:pPr>
            <w:r>
              <w:rPr>
                <w:rFonts w:ascii="仿宋" w:eastAsia="仿宋" w:hAnsi="Times New Roman" w:cs="宋体" w:hint="eastAsia"/>
                <w:sz w:val="24"/>
              </w:rPr>
              <w:t>具有高度的社会责任感和良好的协作精神；</w:t>
            </w:r>
          </w:p>
        </w:tc>
        <w:tc>
          <w:tcPr>
            <w:tcW w:w="1751" w:type="dxa"/>
            <w:vMerge/>
            <w:vAlign w:val="center"/>
          </w:tcPr>
          <w:p w:rsidR="00405C75" w:rsidRDefault="00405C75" w:rsidP="00EE2231">
            <w:pPr>
              <w:spacing w:line="300" w:lineRule="auto"/>
              <w:jc w:val="center"/>
              <w:textAlignment w:val="bottom"/>
              <w:rPr>
                <w:rFonts w:ascii="仿宋" w:eastAsia="仿宋" w:hAnsi="仿宋" w:cs="仿宋"/>
                <w:sz w:val="24"/>
                <w:szCs w:val="24"/>
              </w:rPr>
            </w:pPr>
          </w:p>
        </w:tc>
      </w:tr>
      <w:tr w:rsidR="00405C75" w:rsidTr="00EE2231">
        <w:trPr>
          <w:trHeight w:val="550"/>
        </w:trPr>
        <w:tc>
          <w:tcPr>
            <w:tcW w:w="2093" w:type="dxa"/>
            <w:vMerge/>
            <w:vAlign w:val="center"/>
          </w:tcPr>
          <w:p w:rsidR="00405C75" w:rsidRDefault="00405C75" w:rsidP="00EE2231">
            <w:pPr>
              <w:spacing w:line="300" w:lineRule="auto"/>
              <w:textAlignment w:val="bottom"/>
              <w:rPr>
                <w:rFonts w:ascii="仿宋" w:eastAsia="仿宋" w:hAnsi="黑体"/>
                <w:sz w:val="24"/>
              </w:rPr>
            </w:pPr>
          </w:p>
        </w:tc>
        <w:tc>
          <w:tcPr>
            <w:tcW w:w="4678" w:type="dxa"/>
            <w:vAlign w:val="center"/>
          </w:tcPr>
          <w:p w:rsidR="00405C75" w:rsidRDefault="00405C75" w:rsidP="00EE2231">
            <w:pPr>
              <w:textAlignment w:val="bottom"/>
              <w:rPr>
                <w:rFonts w:ascii="仿宋" w:eastAsia="仿宋" w:hAnsi="楷体"/>
                <w:sz w:val="24"/>
              </w:rPr>
            </w:pPr>
            <w:r>
              <w:rPr>
                <w:rFonts w:ascii="仿宋" w:eastAsia="仿宋" w:hAnsi="楷体" w:hint="eastAsia"/>
                <w:sz w:val="24"/>
              </w:rPr>
              <w:t>具备工科学生所需要的科学精神和人文社会科学素养。</w:t>
            </w:r>
          </w:p>
        </w:tc>
        <w:tc>
          <w:tcPr>
            <w:tcW w:w="1751" w:type="dxa"/>
            <w:vMerge/>
            <w:vAlign w:val="center"/>
          </w:tcPr>
          <w:p w:rsidR="00405C75" w:rsidRDefault="00405C75" w:rsidP="00EE2231">
            <w:pPr>
              <w:spacing w:line="300" w:lineRule="auto"/>
              <w:jc w:val="center"/>
              <w:textAlignment w:val="bottom"/>
              <w:rPr>
                <w:rFonts w:ascii="仿宋" w:eastAsia="仿宋" w:hAnsi="楷体"/>
                <w:sz w:val="24"/>
              </w:rPr>
            </w:pPr>
          </w:p>
        </w:tc>
      </w:tr>
      <w:tr w:rsidR="00405C75" w:rsidTr="00EE2231">
        <w:trPr>
          <w:trHeight w:val="416"/>
        </w:trPr>
        <w:tc>
          <w:tcPr>
            <w:tcW w:w="2093" w:type="dxa"/>
            <w:vMerge w:val="restart"/>
            <w:vAlign w:val="center"/>
          </w:tcPr>
          <w:p w:rsidR="00405C75" w:rsidRDefault="00405C75" w:rsidP="00EE2231">
            <w:pPr>
              <w:spacing w:line="300" w:lineRule="auto"/>
              <w:jc w:val="center"/>
              <w:textAlignment w:val="bottom"/>
              <w:rPr>
                <w:rFonts w:ascii="仿宋" w:eastAsia="仿宋" w:hAnsi="黑体"/>
                <w:sz w:val="24"/>
              </w:rPr>
            </w:pPr>
            <w:r>
              <w:rPr>
                <w:rFonts w:ascii="仿宋" w:eastAsia="仿宋" w:hAnsi="黑体" w:hint="eastAsia"/>
                <w:sz w:val="24"/>
              </w:rPr>
              <w:t>2</w:t>
            </w:r>
            <w:r>
              <w:rPr>
                <w:rFonts w:ascii="仿宋" w:eastAsia="仿宋" w:hAnsi="黑体"/>
                <w:sz w:val="24"/>
              </w:rPr>
              <w:t>.</w:t>
            </w:r>
            <w:r>
              <w:rPr>
                <w:rFonts w:ascii="仿宋" w:eastAsia="仿宋" w:hAnsi="黑体" w:hint="eastAsia"/>
                <w:sz w:val="24"/>
              </w:rPr>
              <w:t>专业技能扎实</w:t>
            </w:r>
          </w:p>
        </w:tc>
        <w:tc>
          <w:tcPr>
            <w:tcW w:w="4678" w:type="dxa"/>
            <w:vAlign w:val="center"/>
          </w:tcPr>
          <w:p w:rsidR="00405C75" w:rsidRDefault="00405C75" w:rsidP="00EE2231">
            <w:pPr>
              <w:textAlignment w:val="bottom"/>
              <w:rPr>
                <w:rFonts w:ascii="仿宋" w:eastAsia="仿宋" w:hAnsi="楷体"/>
                <w:sz w:val="24"/>
              </w:rPr>
            </w:pPr>
            <w:r>
              <w:rPr>
                <w:rFonts w:ascii="仿宋" w:eastAsia="仿宋" w:hAnsi="Times New Roman" w:cs="宋体" w:hint="eastAsia"/>
                <w:sz w:val="24"/>
              </w:rPr>
              <w:t>掌握工科学生所必须的数学知识；</w:t>
            </w:r>
          </w:p>
        </w:tc>
        <w:tc>
          <w:tcPr>
            <w:tcW w:w="1751" w:type="dxa"/>
            <w:vMerge w:val="restart"/>
            <w:vAlign w:val="center"/>
          </w:tcPr>
          <w:p w:rsidR="00405C75" w:rsidRDefault="00405C75" w:rsidP="00EE2231">
            <w:pPr>
              <w:spacing w:line="300" w:lineRule="auto"/>
              <w:jc w:val="center"/>
              <w:textAlignment w:val="bottom"/>
              <w:rPr>
                <w:rFonts w:ascii="仿宋" w:eastAsia="仿宋" w:hAnsi="楷体"/>
                <w:sz w:val="24"/>
              </w:rPr>
            </w:pPr>
            <w:r>
              <w:rPr>
                <w:rFonts w:ascii="仿宋" w:eastAsia="仿宋" w:hAnsi="楷体" w:hint="eastAsia"/>
                <w:sz w:val="24"/>
              </w:rPr>
              <w:t>课程目标3、4</w:t>
            </w:r>
          </w:p>
        </w:tc>
      </w:tr>
      <w:tr w:rsidR="00405C75" w:rsidTr="00EE2231">
        <w:trPr>
          <w:trHeight w:val="423"/>
        </w:trPr>
        <w:tc>
          <w:tcPr>
            <w:tcW w:w="2093" w:type="dxa"/>
            <w:vMerge/>
            <w:vAlign w:val="center"/>
          </w:tcPr>
          <w:p w:rsidR="00405C75" w:rsidRDefault="00405C75" w:rsidP="00EE2231">
            <w:pPr>
              <w:spacing w:line="300" w:lineRule="auto"/>
              <w:jc w:val="center"/>
              <w:textAlignment w:val="bottom"/>
              <w:rPr>
                <w:rFonts w:ascii="仿宋" w:eastAsia="仿宋" w:hAnsi="黑体"/>
                <w:sz w:val="24"/>
              </w:rPr>
            </w:pPr>
          </w:p>
        </w:tc>
        <w:tc>
          <w:tcPr>
            <w:tcW w:w="4678" w:type="dxa"/>
            <w:vAlign w:val="center"/>
          </w:tcPr>
          <w:p w:rsidR="00405C75" w:rsidRDefault="00405C75" w:rsidP="00EE2231">
            <w:pPr>
              <w:rPr>
                <w:rFonts w:ascii="仿宋" w:eastAsia="仿宋" w:hAnsi="楷体"/>
                <w:sz w:val="24"/>
              </w:rPr>
            </w:pPr>
            <w:r>
              <w:rPr>
                <w:rFonts w:ascii="仿宋" w:eastAsia="仿宋" w:hAnsi="Times New Roman" w:cs="宋体" w:hint="eastAsia"/>
                <w:sz w:val="24"/>
              </w:rPr>
              <w:t>掌握数据科学与工程的基础知识，包括相关的计算机、统计与应用数学、信息系统的基础知识；</w:t>
            </w:r>
          </w:p>
        </w:tc>
        <w:tc>
          <w:tcPr>
            <w:tcW w:w="1751" w:type="dxa"/>
            <w:vMerge/>
            <w:vAlign w:val="center"/>
          </w:tcPr>
          <w:p w:rsidR="00405C75" w:rsidRDefault="00405C75" w:rsidP="00EE2231">
            <w:pPr>
              <w:spacing w:line="300" w:lineRule="auto"/>
              <w:jc w:val="center"/>
              <w:textAlignment w:val="bottom"/>
              <w:rPr>
                <w:rFonts w:ascii="仿宋" w:eastAsia="仿宋" w:hAnsi="楷体"/>
                <w:sz w:val="24"/>
              </w:rPr>
            </w:pPr>
          </w:p>
        </w:tc>
      </w:tr>
      <w:tr w:rsidR="00405C75" w:rsidTr="00EE2231">
        <w:trPr>
          <w:trHeight w:val="318"/>
        </w:trPr>
        <w:tc>
          <w:tcPr>
            <w:tcW w:w="2093" w:type="dxa"/>
            <w:vMerge/>
            <w:vAlign w:val="center"/>
          </w:tcPr>
          <w:p w:rsidR="00405C75" w:rsidRDefault="00405C75" w:rsidP="00EE2231">
            <w:pPr>
              <w:spacing w:line="300" w:lineRule="auto"/>
              <w:jc w:val="center"/>
              <w:textAlignment w:val="bottom"/>
              <w:rPr>
                <w:rFonts w:ascii="仿宋" w:eastAsia="仿宋" w:hAnsi="黑体"/>
                <w:sz w:val="24"/>
              </w:rPr>
            </w:pPr>
          </w:p>
        </w:tc>
        <w:tc>
          <w:tcPr>
            <w:tcW w:w="4678" w:type="dxa"/>
            <w:vAlign w:val="center"/>
          </w:tcPr>
          <w:p w:rsidR="00405C75" w:rsidRDefault="00405C75" w:rsidP="00EE2231">
            <w:pPr>
              <w:textAlignment w:val="bottom"/>
              <w:rPr>
                <w:rFonts w:ascii="仿宋" w:eastAsia="仿宋" w:hAnsi="楷体"/>
                <w:sz w:val="24"/>
              </w:rPr>
            </w:pPr>
            <w:r>
              <w:rPr>
                <w:rFonts w:ascii="仿宋" w:eastAsia="仿宋" w:hAnsi="Times New Roman" w:cs="宋体" w:hint="eastAsia"/>
                <w:sz w:val="24"/>
              </w:rPr>
              <w:t>掌握数据分析和机器学习的基本模型和算法。</w:t>
            </w:r>
          </w:p>
        </w:tc>
        <w:tc>
          <w:tcPr>
            <w:tcW w:w="1751" w:type="dxa"/>
            <w:vMerge/>
            <w:vAlign w:val="center"/>
          </w:tcPr>
          <w:p w:rsidR="00405C75" w:rsidRDefault="00405C75" w:rsidP="00EE2231">
            <w:pPr>
              <w:spacing w:line="300" w:lineRule="auto"/>
              <w:jc w:val="center"/>
              <w:textAlignment w:val="bottom"/>
              <w:rPr>
                <w:rFonts w:ascii="仿宋" w:eastAsia="仿宋" w:hAnsi="楷体"/>
                <w:sz w:val="24"/>
              </w:rPr>
            </w:pPr>
          </w:p>
        </w:tc>
      </w:tr>
      <w:tr w:rsidR="00405C75" w:rsidTr="00EE2231">
        <w:tc>
          <w:tcPr>
            <w:tcW w:w="2093" w:type="dxa"/>
            <w:vMerge w:val="restart"/>
            <w:vAlign w:val="center"/>
          </w:tcPr>
          <w:p w:rsidR="00405C75" w:rsidRDefault="00405C75" w:rsidP="00EE2231">
            <w:pPr>
              <w:spacing w:line="300" w:lineRule="auto"/>
              <w:jc w:val="center"/>
              <w:textAlignment w:val="bottom"/>
              <w:rPr>
                <w:rFonts w:ascii="仿宋" w:eastAsia="仿宋" w:hAnsi="黑体"/>
                <w:sz w:val="24"/>
              </w:rPr>
            </w:pPr>
            <w:r>
              <w:rPr>
                <w:rFonts w:ascii="仿宋" w:eastAsia="仿宋" w:hAnsi="黑体" w:hint="eastAsia"/>
                <w:sz w:val="24"/>
              </w:rPr>
              <w:t>3</w:t>
            </w:r>
            <w:r>
              <w:rPr>
                <w:rFonts w:ascii="仿宋" w:eastAsia="仿宋" w:hAnsi="黑体"/>
                <w:sz w:val="24"/>
              </w:rPr>
              <w:t>.</w:t>
            </w:r>
            <w:r>
              <w:rPr>
                <w:rFonts w:ascii="仿宋" w:eastAsia="仿宋" w:hAnsi="黑体" w:hint="eastAsia"/>
                <w:sz w:val="24"/>
              </w:rPr>
              <w:t>学科理念先进</w:t>
            </w:r>
          </w:p>
        </w:tc>
        <w:tc>
          <w:tcPr>
            <w:tcW w:w="4678" w:type="dxa"/>
            <w:vAlign w:val="center"/>
          </w:tcPr>
          <w:p w:rsidR="00405C75" w:rsidRDefault="00405C75" w:rsidP="00EE2231">
            <w:pPr>
              <w:rPr>
                <w:rFonts w:ascii="仿宋" w:eastAsia="仿宋" w:hAnsi="楷体"/>
                <w:sz w:val="24"/>
              </w:rPr>
            </w:pPr>
            <w:r>
              <w:rPr>
                <w:rFonts w:ascii="仿宋" w:eastAsia="仿宋" w:hAnsi="Times New Roman" w:cs="宋体" w:hint="eastAsia"/>
                <w:sz w:val="24"/>
              </w:rPr>
              <w:t>深刻理解数据的获取、建模、管理、利用的全生命周期，深刻理解数据科学与工程相关技术发展与社会经济发展的关系；</w:t>
            </w:r>
          </w:p>
        </w:tc>
        <w:tc>
          <w:tcPr>
            <w:tcW w:w="1751" w:type="dxa"/>
            <w:vMerge w:val="restart"/>
            <w:vAlign w:val="center"/>
          </w:tcPr>
          <w:p w:rsidR="00405C75" w:rsidRDefault="00405C75" w:rsidP="00EE2231">
            <w:pPr>
              <w:spacing w:line="300" w:lineRule="auto"/>
              <w:jc w:val="center"/>
              <w:textAlignment w:val="bottom"/>
              <w:rPr>
                <w:rFonts w:ascii="仿宋" w:eastAsia="仿宋" w:hAnsi="楷体"/>
                <w:sz w:val="24"/>
              </w:rPr>
            </w:pPr>
            <w:r>
              <w:rPr>
                <w:rFonts w:ascii="仿宋" w:eastAsia="仿宋" w:hAnsi="楷体" w:hint="eastAsia"/>
                <w:sz w:val="24"/>
              </w:rPr>
              <w:t>课程目标1、2</w:t>
            </w:r>
          </w:p>
        </w:tc>
      </w:tr>
      <w:tr w:rsidR="00405C75" w:rsidTr="00EE2231">
        <w:tc>
          <w:tcPr>
            <w:tcW w:w="2093" w:type="dxa"/>
            <w:vMerge/>
            <w:vAlign w:val="center"/>
          </w:tcPr>
          <w:p w:rsidR="00405C75" w:rsidRDefault="00405C75" w:rsidP="00EE2231">
            <w:pPr>
              <w:spacing w:line="300" w:lineRule="auto"/>
              <w:jc w:val="center"/>
              <w:textAlignment w:val="bottom"/>
              <w:rPr>
                <w:rFonts w:ascii="黑体" w:eastAsia="仿宋" w:hAnsi="黑体"/>
                <w:sz w:val="24"/>
              </w:rPr>
            </w:pPr>
          </w:p>
        </w:tc>
        <w:tc>
          <w:tcPr>
            <w:tcW w:w="4678" w:type="dxa"/>
            <w:vAlign w:val="center"/>
          </w:tcPr>
          <w:p w:rsidR="00405C75" w:rsidRDefault="00405C75" w:rsidP="00EE2231">
            <w:pPr>
              <w:rPr>
                <w:rFonts w:ascii="楷体" w:eastAsia="仿宋" w:hAnsi="楷体"/>
                <w:sz w:val="24"/>
              </w:rPr>
            </w:pPr>
            <w:r>
              <w:rPr>
                <w:rFonts w:ascii="宋体" w:eastAsia="仿宋" w:hAnsi="Times New Roman" w:cs="宋体" w:hint="eastAsia"/>
                <w:sz w:val="24"/>
              </w:rPr>
              <w:t>深刻理解数据对于社会经济发展的赋能作用，了解金融、物流、零售、制造等领域的典型应用的技术问题并掌握主要解决方法。</w:t>
            </w:r>
          </w:p>
        </w:tc>
        <w:tc>
          <w:tcPr>
            <w:tcW w:w="1751" w:type="dxa"/>
            <w:vMerge/>
            <w:vAlign w:val="center"/>
          </w:tcPr>
          <w:p w:rsidR="00405C75" w:rsidRDefault="00405C75" w:rsidP="00EE2231">
            <w:pPr>
              <w:spacing w:line="300" w:lineRule="auto"/>
              <w:jc w:val="center"/>
              <w:textAlignment w:val="bottom"/>
              <w:rPr>
                <w:rFonts w:ascii="楷体" w:eastAsia="仿宋" w:hAnsi="楷体"/>
                <w:sz w:val="24"/>
              </w:rPr>
            </w:pPr>
          </w:p>
        </w:tc>
      </w:tr>
      <w:tr w:rsidR="00405C75" w:rsidTr="00EE2231">
        <w:tc>
          <w:tcPr>
            <w:tcW w:w="2093" w:type="dxa"/>
            <w:vMerge w:val="restart"/>
            <w:vAlign w:val="center"/>
          </w:tcPr>
          <w:p w:rsidR="00405C75" w:rsidRDefault="00405C75" w:rsidP="00EE2231">
            <w:pPr>
              <w:spacing w:line="300" w:lineRule="auto"/>
              <w:jc w:val="center"/>
              <w:textAlignment w:val="bottom"/>
              <w:rPr>
                <w:rFonts w:ascii="仿宋" w:eastAsia="仿宋" w:hAnsi="黑体"/>
                <w:sz w:val="24"/>
              </w:rPr>
            </w:pPr>
            <w:r>
              <w:rPr>
                <w:rFonts w:ascii="仿宋" w:eastAsia="仿宋" w:hAnsi="黑体" w:hint="eastAsia"/>
                <w:sz w:val="24"/>
              </w:rPr>
              <w:t>4</w:t>
            </w:r>
            <w:r>
              <w:rPr>
                <w:rFonts w:ascii="仿宋" w:eastAsia="仿宋" w:hAnsi="黑体"/>
                <w:sz w:val="24"/>
              </w:rPr>
              <w:t>.</w:t>
            </w:r>
            <w:r>
              <w:rPr>
                <w:rFonts w:ascii="仿宋" w:eastAsia="仿宋" w:hAnsi="黑体" w:hint="eastAsia"/>
                <w:sz w:val="24"/>
              </w:rPr>
              <w:t>工程能力全面</w:t>
            </w:r>
          </w:p>
        </w:tc>
        <w:tc>
          <w:tcPr>
            <w:tcW w:w="4678" w:type="dxa"/>
            <w:vAlign w:val="center"/>
          </w:tcPr>
          <w:p w:rsidR="00405C75" w:rsidRDefault="00405C75" w:rsidP="00EE2231">
            <w:pPr>
              <w:rPr>
                <w:rFonts w:ascii="仿宋" w:eastAsia="仿宋" w:hAnsi="楷体"/>
                <w:sz w:val="24"/>
              </w:rPr>
            </w:pPr>
            <w:r>
              <w:rPr>
                <w:rFonts w:ascii="仿宋" w:eastAsia="仿宋" w:hAnsi="Times New Roman" w:cs="宋体" w:hint="eastAsia"/>
                <w:sz w:val="24"/>
              </w:rPr>
              <w:t>掌握主要的数据管理和处理工具以及系统平台的使用，熟知它们的特点、系统架构，具备基本的数据系统的设计和开发能力；</w:t>
            </w:r>
          </w:p>
        </w:tc>
        <w:tc>
          <w:tcPr>
            <w:tcW w:w="1751" w:type="dxa"/>
            <w:vMerge w:val="restart"/>
            <w:vAlign w:val="center"/>
          </w:tcPr>
          <w:p w:rsidR="00405C75" w:rsidRDefault="00405C75" w:rsidP="00EE2231">
            <w:pPr>
              <w:spacing w:line="300" w:lineRule="auto"/>
              <w:jc w:val="center"/>
              <w:textAlignment w:val="bottom"/>
              <w:rPr>
                <w:rFonts w:ascii="仿宋" w:eastAsia="仿宋" w:hAnsi="楷体"/>
                <w:sz w:val="24"/>
              </w:rPr>
            </w:pPr>
            <w:r>
              <w:rPr>
                <w:rFonts w:ascii="仿宋" w:eastAsia="仿宋" w:hAnsi="楷体" w:hint="eastAsia"/>
                <w:sz w:val="24"/>
              </w:rPr>
              <w:t>课程目标3、4</w:t>
            </w:r>
          </w:p>
        </w:tc>
      </w:tr>
      <w:tr w:rsidR="00405C75" w:rsidTr="00EE2231">
        <w:tc>
          <w:tcPr>
            <w:tcW w:w="2093" w:type="dxa"/>
            <w:vMerge/>
            <w:vAlign w:val="center"/>
          </w:tcPr>
          <w:p w:rsidR="00405C75" w:rsidRDefault="00405C75" w:rsidP="00EE2231">
            <w:pPr>
              <w:spacing w:line="300" w:lineRule="auto"/>
              <w:jc w:val="center"/>
              <w:textAlignment w:val="bottom"/>
              <w:rPr>
                <w:rFonts w:ascii="仿宋" w:eastAsia="仿宋" w:hAnsi="黑体"/>
                <w:sz w:val="24"/>
              </w:rPr>
            </w:pPr>
          </w:p>
        </w:tc>
        <w:tc>
          <w:tcPr>
            <w:tcW w:w="4678" w:type="dxa"/>
            <w:vAlign w:val="center"/>
          </w:tcPr>
          <w:p w:rsidR="00405C75" w:rsidRDefault="00405C75" w:rsidP="00EE2231">
            <w:pPr>
              <w:rPr>
                <w:rFonts w:ascii="仿宋" w:eastAsia="仿宋" w:hAnsi="楷体"/>
                <w:sz w:val="24"/>
              </w:rPr>
            </w:pPr>
            <w:r>
              <w:rPr>
                <w:rFonts w:ascii="仿宋" w:eastAsia="仿宋" w:hAnsi="Times New Roman" w:cs="宋体" w:hint="eastAsia"/>
                <w:sz w:val="24"/>
              </w:rPr>
              <w:t>了解大数据应用中需求分析、数据和应用建模、系统选型、应用设计、开发和实施的过程，具备合作进行系统和应用研发能力；</w:t>
            </w:r>
          </w:p>
        </w:tc>
        <w:tc>
          <w:tcPr>
            <w:tcW w:w="1751" w:type="dxa"/>
            <w:vMerge/>
            <w:vAlign w:val="center"/>
          </w:tcPr>
          <w:p w:rsidR="00405C75" w:rsidRDefault="00405C75" w:rsidP="00EE2231">
            <w:pPr>
              <w:spacing w:line="300" w:lineRule="auto"/>
              <w:jc w:val="center"/>
              <w:textAlignment w:val="bottom"/>
              <w:rPr>
                <w:rFonts w:ascii="仿宋" w:eastAsia="仿宋" w:hAnsi="楷体"/>
                <w:sz w:val="24"/>
              </w:rPr>
            </w:pPr>
          </w:p>
        </w:tc>
      </w:tr>
      <w:tr w:rsidR="00405C75" w:rsidTr="00EE2231">
        <w:tc>
          <w:tcPr>
            <w:tcW w:w="2093" w:type="dxa"/>
            <w:vMerge/>
            <w:vAlign w:val="center"/>
          </w:tcPr>
          <w:p w:rsidR="00405C75" w:rsidRDefault="00405C75" w:rsidP="00EE2231">
            <w:pPr>
              <w:spacing w:line="300" w:lineRule="auto"/>
              <w:jc w:val="center"/>
              <w:textAlignment w:val="bottom"/>
              <w:rPr>
                <w:rFonts w:ascii="仿宋" w:eastAsia="仿宋" w:hAnsi="黑体"/>
                <w:sz w:val="24"/>
              </w:rPr>
            </w:pPr>
          </w:p>
        </w:tc>
        <w:tc>
          <w:tcPr>
            <w:tcW w:w="4678" w:type="dxa"/>
            <w:vAlign w:val="center"/>
          </w:tcPr>
          <w:p w:rsidR="00405C75" w:rsidRDefault="00405C75" w:rsidP="00EE2231">
            <w:pPr>
              <w:rPr>
                <w:rFonts w:ascii="仿宋" w:eastAsia="仿宋" w:hAnsi="楷体"/>
                <w:sz w:val="24"/>
              </w:rPr>
            </w:pPr>
            <w:r>
              <w:rPr>
                <w:rFonts w:ascii="仿宋" w:eastAsia="仿宋" w:hAnsi="Times New Roman" w:cs="宋体" w:hint="eastAsia"/>
                <w:sz w:val="24"/>
              </w:rPr>
              <w:t>掌握开源软件的设计和开发方法，掌握</w:t>
            </w:r>
            <w:proofErr w:type="gramStart"/>
            <w:r>
              <w:rPr>
                <w:rFonts w:ascii="仿宋" w:eastAsia="仿宋" w:hAnsi="Times New Roman" w:cs="宋体" w:hint="eastAsia"/>
                <w:sz w:val="24"/>
              </w:rPr>
              <w:t>云计算</w:t>
            </w:r>
            <w:proofErr w:type="gramEnd"/>
            <w:r>
              <w:rPr>
                <w:rFonts w:ascii="仿宋" w:eastAsia="仿宋" w:hAnsi="Times New Roman" w:cs="宋体" w:hint="eastAsia"/>
                <w:sz w:val="24"/>
              </w:rPr>
              <w:t>平台的使用技术，掌握基于</w:t>
            </w:r>
            <w:proofErr w:type="gramStart"/>
            <w:r>
              <w:rPr>
                <w:rFonts w:ascii="仿宋" w:eastAsia="仿宋" w:hAnsi="Times New Roman" w:cs="宋体" w:hint="eastAsia"/>
                <w:sz w:val="24"/>
              </w:rPr>
              <w:t>云计算</w:t>
            </w:r>
            <w:proofErr w:type="gramEnd"/>
            <w:r>
              <w:rPr>
                <w:rFonts w:ascii="仿宋" w:eastAsia="仿宋" w:hAnsi="Times New Roman" w:cs="宋体" w:hint="eastAsia"/>
                <w:sz w:val="24"/>
              </w:rPr>
              <w:t>的应用设计、开发、实施、运</w:t>
            </w:r>
            <w:proofErr w:type="gramStart"/>
            <w:r>
              <w:rPr>
                <w:rFonts w:ascii="仿宋" w:eastAsia="仿宋" w:hAnsi="Times New Roman" w:cs="宋体" w:hint="eastAsia"/>
                <w:sz w:val="24"/>
              </w:rPr>
              <w:t>维方法</w:t>
            </w:r>
            <w:proofErr w:type="gramEnd"/>
            <w:r>
              <w:rPr>
                <w:rFonts w:ascii="仿宋" w:eastAsia="仿宋" w:hAnsi="Times New Roman" w:cs="宋体" w:hint="eastAsia"/>
                <w:sz w:val="24"/>
              </w:rPr>
              <w:t>与技术；</w:t>
            </w:r>
          </w:p>
        </w:tc>
        <w:tc>
          <w:tcPr>
            <w:tcW w:w="1751" w:type="dxa"/>
            <w:vMerge/>
            <w:vAlign w:val="center"/>
          </w:tcPr>
          <w:p w:rsidR="00405C75" w:rsidRDefault="00405C75" w:rsidP="00EE2231">
            <w:pPr>
              <w:spacing w:line="300" w:lineRule="auto"/>
              <w:jc w:val="center"/>
              <w:textAlignment w:val="bottom"/>
              <w:rPr>
                <w:rFonts w:ascii="仿宋" w:eastAsia="仿宋" w:hAnsi="楷体"/>
                <w:sz w:val="24"/>
              </w:rPr>
            </w:pPr>
          </w:p>
        </w:tc>
      </w:tr>
      <w:tr w:rsidR="00405C75" w:rsidTr="00EE2231">
        <w:tc>
          <w:tcPr>
            <w:tcW w:w="2093" w:type="dxa"/>
            <w:vMerge/>
            <w:vAlign w:val="center"/>
          </w:tcPr>
          <w:p w:rsidR="00405C75" w:rsidRDefault="00405C75" w:rsidP="00EE2231">
            <w:pPr>
              <w:spacing w:line="300" w:lineRule="auto"/>
              <w:jc w:val="center"/>
              <w:textAlignment w:val="bottom"/>
              <w:rPr>
                <w:rFonts w:ascii="仿宋" w:eastAsia="仿宋" w:hAnsi="黑体"/>
                <w:sz w:val="24"/>
              </w:rPr>
            </w:pPr>
          </w:p>
        </w:tc>
        <w:tc>
          <w:tcPr>
            <w:tcW w:w="4678" w:type="dxa"/>
            <w:vAlign w:val="center"/>
          </w:tcPr>
          <w:p w:rsidR="00405C75" w:rsidRDefault="00405C75" w:rsidP="00EE2231">
            <w:pPr>
              <w:rPr>
                <w:rFonts w:ascii="仿宋" w:eastAsia="仿宋" w:hAnsi="楷体"/>
                <w:sz w:val="24"/>
              </w:rPr>
            </w:pPr>
            <w:r>
              <w:rPr>
                <w:rFonts w:ascii="仿宋" w:eastAsia="仿宋" w:hAnsi="Times New Roman" w:cs="宋体" w:hint="eastAsia"/>
                <w:sz w:val="24"/>
              </w:rPr>
              <w:t>具备参与数据系统或数据应用设计、开发、</w:t>
            </w:r>
            <w:r>
              <w:rPr>
                <w:rFonts w:ascii="仿宋" w:eastAsia="仿宋" w:hAnsi="Times New Roman" w:cs="宋体" w:hint="eastAsia"/>
                <w:sz w:val="24"/>
              </w:rPr>
              <w:lastRenderedPageBreak/>
              <w:t>运</w:t>
            </w:r>
            <w:proofErr w:type="gramStart"/>
            <w:r>
              <w:rPr>
                <w:rFonts w:ascii="仿宋" w:eastAsia="仿宋" w:hAnsi="Times New Roman" w:cs="宋体" w:hint="eastAsia"/>
                <w:sz w:val="24"/>
              </w:rPr>
              <w:t>维工程</w:t>
            </w:r>
            <w:proofErr w:type="gramEnd"/>
            <w:r>
              <w:rPr>
                <w:rFonts w:ascii="仿宋" w:eastAsia="仿宋" w:hAnsi="Times New Roman" w:cs="宋体" w:hint="eastAsia"/>
                <w:sz w:val="24"/>
              </w:rPr>
              <w:t>所需的沟通交流与协作能力，掌握基本的工程管理知识与能力。</w:t>
            </w:r>
          </w:p>
        </w:tc>
        <w:tc>
          <w:tcPr>
            <w:tcW w:w="1751" w:type="dxa"/>
            <w:vMerge/>
            <w:vAlign w:val="center"/>
          </w:tcPr>
          <w:p w:rsidR="00405C75" w:rsidRDefault="00405C75" w:rsidP="00EE2231">
            <w:pPr>
              <w:spacing w:line="300" w:lineRule="auto"/>
              <w:jc w:val="center"/>
              <w:textAlignment w:val="bottom"/>
              <w:rPr>
                <w:rFonts w:ascii="仿宋" w:eastAsia="仿宋" w:hAnsi="楷体"/>
                <w:sz w:val="24"/>
              </w:rPr>
            </w:pPr>
          </w:p>
        </w:tc>
      </w:tr>
      <w:tr w:rsidR="00405C75" w:rsidTr="00EE2231">
        <w:tc>
          <w:tcPr>
            <w:tcW w:w="2093" w:type="dxa"/>
            <w:vMerge w:val="restart"/>
            <w:vAlign w:val="center"/>
          </w:tcPr>
          <w:p w:rsidR="00405C75" w:rsidRDefault="00405C75" w:rsidP="00EE2231">
            <w:pPr>
              <w:spacing w:line="300" w:lineRule="auto"/>
              <w:jc w:val="center"/>
              <w:textAlignment w:val="bottom"/>
              <w:rPr>
                <w:rFonts w:ascii="仿宋" w:eastAsia="仿宋" w:hAnsi="黑体"/>
                <w:sz w:val="24"/>
              </w:rPr>
            </w:pPr>
            <w:r>
              <w:rPr>
                <w:rFonts w:ascii="仿宋" w:eastAsia="仿宋" w:hAnsi="黑体" w:hint="eastAsia"/>
                <w:sz w:val="24"/>
              </w:rPr>
              <w:t>5</w:t>
            </w:r>
            <w:r>
              <w:rPr>
                <w:rFonts w:ascii="仿宋" w:eastAsia="仿宋" w:hAnsi="黑体"/>
                <w:sz w:val="24"/>
              </w:rPr>
              <w:t>.</w:t>
            </w:r>
            <w:r>
              <w:rPr>
                <w:rFonts w:ascii="仿宋" w:eastAsia="仿宋" w:hAnsi="黑体" w:hint="eastAsia"/>
                <w:sz w:val="24"/>
              </w:rPr>
              <w:t>研究能力突出</w:t>
            </w:r>
          </w:p>
        </w:tc>
        <w:tc>
          <w:tcPr>
            <w:tcW w:w="4678" w:type="dxa"/>
            <w:vAlign w:val="center"/>
          </w:tcPr>
          <w:p w:rsidR="00405C75" w:rsidRDefault="00405C75" w:rsidP="00EE2231">
            <w:pPr>
              <w:textAlignment w:val="bottom"/>
              <w:rPr>
                <w:rFonts w:ascii="仿宋" w:eastAsia="仿宋" w:hAnsi="楷体"/>
                <w:bCs/>
                <w:sz w:val="24"/>
              </w:rPr>
            </w:pPr>
            <w:r>
              <w:rPr>
                <w:rFonts w:ascii="仿宋" w:eastAsia="仿宋" w:hAnsi="Times New Roman" w:cs="宋体" w:hint="eastAsia"/>
                <w:sz w:val="24"/>
              </w:rPr>
              <w:t>了解“数据科学与工程”学科领域，以及相关应用领域的技术发展前沿；</w:t>
            </w:r>
          </w:p>
        </w:tc>
        <w:tc>
          <w:tcPr>
            <w:tcW w:w="1751" w:type="dxa"/>
            <w:vMerge w:val="restart"/>
            <w:vAlign w:val="center"/>
          </w:tcPr>
          <w:p w:rsidR="00405C75" w:rsidRDefault="00405C75" w:rsidP="00EE2231">
            <w:pPr>
              <w:spacing w:line="300" w:lineRule="auto"/>
              <w:jc w:val="center"/>
              <w:textAlignment w:val="bottom"/>
              <w:rPr>
                <w:rFonts w:ascii="仿宋" w:eastAsia="仿宋" w:hAnsi="楷体"/>
                <w:sz w:val="24"/>
              </w:rPr>
            </w:pPr>
            <w:r>
              <w:rPr>
                <w:rFonts w:ascii="仿宋" w:eastAsia="仿宋" w:hAnsi="楷体" w:hint="eastAsia"/>
                <w:sz w:val="24"/>
              </w:rPr>
              <w:t>课程目标2、4</w:t>
            </w:r>
          </w:p>
        </w:tc>
      </w:tr>
      <w:tr w:rsidR="00405C75" w:rsidTr="00EE2231">
        <w:tc>
          <w:tcPr>
            <w:tcW w:w="2093" w:type="dxa"/>
            <w:vMerge/>
            <w:vAlign w:val="center"/>
          </w:tcPr>
          <w:p w:rsidR="00405C75" w:rsidRDefault="00405C75" w:rsidP="00EE2231">
            <w:pPr>
              <w:spacing w:line="300" w:lineRule="auto"/>
              <w:jc w:val="center"/>
              <w:textAlignment w:val="bottom"/>
              <w:rPr>
                <w:rFonts w:ascii="黑体" w:eastAsia="仿宋" w:hAnsi="黑体"/>
                <w:sz w:val="24"/>
              </w:rPr>
            </w:pPr>
          </w:p>
        </w:tc>
        <w:tc>
          <w:tcPr>
            <w:tcW w:w="4678" w:type="dxa"/>
            <w:vAlign w:val="center"/>
          </w:tcPr>
          <w:p w:rsidR="00405C75" w:rsidRDefault="00405C75" w:rsidP="00EE2231">
            <w:pPr>
              <w:rPr>
                <w:rFonts w:ascii="楷体" w:eastAsia="仿宋" w:hAnsi="楷体"/>
                <w:bCs/>
                <w:sz w:val="24"/>
              </w:rPr>
            </w:pPr>
            <w:r>
              <w:rPr>
                <w:rFonts w:ascii="宋体" w:eastAsia="仿宋" w:hAnsi="Times New Roman" w:cs="宋体" w:hint="eastAsia"/>
                <w:sz w:val="24"/>
              </w:rPr>
              <w:t>具有初步的从事数据科学与工程研究工作的科学训练，具有从事相关学科科学研究、教学或工程开发的技术工作的能力。</w:t>
            </w:r>
          </w:p>
        </w:tc>
        <w:tc>
          <w:tcPr>
            <w:tcW w:w="1751" w:type="dxa"/>
            <w:vMerge/>
            <w:vAlign w:val="center"/>
          </w:tcPr>
          <w:p w:rsidR="00405C75" w:rsidRDefault="00405C75" w:rsidP="00EE2231">
            <w:pPr>
              <w:spacing w:line="300" w:lineRule="auto"/>
              <w:jc w:val="center"/>
              <w:textAlignment w:val="bottom"/>
              <w:rPr>
                <w:rFonts w:ascii="楷体" w:eastAsia="仿宋" w:hAnsi="楷体"/>
                <w:sz w:val="24"/>
              </w:rPr>
            </w:pPr>
          </w:p>
        </w:tc>
      </w:tr>
    </w:tbl>
    <w:p w:rsidR="00405C75" w:rsidRDefault="00405C75" w:rsidP="00405C75">
      <w:pPr>
        <w:pStyle w:val="a7"/>
        <w:spacing w:before="0" w:beforeAutospacing="0" w:after="0" w:afterAutospacing="0" w:line="360" w:lineRule="exact"/>
        <w:ind w:firstLineChars="200" w:firstLine="480"/>
        <w:rPr>
          <w:rFonts w:ascii="仿宋" w:eastAsia="仿宋" w:hAnsi="仿宋" w:cs="仿宋"/>
          <w:bCs/>
          <w:kern w:val="2"/>
        </w:rPr>
      </w:pPr>
    </w:p>
    <w:p w:rsidR="00405C75" w:rsidRDefault="00405C75" w:rsidP="00405C75">
      <w:pPr>
        <w:pStyle w:val="a7"/>
        <w:spacing w:before="0" w:beforeAutospacing="0" w:after="0" w:afterAutospacing="0" w:line="360" w:lineRule="exact"/>
        <w:ind w:firstLineChars="200" w:firstLine="422"/>
        <w:rPr>
          <w:rFonts w:ascii="Times New Roman" w:hAnsi="Times New Roman" w:cstheme="minorBidi"/>
          <w:b/>
          <w:color w:val="FF0000"/>
          <w:kern w:val="2"/>
          <w:sz w:val="21"/>
          <w:szCs w:val="21"/>
        </w:rPr>
      </w:pPr>
    </w:p>
    <w:p w:rsidR="00405C75" w:rsidRDefault="00405C75" w:rsidP="00405C75">
      <w:pPr>
        <w:rPr>
          <w:rFonts w:ascii="黑体" w:eastAsia="黑体" w:hAnsi="黑体" w:cs="黑体"/>
          <w:bCs/>
          <w:sz w:val="28"/>
          <w:szCs w:val="28"/>
        </w:rPr>
      </w:pPr>
      <w:r>
        <w:rPr>
          <w:rFonts w:ascii="黑体" w:eastAsia="黑体" w:hAnsi="黑体" w:cs="黑体" w:hint="eastAsia"/>
          <w:bCs/>
          <w:sz w:val="28"/>
          <w:szCs w:val="28"/>
        </w:rPr>
        <w:t>四、教学内容与学时安排</w:t>
      </w:r>
    </w:p>
    <w:p w:rsidR="00405C75" w:rsidRDefault="00405C75" w:rsidP="00405C75">
      <w:pPr>
        <w:spacing w:line="360" w:lineRule="auto"/>
        <w:rPr>
          <w:rFonts w:ascii="仿宋" w:eastAsia="仿宋" w:hAnsi="仿宋" w:cs="仿宋"/>
          <w:bCs/>
          <w:sz w:val="24"/>
          <w:szCs w:val="24"/>
        </w:rPr>
      </w:pPr>
      <w:r>
        <w:rPr>
          <w:rFonts w:ascii="仿宋" w:eastAsia="仿宋" w:hAnsi="仿宋" w:cs="仿宋" w:hint="eastAsia"/>
          <w:bCs/>
          <w:sz w:val="24"/>
          <w:szCs w:val="24"/>
        </w:rPr>
        <w:t>第一章 计算机网络和因特网 （支撑课程目标1，2，4）</w:t>
      </w:r>
    </w:p>
    <w:p w:rsidR="00405C75" w:rsidRDefault="00405C75" w:rsidP="00405C75">
      <w:pPr>
        <w:spacing w:line="360" w:lineRule="auto"/>
        <w:rPr>
          <w:rFonts w:ascii="仿宋" w:eastAsia="仿宋" w:hAnsi="仿宋" w:cs="仿宋"/>
          <w:bCs/>
          <w:sz w:val="24"/>
          <w:szCs w:val="24"/>
        </w:rPr>
      </w:pPr>
      <w:r>
        <w:rPr>
          <w:rFonts w:ascii="仿宋" w:eastAsia="仿宋" w:hAnsi="仿宋" w:cs="仿宋" w:hint="eastAsia"/>
          <w:bCs/>
          <w:sz w:val="24"/>
          <w:szCs w:val="24"/>
        </w:rPr>
        <w:t xml:space="preserve"> 学时：理论 6，实践6</w:t>
      </w:r>
    </w:p>
    <w:p w:rsidR="00405C75" w:rsidRDefault="00405C75" w:rsidP="00405C75">
      <w:pPr>
        <w:spacing w:line="360" w:lineRule="auto"/>
        <w:rPr>
          <w:rFonts w:ascii="仿宋" w:eastAsia="仿宋" w:hAnsi="仿宋" w:cs="仿宋"/>
          <w:bCs/>
          <w:sz w:val="24"/>
          <w:szCs w:val="24"/>
        </w:rPr>
      </w:pPr>
      <w:r>
        <w:rPr>
          <w:rFonts w:ascii="仿宋" w:eastAsia="仿宋" w:hAnsi="仿宋" w:cs="仿宋" w:hint="eastAsia"/>
          <w:bCs/>
          <w:sz w:val="24"/>
          <w:szCs w:val="24"/>
        </w:rPr>
        <w:t>（1）要了解互联网组成，包括网络核心和边缘；</w:t>
      </w:r>
    </w:p>
    <w:p w:rsidR="00405C75" w:rsidRDefault="00405C75" w:rsidP="00405C75">
      <w:pPr>
        <w:spacing w:line="360" w:lineRule="auto"/>
        <w:rPr>
          <w:rFonts w:ascii="仿宋" w:eastAsia="仿宋" w:hAnsi="仿宋" w:cs="仿宋"/>
          <w:bCs/>
          <w:sz w:val="24"/>
          <w:szCs w:val="24"/>
        </w:rPr>
      </w:pPr>
      <w:r>
        <w:rPr>
          <w:rFonts w:ascii="仿宋" w:eastAsia="仿宋" w:hAnsi="仿宋" w:cs="仿宋" w:hint="eastAsia"/>
          <w:bCs/>
          <w:sz w:val="24"/>
          <w:szCs w:val="24"/>
        </w:rPr>
        <w:t>（2）要求学生重点理解电路交换和分组交换的区别以及分组交换网的中时延、丢失和吞吐量等概念。</w:t>
      </w:r>
      <w:r>
        <w:rPr>
          <w:rFonts w:ascii="仿宋" w:eastAsia="仿宋" w:hAnsi="仿宋" w:cs="仿宋" w:hint="eastAsia"/>
          <w:bCs/>
          <w:sz w:val="24"/>
          <w:szCs w:val="24"/>
        </w:rPr>
        <w:sym w:font="Wingdings 2" w:char="F0B2"/>
      </w:r>
    </w:p>
    <w:p w:rsidR="00405C75" w:rsidRDefault="00405C75" w:rsidP="00405C75">
      <w:pPr>
        <w:spacing w:line="360" w:lineRule="auto"/>
        <w:rPr>
          <w:rFonts w:ascii="仿宋" w:eastAsia="仿宋" w:hAnsi="仿宋" w:cs="仿宋"/>
          <w:bCs/>
          <w:sz w:val="24"/>
          <w:szCs w:val="24"/>
        </w:rPr>
      </w:pPr>
      <w:r>
        <w:rPr>
          <w:rFonts w:ascii="仿宋" w:eastAsia="仿宋" w:hAnsi="仿宋" w:cs="仿宋" w:hint="eastAsia"/>
          <w:bCs/>
          <w:sz w:val="24"/>
          <w:szCs w:val="24"/>
        </w:rPr>
        <w:t>要求学生：初步了解Internet网络的概貌和基本概念。</w:t>
      </w:r>
    </w:p>
    <w:p w:rsidR="00405C75" w:rsidRDefault="00405C75" w:rsidP="00405C75">
      <w:pPr>
        <w:spacing w:line="360" w:lineRule="auto"/>
        <w:rPr>
          <w:rFonts w:ascii="仿宋" w:eastAsia="仿宋" w:hAnsi="仿宋" w:cs="仿宋"/>
          <w:bCs/>
          <w:sz w:val="24"/>
          <w:szCs w:val="24"/>
        </w:rPr>
      </w:pPr>
      <w:r>
        <w:rPr>
          <w:rFonts w:ascii="仿宋" w:eastAsia="仿宋" w:hAnsi="仿宋" w:cs="仿宋" w:hint="eastAsia"/>
          <w:bCs/>
          <w:sz w:val="24"/>
          <w:szCs w:val="24"/>
        </w:rPr>
        <w:t>实验：下载并安装Wireshark软件，下载并安装JAVA开发工具IDEA。 熟悉Wireshark的使用，以及JAVA语言的基本语法和使用。</w:t>
      </w:r>
    </w:p>
    <w:p w:rsidR="00405C75" w:rsidRDefault="00405C75" w:rsidP="00405C75">
      <w:pPr>
        <w:spacing w:line="360" w:lineRule="auto"/>
        <w:rPr>
          <w:rFonts w:ascii="仿宋" w:eastAsia="仿宋" w:hAnsi="仿宋" w:cs="仿宋" w:hint="eastAsia"/>
          <w:bCs/>
          <w:sz w:val="24"/>
          <w:szCs w:val="24"/>
        </w:rPr>
      </w:pPr>
    </w:p>
    <w:p w:rsidR="00405C75" w:rsidRDefault="00405C75" w:rsidP="00405C75">
      <w:pPr>
        <w:numPr>
          <w:ilvl w:val="0"/>
          <w:numId w:val="1"/>
        </w:numPr>
        <w:spacing w:line="360" w:lineRule="auto"/>
        <w:jc w:val="left"/>
        <w:rPr>
          <w:rFonts w:ascii="仿宋" w:eastAsia="仿宋" w:hAnsi="仿宋" w:cs="仿宋"/>
          <w:bCs/>
          <w:sz w:val="24"/>
          <w:szCs w:val="24"/>
        </w:rPr>
      </w:pPr>
      <w:r>
        <w:rPr>
          <w:rFonts w:ascii="仿宋" w:eastAsia="仿宋" w:hAnsi="仿宋" w:cs="仿宋" w:hint="eastAsia"/>
          <w:bCs/>
          <w:sz w:val="24"/>
          <w:szCs w:val="24"/>
        </w:rPr>
        <w:t>应用层（8学时） （支撑课程目标2，3，4）</w:t>
      </w:r>
    </w:p>
    <w:p w:rsidR="00405C75" w:rsidRDefault="00405C75" w:rsidP="00405C75">
      <w:pPr>
        <w:spacing w:line="360" w:lineRule="auto"/>
        <w:rPr>
          <w:rFonts w:ascii="仿宋" w:eastAsia="仿宋" w:hAnsi="仿宋" w:cs="仿宋"/>
          <w:bCs/>
          <w:sz w:val="24"/>
          <w:szCs w:val="24"/>
        </w:rPr>
      </w:pPr>
      <w:r>
        <w:rPr>
          <w:rFonts w:ascii="仿宋" w:eastAsia="仿宋" w:hAnsi="仿宋" w:cs="仿宋" w:hint="eastAsia"/>
          <w:bCs/>
          <w:sz w:val="24"/>
          <w:szCs w:val="24"/>
        </w:rPr>
        <w:t>学时：理论 8，实践 8</w:t>
      </w:r>
    </w:p>
    <w:p w:rsidR="00405C75" w:rsidRDefault="00405C75" w:rsidP="00405C75">
      <w:pPr>
        <w:spacing w:line="360" w:lineRule="auto"/>
        <w:rPr>
          <w:rFonts w:ascii="仿宋" w:eastAsia="仿宋" w:hAnsi="仿宋" w:cs="仿宋"/>
          <w:bCs/>
          <w:sz w:val="24"/>
          <w:szCs w:val="24"/>
        </w:rPr>
      </w:pPr>
      <w:r>
        <w:rPr>
          <w:rFonts w:ascii="仿宋" w:eastAsia="仿宋" w:hAnsi="仿宋" w:cs="仿宋" w:hint="eastAsia"/>
          <w:bCs/>
          <w:sz w:val="24"/>
          <w:szCs w:val="24"/>
        </w:rPr>
        <w:t>（1）要求学生掌握Web应用和http协议；</w:t>
      </w:r>
    </w:p>
    <w:p w:rsidR="00405C75" w:rsidRDefault="00405C75" w:rsidP="00405C75">
      <w:pPr>
        <w:spacing w:line="360" w:lineRule="auto"/>
        <w:rPr>
          <w:rFonts w:ascii="仿宋" w:eastAsia="仿宋" w:hAnsi="仿宋" w:cs="仿宋"/>
          <w:bCs/>
          <w:sz w:val="24"/>
          <w:szCs w:val="24"/>
        </w:rPr>
      </w:pPr>
      <w:r>
        <w:rPr>
          <w:rFonts w:ascii="仿宋" w:eastAsia="仿宋" w:hAnsi="仿宋" w:cs="仿宋" w:hint="eastAsia"/>
          <w:bCs/>
          <w:sz w:val="24"/>
          <w:szCs w:val="24"/>
        </w:rPr>
        <w:t>（2）要求学生掌握电子邮件中的SMTP，POP3等协议；</w:t>
      </w:r>
    </w:p>
    <w:p w:rsidR="00405C75" w:rsidRDefault="00405C75" w:rsidP="00405C75">
      <w:pPr>
        <w:spacing w:line="360" w:lineRule="auto"/>
        <w:rPr>
          <w:rFonts w:ascii="仿宋" w:eastAsia="仿宋" w:hAnsi="仿宋" w:cs="仿宋"/>
          <w:bCs/>
          <w:sz w:val="24"/>
          <w:szCs w:val="24"/>
        </w:rPr>
      </w:pPr>
      <w:r>
        <w:rPr>
          <w:rFonts w:ascii="仿宋" w:eastAsia="仿宋" w:hAnsi="仿宋" w:cs="仿宋" w:hint="eastAsia"/>
          <w:bCs/>
          <w:sz w:val="24"/>
          <w:szCs w:val="24"/>
        </w:rPr>
        <w:t>（3）要求学生掌握P2P文件分发、视频流和内容分发协议；</w:t>
      </w:r>
    </w:p>
    <w:p w:rsidR="00405C75" w:rsidRDefault="00405C75" w:rsidP="00405C75">
      <w:pPr>
        <w:spacing w:line="360" w:lineRule="auto"/>
        <w:rPr>
          <w:rFonts w:ascii="仿宋" w:eastAsia="仿宋" w:hAnsi="仿宋" w:cs="仿宋"/>
          <w:bCs/>
          <w:sz w:val="24"/>
          <w:szCs w:val="24"/>
        </w:rPr>
      </w:pPr>
      <w:r>
        <w:rPr>
          <w:rFonts w:ascii="仿宋" w:eastAsia="仿宋" w:hAnsi="仿宋" w:cs="仿宋" w:hint="eastAsia"/>
          <w:bCs/>
          <w:sz w:val="24"/>
          <w:szCs w:val="24"/>
        </w:rPr>
        <w:t>（4）要求学员了解套接字编程，并能使用套接字编写网络应用程序。</w:t>
      </w:r>
      <w:r>
        <w:rPr>
          <w:rFonts w:ascii="仿宋" w:eastAsia="仿宋" w:hAnsi="仿宋" w:cs="仿宋" w:hint="eastAsia"/>
          <w:bCs/>
          <w:sz w:val="24"/>
          <w:szCs w:val="24"/>
        </w:rPr>
        <w:sym w:font="Wingdings 2" w:char="F0B2"/>
      </w:r>
    </w:p>
    <w:p w:rsidR="00405C75" w:rsidRDefault="00405C75" w:rsidP="00405C75">
      <w:pPr>
        <w:spacing w:line="360" w:lineRule="auto"/>
        <w:rPr>
          <w:rFonts w:ascii="仿宋" w:eastAsia="仿宋" w:hAnsi="仿宋" w:cs="仿宋"/>
          <w:bCs/>
          <w:sz w:val="24"/>
          <w:szCs w:val="24"/>
        </w:rPr>
      </w:pPr>
      <w:r>
        <w:rPr>
          <w:rFonts w:ascii="仿宋" w:eastAsia="仿宋" w:hAnsi="仿宋" w:cs="仿宋" w:hint="eastAsia"/>
          <w:bCs/>
          <w:sz w:val="24"/>
          <w:szCs w:val="24"/>
        </w:rPr>
        <w:t>要求学生：掌握应用层的协议的工作原理。</w:t>
      </w:r>
    </w:p>
    <w:p w:rsidR="00405C75" w:rsidRDefault="00405C75" w:rsidP="00405C75">
      <w:pPr>
        <w:spacing w:line="360" w:lineRule="auto"/>
        <w:rPr>
          <w:rFonts w:ascii="仿宋" w:eastAsia="仿宋" w:hAnsi="仿宋" w:cs="仿宋"/>
          <w:bCs/>
          <w:sz w:val="24"/>
          <w:szCs w:val="24"/>
        </w:rPr>
      </w:pPr>
      <w:r>
        <w:rPr>
          <w:rFonts w:ascii="仿宋" w:eastAsia="仿宋" w:hAnsi="仿宋" w:cs="仿宋" w:hint="eastAsia"/>
          <w:bCs/>
          <w:sz w:val="24"/>
          <w:szCs w:val="24"/>
        </w:rPr>
        <w:t>实验：</w:t>
      </w:r>
      <w:proofErr w:type="gramStart"/>
      <w:r>
        <w:rPr>
          <w:rFonts w:ascii="仿宋" w:eastAsia="仿宋" w:hAnsi="仿宋" w:cs="仿宋" w:hint="eastAsia"/>
          <w:bCs/>
          <w:sz w:val="24"/>
          <w:szCs w:val="24"/>
        </w:rPr>
        <w:t>使用抓包软件</w:t>
      </w:r>
      <w:proofErr w:type="gramEnd"/>
      <w:r>
        <w:rPr>
          <w:rFonts w:ascii="仿宋" w:eastAsia="仿宋" w:hAnsi="仿宋" w:cs="仿宋" w:hint="eastAsia"/>
          <w:bCs/>
          <w:sz w:val="24"/>
          <w:szCs w:val="24"/>
        </w:rPr>
        <w:t>Wireshark抓取应用层协议的数据报，分析数据包的组成和工作流程；掌握JAVA多线程编程，并了解JAVA套接字的基本概念和使用方法。</w:t>
      </w:r>
    </w:p>
    <w:p w:rsidR="00405C75" w:rsidRDefault="00405C75" w:rsidP="00405C75">
      <w:pPr>
        <w:spacing w:line="360" w:lineRule="auto"/>
        <w:rPr>
          <w:rFonts w:ascii="仿宋" w:eastAsia="仿宋" w:hAnsi="仿宋" w:cs="仿宋" w:hint="eastAsia"/>
          <w:bCs/>
          <w:sz w:val="24"/>
          <w:szCs w:val="24"/>
        </w:rPr>
      </w:pPr>
    </w:p>
    <w:p w:rsidR="00405C75" w:rsidRDefault="00405C75" w:rsidP="00405C75">
      <w:pPr>
        <w:numPr>
          <w:ilvl w:val="0"/>
          <w:numId w:val="1"/>
        </w:numPr>
        <w:spacing w:line="360" w:lineRule="auto"/>
        <w:jc w:val="left"/>
        <w:rPr>
          <w:rFonts w:ascii="仿宋" w:eastAsia="仿宋" w:hAnsi="仿宋" w:cs="仿宋"/>
          <w:bCs/>
          <w:sz w:val="24"/>
          <w:szCs w:val="24"/>
        </w:rPr>
      </w:pPr>
      <w:r>
        <w:rPr>
          <w:rFonts w:ascii="仿宋" w:eastAsia="仿宋" w:hAnsi="仿宋" w:cs="仿宋" w:hint="eastAsia"/>
          <w:bCs/>
          <w:sz w:val="24"/>
          <w:szCs w:val="24"/>
        </w:rPr>
        <w:t>运输层 （8学时） （支撑课程目标2，4，5）</w:t>
      </w:r>
    </w:p>
    <w:p w:rsidR="00405C75" w:rsidRDefault="00405C75" w:rsidP="00405C75">
      <w:pPr>
        <w:spacing w:line="360" w:lineRule="auto"/>
        <w:rPr>
          <w:rFonts w:ascii="仿宋" w:eastAsia="仿宋" w:hAnsi="仿宋" w:cs="仿宋"/>
          <w:bCs/>
          <w:sz w:val="24"/>
          <w:szCs w:val="24"/>
        </w:rPr>
      </w:pPr>
      <w:r>
        <w:rPr>
          <w:rFonts w:ascii="仿宋" w:eastAsia="仿宋" w:hAnsi="仿宋" w:cs="仿宋" w:hint="eastAsia"/>
          <w:bCs/>
          <w:sz w:val="24"/>
          <w:szCs w:val="24"/>
        </w:rPr>
        <w:t xml:space="preserve"> 学时：理论8，实践8</w:t>
      </w:r>
    </w:p>
    <w:p w:rsidR="00405C75" w:rsidRDefault="00405C75" w:rsidP="00405C75">
      <w:pPr>
        <w:spacing w:line="360" w:lineRule="auto"/>
        <w:rPr>
          <w:rFonts w:ascii="仿宋" w:eastAsia="仿宋" w:hAnsi="仿宋" w:cs="仿宋"/>
          <w:bCs/>
          <w:sz w:val="24"/>
          <w:szCs w:val="24"/>
        </w:rPr>
      </w:pPr>
      <w:r>
        <w:rPr>
          <w:rFonts w:ascii="仿宋" w:eastAsia="仿宋" w:hAnsi="仿宋" w:cs="仿宋" w:hint="eastAsia"/>
          <w:bCs/>
          <w:sz w:val="24"/>
          <w:szCs w:val="24"/>
        </w:rPr>
        <w:t>（1）要求学生掌握运输层基本服务和无连接运输UDP协议；</w:t>
      </w:r>
    </w:p>
    <w:p w:rsidR="00405C75" w:rsidRDefault="00405C75" w:rsidP="00405C75">
      <w:pPr>
        <w:spacing w:line="360" w:lineRule="auto"/>
        <w:rPr>
          <w:rFonts w:ascii="仿宋" w:eastAsia="仿宋" w:hAnsi="仿宋" w:cs="仿宋"/>
          <w:bCs/>
          <w:sz w:val="24"/>
          <w:szCs w:val="24"/>
        </w:rPr>
      </w:pPr>
      <w:r>
        <w:rPr>
          <w:rFonts w:ascii="仿宋" w:eastAsia="仿宋" w:hAnsi="仿宋" w:cs="仿宋" w:hint="eastAsia"/>
          <w:bCs/>
          <w:sz w:val="24"/>
          <w:szCs w:val="24"/>
        </w:rPr>
        <w:lastRenderedPageBreak/>
        <w:t>（2）要求学生掌握可靠数据传输原理和相关协议；</w:t>
      </w:r>
      <w:r>
        <w:rPr>
          <w:rFonts w:ascii="仿宋" w:eastAsia="仿宋" w:hAnsi="仿宋" w:cs="仿宋" w:hint="eastAsia"/>
          <w:bCs/>
          <w:sz w:val="24"/>
          <w:szCs w:val="24"/>
        </w:rPr>
        <w:sym w:font="Wingdings 2" w:char="F0B2"/>
      </w:r>
    </w:p>
    <w:p w:rsidR="00405C75" w:rsidRDefault="00405C75" w:rsidP="00405C75">
      <w:pPr>
        <w:spacing w:line="360" w:lineRule="auto"/>
        <w:rPr>
          <w:rFonts w:ascii="仿宋" w:eastAsia="仿宋" w:hAnsi="仿宋" w:cs="仿宋"/>
          <w:bCs/>
          <w:sz w:val="24"/>
          <w:szCs w:val="24"/>
        </w:rPr>
      </w:pPr>
      <w:r>
        <w:rPr>
          <w:rFonts w:ascii="仿宋" w:eastAsia="仿宋" w:hAnsi="仿宋" w:cs="仿宋" w:hint="eastAsia"/>
          <w:bCs/>
          <w:sz w:val="24"/>
          <w:szCs w:val="24"/>
        </w:rPr>
        <w:t>（3）要求学生掌握TCP协议的功能和特性，重点掌握TCP差错控制、流量控制和拥塞控制机制。</w:t>
      </w:r>
      <w:r>
        <w:rPr>
          <w:rFonts w:ascii="仿宋" w:eastAsia="仿宋" w:hAnsi="仿宋" w:cs="仿宋" w:hint="eastAsia"/>
          <w:bCs/>
          <w:sz w:val="24"/>
          <w:szCs w:val="24"/>
        </w:rPr>
        <w:sym w:font="Wingdings 2" w:char="F0B2"/>
      </w:r>
    </w:p>
    <w:p w:rsidR="00405C75" w:rsidRDefault="00405C75" w:rsidP="00405C75">
      <w:pPr>
        <w:spacing w:line="360" w:lineRule="auto"/>
        <w:rPr>
          <w:rFonts w:ascii="仿宋" w:eastAsia="仿宋" w:hAnsi="仿宋" w:cs="仿宋"/>
          <w:bCs/>
          <w:sz w:val="24"/>
          <w:szCs w:val="24"/>
        </w:rPr>
      </w:pPr>
      <w:r>
        <w:rPr>
          <w:rFonts w:ascii="仿宋" w:eastAsia="仿宋" w:hAnsi="仿宋" w:cs="仿宋" w:hint="eastAsia"/>
          <w:bCs/>
          <w:sz w:val="24"/>
          <w:szCs w:val="24"/>
        </w:rPr>
        <w:t>要求学生：掌握传输层TCP和UDP两种协议的工作机制。</w:t>
      </w:r>
    </w:p>
    <w:p w:rsidR="00405C75" w:rsidRDefault="00405C75" w:rsidP="00405C75">
      <w:pPr>
        <w:spacing w:line="360" w:lineRule="auto"/>
        <w:rPr>
          <w:rFonts w:ascii="仿宋" w:eastAsia="仿宋" w:hAnsi="仿宋" w:cs="仿宋"/>
          <w:bCs/>
          <w:sz w:val="24"/>
          <w:szCs w:val="24"/>
        </w:rPr>
      </w:pPr>
      <w:r>
        <w:rPr>
          <w:rFonts w:ascii="仿宋" w:eastAsia="仿宋" w:hAnsi="仿宋" w:cs="仿宋" w:hint="eastAsia"/>
          <w:bCs/>
          <w:sz w:val="24"/>
          <w:szCs w:val="24"/>
        </w:rPr>
        <w:t>实验：使用Wireshark抓</w:t>
      </w:r>
      <w:proofErr w:type="gramStart"/>
      <w:r>
        <w:rPr>
          <w:rFonts w:ascii="仿宋" w:eastAsia="仿宋" w:hAnsi="仿宋" w:cs="仿宋" w:hint="eastAsia"/>
          <w:bCs/>
          <w:sz w:val="24"/>
          <w:szCs w:val="24"/>
        </w:rPr>
        <w:t>包分析</w:t>
      </w:r>
      <w:proofErr w:type="gramEnd"/>
      <w:r>
        <w:rPr>
          <w:rFonts w:ascii="仿宋" w:eastAsia="仿宋" w:hAnsi="仿宋" w:cs="仿宋" w:hint="eastAsia"/>
          <w:bCs/>
          <w:sz w:val="24"/>
          <w:szCs w:val="24"/>
        </w:rPr>
        <w:t>TCP和UDP协议报文。基于TCP和UDP进行JAVA网络套接字编程。</w:t>
      </w:r>
    </w:p>
    <w:p w:rsidR="00405C75" w:rsidRDefault="00405C75" w:rsidP="00405C75">
      <w:pPr>
        <w:spacing w:line="360" w:lineRule="auto"/>
        <w:rPr>
          <w:rFonts w:ascii="仿宋" w:eastAsia="仿宋" w:hAnsi="仿宋" w:cs="仿宋" w:hint="eastAsia"/>
          <w:bCs/>
          <w:sz w:val="24"/>
          <w:szCs w:val="24"/>
        </w:rPr>
      </w:pPr>
    </w:p>
    <w:p w:rsidR="00405C75" w:rsidRDefault="00405C75" w:rsidP="00405C75">
      <w:pPr>
        <w:numPr>
          <w:ilvl w:val="0"/>
          <w:numId w:val="1"/>
        </w:numPr>
        <w:spacing w:line="360" w:lineRule="auto"/>
        <w:jc w:val="left"/>
        <w:rPr>
          <w:rFonts w:ascii="仿宋" w:eastAsia="仿宋" w:hAnsi="仿宋" w:cs="仿宋"/>
          <w:bCs/>
          <w:sz w:val="24"/>
          <w:szCs w:val="24"/>
        </w:rPr>
      </w:pPr>
      <w:r>
        <w:rPr>
          <w:rFonts w:ascii="仿宋" w:eastAsia="仿宋" w:hAnsi="仿宋" w:cs="仿宋" w:hint="eastAsia"/>
          <w:bCs/>
          <w:sz w:val="24"/>
          <w:szCs w:val="24"/>
        </w:rPr>
        <w:t>网络层：数据平面 （8学时） （支撑课程目标2，3，5）</w:t>
      </w:r>
    </w:p>
    <w:p w:rsidR="00405C75" w:rsidRDefault="00405C75" w:rsidP="00405C75">
      <w:pPr>
        <w:spacing w:line="360" w:lineRule="auto"/>
        <w:rPr>
          <w:rFonts w:ascii="仿宋" w:eastAsia="仿宋" w:hAnsi="仿宋" w:cs="仿宋"/>
          <w:bCs/>
          <w:sz w:val="24"/>
          <w:szCs w:val="24"/>
        </w:rPr>
      </w:pPr>
      <w:r>
        <w:rPr>
          <w:rFonts w:ascii="仿宋" w:eastAsia="仿宋" w:hAnsi="仿宋" w:cs="仿宋" w:hint="eastAsia"/>
          <w:bCs/>
          <w:sz w:val="24"/>
          <w:szCs w:val="24"/>
        </w:rPr>
        <w:t xml:space="preserve"> 学时：理论8，实践8</w:t>
      </w:r>
    </w:p>
    <w:p w:rsidR="00405C75" w:rsidRDefault="00405C75" w:rsidP="00405C75">
      <w:pPr>
        <w:spacing w:line="360" w:lineRule="auto"/>
        <w:rPr>
          <w:rFonts w:ascii="仿宋" w:eastAsia="仿宋" w:hAnsi="仿宋" w:cs="仿宋"/>
          <w:bCs/>
          <w:sz w:val="24"/>
          <w:szCs w:val="24"/>
        </w:rPr>
      </w:pPr>
      <w:r>
        <w:rPr>
          <w:rFonts w:ascii="仿宋" w:eastAsia="仿宋" w:hAnsi="仿宋" w:cs="仿宋" w:hint="eastAsia"/>
          <w:bCs/>
          <w:sz w:val="24"/>
          <w:szCs w:val="24"/>
        </w:rPr>
        <w:t>（1）要求学生掌握网络层基本服务模型；</w:t>
      </w:r>
    </w:p>
    <w:p w:rsidR="00405C75" w:rsidRDefault="00405C75" w:rsidP="00405C75">
      <w:pPr>
        <w:spacing w:line="360" w:lineRule="auto"/>
        <w:rPr>
          <w:rFonts w:ascii="仿宋" w:eastAsia="仿宋" w:hAnsi="仿宋" w:cs="仿宋"/>
          <w:bCs/>
          <w:sz w:val="24"/>
          <w:szCs w:val="24"/>
        </w:rPr>
      </w:pPr>
      <w:r>
        <w:rPr>
          <w:rFonts w:ascii="仿宋" w:eastAsia="仿宋" w:hAnsi="仿宋" w:cs="仿宋" w:hint="eastAsia"/>
          <w:bCs/>
          <w:sz w:val="24"/>
          <w:szCs w:val="24"/>
        </w:rPr>
        <w:t>（2）要求学生掌握路由器工作原理；</w:t>
      </w:r>
    </w:p>
    <w:p w:rsidR="00405C75" w:rsidRDefault="00405C75" w:rsidP="00405C75">
      <w:pPr>
        <w:spacing w:line="360" w:lineRule="auto"/>
        <w:rPr>
          <w:rFonts w:ascii="仿宋" w:eastAsia="仿宋" w:hAnsi="仿宋" w:cs="仿宋"/>
          <w:bCs/>
          <w:sz w:val="24"/>
          <w:szCs w:val="24"/>
        </w:rPr>
      </w:pPr>
      <w:r>
        <w:rPr>
          <w:rFonts w:ascii="仿宋" w:eastAsia="仿宋" w:hAnsi="仿宋" w:cs="仿宋" w:hint="eastAsia"/>
          <w:bCs/>
          <w:sz w:val="24"/>
          <w:szCs w:val="24"/>
        </w:rPr>
        <w:t>（3）要求学生掌握IPV4及IPV6协议；</w:t>
      </w:r>
    </w:p>
    <w:p w:rsidR="00405C75" w:rsidRDefault="00405C75" w:rsidP="00405C75">
      <w:pPr>
        <w:spacing w:line="360" w:lineRule="auto"/>
        <w:rPr>
          <w:rFonts w:ascii="仿宋" w:eastAsia="仿宋" w:hAnsi="仿宋" w:cs="仿宋"/>
          <w:bCs/>
          <w:sz w:val="24"/>
          <w:szCs w:val="24"/>
        </w:rPr>
      </w:pPr>
      <w:r>
        <w:rPr>
          <w:rFonts w:ascii="仿宋" w:eastAsia="仿宋" w:hAnsi="仿宋" w:cs="仿宋" w:hint="eastAsia"/>
          <w:bCs/>
          <w:sz w:val="24"/>
          <w:szCs w:val="24"/>
        </w:rPr>
        <w:t xml:space="preserve">（4）要求学生掌握通用转发及SDN。 </w:t>
      </w:r>
      <w:r>
        <w:rPr>
          <w:rFonts w:ascii="仿宋" w:eastAsia="仿宋" w:hAnsi="仿宋" w:cs="仿宋" w:hint="eastAsia"/>
          <w:bCs/>
          <w:sz w:val="24"/>
          <w:szCs w:val="24"/>
        </w:rPr>
        <w:sym w:font="Wingdings 2" w:char="F0B2"/>
      </w:r>
    </w:p>
    <w:p w:rsidR="00405C75" w:rsidRDefault="00405C75" w:rsidP="00405C75">
      <w:pPr>
        <w:spacing w:line="360" w:lineRule="auto"/>
        <w:rPr>
          <w:rFonts w:ascii="仿宋" w:eastAsia="仿宋" w:hAnsi="仿宋" w:cs="仿宋"/>
          <w:bCs/>
          <w:sz w:val="24"/>
          <w:szCs w:val="24"/>
        </w:rPr>
      </w:pPr>
      <w:r>
        <w:rPr>
          <w:rFonts w:ascii="仿宋" w:eastAsia="仿宋" w:hAnsi="仿宋" w:cs="仿宋" w:hint="eastAsia"/>
          <w:bCs/>
          <w:sz w:val="24"/>
          <w:szCs w:val="24"/>
        </w:rPr>
        <w:t>要求学生：了解网络层的服务模型，掌握IP协议数据平面的基本概念</w:t>
      </w:r>
    </w:p>
    <w:p w:rsidR="00405C75" w:rsidRDefault="00405C75" w:rsidP="00405C75">
      <w:pPr>
        <w:spacing w:line="360" w:lineRule="auto"/>
        <w:rPr>
          <w:rFonts w:ascii="仿宋" w:eastAsia="仿宋" w:hAnsi="仿宋" w:cs="仿宋"/>
          <w:bCs/>
          <w:sz w:val="24"/>
          <w:szCs w:val="24"/>
        </w:rPr>
      </w:pPr>
      <w:r>
        <w:rPr>
          <w:rFonts w:ascii="仿宋" w:eastAsia="仿宋" w:hAnsi="仿宋" w:cs="仿宋" w:hint="eastAsia"/>
          <w:bCs/>
          <w:sz w:val="24"/>
          <w:szCs w:val="24"/>
        </w:rPr>
        <w:t>实验：使用Wireshark抓</w:t>
      </w:r>
      <w:proofErr w:type="gramStart"/>
      <w:r>
        <w:rPr>
          <w:rFonts w:ascii="仿宋" w:eastAsia="仿宋" w:hAnsi="仿宋" w:cs="仿宋" w:hint="eastAsia"/>
          <w:bCs/>
          <w:sz w:val="24"/>
          <w:szCs w:val="24"/>
        </w:rPr>
        <w:t>包分析</w:t>
      </w:r>
      <w:proofErr w:type="gramEnd"/>
      <w:r>
        <w:rPr>
          <w:rFonts w:ascii="仿宋" w:eastAsia="仿宋" w:hAnsi="仿宋" w:cs="仿宋" w:hint="eastAsia"/>
          <w:bCs/>
          <w:sz w:val="24"/>
          <w:szCs w:val="24"/>
        </w:rPr>
        <w:t>IP协议的报文参数，学习IP协议的工作原理。使用JAVA套接</w:t>
      </w:r>
      <w:proofErr w:type="gramStart"/>
      <w:r>
        <w:rPr>
          <w:rFonts w:ascii="仿宋" w:eastAsia="仿宋" w:hAnsi="仿宋" w:cs="仿宋" w:hint="eastAsia"/>
          <w:bCs/>
          <w:sz w:val="24"/>
          <w:szCs w:val="24"/>
        </w:rPr>
        <w:t>字高级</w:t>
      </w:r>
      <w:proofErr w:type="gramEnd"/>
      <w:r>
        <w:rPr>
          <w:rFonts w:ascii="仿宋" w:eastAsia="仿宋" w:hAnsi="仿宋" w:cs="仿宋" w:hint="eastAsia"/>
          <w:bCs/>
          <w:sz w:val="24"/>
          <w:szCs w:val="24"/>
        </w:rPr>
        <w:t>编程，完成多对多的网络聊天功能。</w:t>
      </w:r>
    </w:p>
    <w:p w:rsidR="00405C75" w:rsidRDefault="00405C75" w:rsidP="00405C75">
      <w:pPr>
        <w:spacing w:line="360" w:lineRule="auto"/>
        <w:rPr>
          <w:rFonts w:ascii="仿宋" w:eastAsia="仿宋" w:hAnsi="仿宋" w:cs="仿宋" w:hint="eastAsia"/>
          <w:bCs/>
          <w:sz w:val="24"/>
          <w:szCs w:val="24"/>
        </w:rPr>
      </w:pPr>
    </w:p>
    <w:p w:rsidR="00405C75" w:rsidRDefault="00405C75" w:rsidP="00405C75">
      <w:pPr>
        <w:numPr>
          <w:ilvl w:val="0"/>
          <w:numId w:val="1"/>
        </w:numPr>
        <w:spacing w:line="360" w:lineRule="auto"/>
        <w:jc w:val="left"/>
        <w:rPr>
          <w:rFonts w:ascii="仿宋" w:eastAsia="仿宋" w:hAnsi="仿宋" w:cs="仿宋"/>
          <w:bCs/>
          <w:sz w:val="24"/>
          <w:szCs w:val="24"/>
        </w:rPr>
      </w:pPr>
      <w:r>
        <w:rPr>
          <w:rFonts w:ascii="仿宋" w:eastAsia="仿宋" w:hAnsi="仿宋" w:cs="仿宋" w:hint="eastAsia"/>
          <w:bCs/>
          <w:sz w:val="24"/>
          <w:szCs w:val="24"/>
        </w:rPr>
        <w:t>网络层：控制平面（8学时） （支撑课程目标2，4，5）</w:t>
      </w:r>
    </w:p>
    <w:p w:rsidR="00405C75" w:rsidRDefault="00405C75" w:rsidP="00405C75">
      <w:pPr>
        <w:spacing w:line="360" w:lineRule="auto"/>
        <w:rPr>
          <w:rFonts w:ascii="仿宋" w:eastAsia="仿宋" w:hAnsi="仿宋" w:cs="仿宋"/>
          <w:bCs/>
          <w:sz w:val="24"/>
          <w:szCs w:val="24"/>
        </w:rPr>
      </w:pPr>
      <w:r>
        <w:rPr>
          <w:rFonts w:ascii="仿宋" w:eastAsia="仿宋" w:hAnsi="仿宋" w:cs="仿宋" w:hint="eastAsia"/>
          <w:bCs/>
          <w:sz w:val="24"/>
          <w:szCs w:val="24"/>
        </w:rPr>
        <w:t xml:space="preserve"> 学时：理论8，实践8</w:t>
      </w:r>
    </w:p>
    <w:p w:rsidR="00405C75" w:rsidRDefault="00405C75" w:rsidP="00405C75">
      <w:pPr>
        <w:spacing w:line="360" w:lineRule="auto"/>
        <w:rPr>
          <w:rFonts w:ascii="仿宋" w:eastAsia="仿宋" w:hAnsi="仿宋" w:cs="仿宋"/>
          <w:bCs/>
          <w:sz w:val="24"/>
          <w:szCs w:val="24"/>
        </w:rPr>
      </w:pPr>
      <w:r>
        <w:rPr>
          <w:rFonts w:ascii="仿宋" w:eastAsia="仿宋" w:hAnsi="仿宋" w:cs="仿宋" w:hint="eastAsia"/>
          <w:bCs/>
          <w:sz w:val="24"/>
          <w:szCs w:val="24"/>
        </w:rPr>
        <w:t xml:space="preserve">（1）要求学生掌握路由选择算法；  </w:t>
      </w:r>
      <w:r>
        <w:rPr>
          <w:rFonts w:ascii="仿宋" w:eastAsia="仿宋" w:hAnsi="仿宋" w:cs="仿宋" w:hint="eastAsia"/>
          <w:bCs/>
          <w:sz w:val="24"/>
          <w:szCs w:val="24"/>
        </w:rPr>
        <w:sym w:font="Wingdings 2" w:char="F0B2"/>
      </w:r>
    </w:p>
    <w:p w:rsidR="00405C75" w:rsidRDefault="00405C75" w:rsidP="00405C75">
      <w:pPr>
        <w:spacing w:line="360" w:lineRule="auto"/>
        <w:rPr>
          <w:rFonts w:ascii="仿宋" w:eastAsia="仿宋" w:hAnsi="仿宋" w:cs="仿宋"/>
          <w:bCs/>
          <w:sz w:val="24"/>
          <w:szCs w:val="24"/>
        </w:rPr>
      </w:pPr>
      <w:r>
        <w:rPr>
          <w:rFonts w:ascii="仿宋" w:eastAsia="仿宋" w:hAnsi="仿宋" w:cs="仿宋" w:hint="eastAsia"/>
          <w:bCs/>
          <w:sz w:val="24"/>
          <w:szCs w:val="24"/>
        </w:rPr>
        <w:t>（2）要求学生掌握自治系统内部及ISP之间的路由选择；</w:t>
      </w:r>
    </w:p>
    <w:p w:rsidR="00405C75" w:rsidRDefault="00405C75" w:rsidP="00405C75">
      <w:pPr>
        <w:spacing w:line="360" w:lineRule="auto"/>
        <w:rPr>
          <w:rFonts w:ascii="仿宋" w:eastAsia="仿宋" w:hAnsi="仿宋" w:cs="仿宋"/>
          <w:bCs/>
          <w:sz w:val="24"/>
          <w:szCs w:val="24"/>
        </w:rPr>
      </w:pPr>
      <w:r>
        <w:rPr>
          <w:rFonts w:ascii="仿宋" w:eastAsia="仿宋" w:hAnsi="仿宋" w:cs="仿宋" w:hint="eastAsia"/>
          <w:bCs/>
          <w:sz w:val="24"/>
          <w:szCs w:val="24"/>
        </w:rPr>
        <w:t>（3）要求学生掌握SDN控制平面、ICMP及SNMP协议。</w:t>
      </w:r>
    </w:p>
    <w:p w:rsidR="00405C75" w:rsidRDefault="00405C75" w:rsidP="00405C75">
      <w:pPr>
        <w:spacing w:line="360" w:lineRule="auto"/>
        <w:rPr>
          <w:rFonts w:ascii="仿宋" w:eastAsia="仿宋" w:hAnsi="仿宋" w:cs="仿宋"/>
          <w:bCs/>
          <w:sz w:val="24"/>
          <w:szCs w:val="24"/>
        </w:rPr>
      </w:pPr>
      <w:r>
        <w:rPr>
          <w:rFonts w:ascii="仿宋" w:eastAsia="仿宋" w:hAnsi="仿宋" w:cs="仿宋" w:hint="eastAsia"/>
          <w:bCs/>
          <w:sz w:val="24"/>
          <w:szCs w:val="24"/>
        </w:rPr>
        <w:t>要求学生：掌握网络层协议数据平面的基本概念和原理，理解路由选择算法的原理和工作机制。</w:t>
      </w:r>
    </w:p>
    <w:p w:rsidR="00405C75" w:rsidRDefault="00405C75" w:rsidP="00405C75">
      <w:pPr>
        <w:spacing w:line="360" w:lineRule="auto"/>
        <w:rPr>
          <w:rFonts w:ascii="仿宋" w:eastAsia="仿宋" w:hAnsi="仿宋" w:cs="仿宋"/>
          <w:bCs/>
          <w:sz w:val="24"/>
          <w:szCs w:val="24"/>
        </w:rPr>
      </w:pPr>
      <w:r>
        <w:rPr>
          <w:rFonts w:ascii="仿宋" w:eastAsia="仿宋" w:hAnsi="仿宋" w:cs="仿宋" w:hint="eastAsia"/>
          <w:bCs/>
          <w:sz w:val="24"/>
          <w:szCs w:val="24"/>
        </w:rPr>
        <w:t>实验：用JAVA语言实现一个</w:t>
      </w:r>
      <w:proofErr w:type="spellStart"/>
      <w:r>
        <w:rPr>
          <w:rFonts w:ascii="仿宋" w:eastAsia="仿宋" w:hAnsi="仿宋" w:cs="仿宋" w:hint="eastAsia"/>
          <w:bCs/>
          <w:sz w:val="24"/>
          <w:szCs w:val="24"/>
        </w:rPr>
        <w:t>HttpServer</w:t>
      </w:r>
      <w:proofErr w:type="spellEnd"/>
      <w:r>
        <w:rPr>
          <w:rFonts w:ascii="仿宋" w:eastAsia="仿宋" w:hAnsi="仿宋" w:cs="仿宋" w:hint="eastAsia"/>
          <w:bCs/>
          <w:sz w:val="24"/>
          <w:szCs w:val="24"/>
        </w:rPr>
        <w:t>。</w:t>
      </w:r>
    </w:p>
    <w:p w:rsidR="00405C75" w:rsidRDefault="00405C75" w:rsidP="00405C75">
      <w:pPr>
        <w:spacing w:line="360" w:lineRule="auto"/>
        <w:rPr>
          <w:rFonts w:ascii="仿宋" w:eastAsia="仿宋" w:hAnsi="仿宋" w:cs="仿宋"/>
          <w:bCs/>
          <w:sz w:val="24"/>
          <w:szCs w:val="24"/>
        </w:rPr>
      </w:pPr>
    </w:p>
    <w:p w:rsidR="00405C75" w:rsidRDefault="00405C75" w:rsidP="00405C75">
      <w:pPr>
        <w:pStyle w:val="a7"/>
        <w:spacing w:before="0" w:beforeAutospacing="0" w:after="0" w:afterAutospacing="0" w:line="360" w:lineRule="exact"/>
        <w:rPr>
          <w:rFonts w:ascii="黑体" w:eastAsia="黑体" w:hAnsi="黑体" w:cs="黑体"/>
          <w:bCs/>
          <w:kern w:val="2"/>
          <w:sz w:val="28"/>
          <w:szCs w:val="28"/>
        </w:rPr>
      </w:pPr>
      <w:r>
        <w:rPr>
          <w:rFonts w:ascii="黑体" w:eastAsia="黑体" w:hAnsi="黑体" w:cs="黑体" w:hint="eastAsia"/>
          <w:bCs/>
          <w:kern w:val="2"/>
          <w:sz w:val="28"/>
          <w:szCs w:val="28"/>
        </w:rPr>
        <w:t>五、教学方法</w:t>
      </w:r>
    </w:p>
    <w:p w:rsidR="00405C75" w:rsidRDefault="00405C75" w:rsidP="00405C75">
      <w:pPr>
        <w:spacing w:line="360" w:lineRule="auto"/>
        <w:ind w:firstLineChars="200" w:firstLine="480"/>
        <w:rPr>
          <w:rFonts w:ascii="仿宋" w:eastAsia="仿宋" w:hAnsi="仿宋" w:cs="仿宋"/>
          <w:bCs/>
          <w:color w:val="000000" w:themeColor="text1"/>
          <w:sz w:val="24"/>
          <w:szCs w:val="24"/>
        </w:rPr>
      </w:pPr>
    </w:p>
    <w:p w:rsidR="00405C75" w:rsidRDefault="00405C75" w:rsidP="00405C75">
      <w:pPr>
        <w:spacing w:line="360" w:lineRule="auto"/>
        <w:ind w:firstLineChars="200" w:firstLine="480"/>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以课堂讲授为主，个别章节会增加讨论环节。理论课程的讲授主要结合多媒体课件，采用线下教学方式，依托钉钉课程群进行课程资源发布、作业收集，课</w:t>
      </w:r>
      <w:r>
        <w:rPr>
          <w:rFonts w:ascii="仿宋" w:eastAsia="仿宋" w:hAnsi="仿宋" w:cs="仿宋" w:hint="eastAsia"/>
          <w:bCs/>
          <w:color w:val="000000" w:themeColor="text1"/>
          <w:sz w:val="24"/>
          <w:szCs w:val="24"/>
        </w:rPr>
        <w:lastRenderedPageBreak/>
        <w:t>后答疑等。实践部分在线下机房展开，简单讲授实践内容后，同学们进行实践，实践过程碰到问题后再逐个答疑。理论教学结合实践教学，相辅相成，加深对课程内容的理解。在讲授过程中采用“回顾”、“启发”、“讨论”、“总结”和“答疑”的序列对课堂内容进行有效组织，着重培养学生的独立思考能力和解决问题的能力。</w:t>
      </w:r>
    </w:p>
    <w:p w:rsidR="00405C75" w:rsidRDefault="00405C75" w:rsidP="00405C75">
      <w:pPr>
        <w:spacing w:line="360" w:lineRule="auto"/>
        <w:rPr>
          <w:rFonts w:ascii="仿宋" w:eastAsia="仿宋" w:hAnsi="仿宋" w:cs="仿宋"/>
          <w:bCs/>
          <w:color w:val="000000" w:themeColor="text1"/>
          <w:sz w:val="24"/>
          <w:szCs w:val="24"/>
        </w:rPr>
      </w:pPr>
    </w:p>
    <w:p w:rsidR="00405C75" w:rsidRDefault="00405C75" w:rsidP="00405C75">
      <w:pPr>
        <w:pStyle w:val="a7"/>
        <w:spacing w:before="0" w:beforeAutospacing="0" w:after="0" w:afterAutospacing="0" w:line="360" w:lineRule="exact"/>
        <w:rPr>
          <w:rFonts w:ascii="黑体" w:eastAsia="黑体" w:hAnsi="黑体" w:cs="黑体"/>
          <w:bCs/>
        </w:rPr>
      </w:pPr>
      <w:r>
        <w:rPr>
          <w:rFonts w:ascii="黑体" w:eastAsia="黑体" w:hAnsi="黑体" w:cs="黑体" w:hint="eastAsia"/>
          <w:bCs/>
          <w:kern w:val="2"/>
          <w:sz w:val="28"/>
          <w:szCs w:val="28"/>
        </w:rPr>
        <w:t>六、考核方式</w:t>
      </w:r>
    </w:p>
    <w:p w:rsidR="00405C75" w:rsidRDefault="00405C75" w:rsidP="00405C75">
      <w:pPr>
        <w:spacing w:line="360" w:lineRule="auto"/>
        <w:ind w:firstLineChars="200" w:firstLine="480"/>
        <w:rPr>
          <w:rFonts w:ascii="仿宋" w:eastAsia="仿宋" w:hAnsi="仿宋" w:cs="仿宋"/>
          <w:bCs/>
          <w:sz w:val="24"/>
          <w:szCs w:val="24"/>
        </w:rPr>
      </w:pPr>
      <w:r>
        <w:rPr>
          <w:rFonts w:ascii="仿宋" w:eastAsia="仿宋" w:hAnsi="仿宋" w:cs="仿宋" w:hint="eastAsia"/>
          <w:bCs/>
          <w:sz w:val="24"/>
          <w:szCs w:val="24"/>
        </w:rPr>
        <w:t>课程考核由平时成绩和期末成绩组成，分别占</w:t>
      </w:r>
      <w:r>
        <w:rPr>
          <w:rFonts w:ascii="仿宋" w:eastAsia="仿宋" w:hAnsi="仿宋" w:cs="仿宋"/>
          <w:bCs/>
          <w:sz w:val="24"/>
          <w:szCs w:val="24"/>
        </w:rPr>
        <w:t>5</w:t>
      </w:r>
      <w:r>
        <w:rPr>
          <w:rFonts w:ascii="仿宋" w:eastAsia="仿宋" w:hAnsi="仿宋" w:cs="仿宋" w:hint="eastAsia"/>
          <w:bCs/>
          <w:sz w:val="24"/>
          <w:szCs w:val="24"/>
        </w:rPr>
        <w:t>0%、</w:t>
      </w:r>
      <w:r>
        <w:rPr>
          <w:rFonts w:ascii="仿宋" w:eastAsia="仿宋" w:hAnsi="仿宋" w:cs="仿宋"/>
          <w:bCs/>
          <w:sz w:val="24"/>
          <w:szCs w:val="24"/>
        </w:rPr>
        <w:t>50%</w:t>
      </w:r>
      <w:r>
        <w:rPr>
          <w:rFonts w:ascii="仿宋" w:eastAsia="仿宋" w:hAnsi="仿宋" w:cs="仿宋" w:hint="eastAsia"/>
          <w:bCs/>
          <w:sz w:val="24"/>
          <w:szCs w:val="24"/>
        </w:rPr>
        <w:t>，详见下表。</w:t>
      </w:r>
    </w:p>
    <w:tbl>
      <w:tblPr>
        <w:tblStyle w:val="a8"/>
        <w:tblW w:w="0" w:type="auto"/>
        <w:tblLook w:val="04A0" w:firstRow="1" w:lastRow="0" w:firstColumn="1" w:lastColumn="0" w:noHBand="0" w:noVBand="1"/>
      </w:tblPr>
      <w:tblGrid>
        <w:gridCol w:w="1413"/>
        <w:gridCol w:w="2436"/>
        <w:gridCol w:w="2205"/>
        <w:gridCol w:w="2248"/>
      </w:tblGrid>
      <w:tr w:rsidR="00405C75" w:rsidTr="00EE2231">
        <w:tc>
          <w:tcPr>
            <w:tcW w:w="1413" w:type="dxa"/>
          </w:tcPr>
          <w:p w:rsidR="00405C75" w:rsidRDefault="00405C75" w:rsidP="00EE2231">
            <w:pPr>
              <w:rPr>
                <w:rFonts w:asciiTheme="minorEastAsia" w:hAnsiTheme="minorEastAsia"/>
                <w:b/>
              </w:rPr>
            </w:pPr>
          </w:p>
        </w:tc>
        <w:tc>
          <w:tcPr>
            <w:tcW w:w="2436" w:type="dxa"/>
          </w:tcPr>
          <w:p w:rsidR="00405C75" w:rsidRDefault="00405C75" w:rsidP="00EE2231">
            <w:pPr>
              <w:rPr>
                <w:rFonts w:asciiTheme="minorEastAsia" w:hAnsiTheme="minorEastAsia"/>
                <w:b/>
              </w:rPr>
            </w:pPr>
            <w:r>
              <w:rPr>
                <w:rFonts w:asciiTheme="minorEastAsia" w:hAnsiTheme="minorEastAsia" w:hint="eastAsia"/>
                <w:b/>
              </w:rPr>
              <w:t>考核方式</w:t>
            </w:r>
          </w:p>
        </w:tc>
        <w:tc>
          <w:tcPr>
            <w:tcW w:w="2205" w:type="dxa"/>
          </w:tcPr>
          <w:p w:rsidR="00405C75" w:rsidRDefault="00405C75" w:rsidP="00EE2231">
            <w:pPr>
              <w:rPr>
                <w:rFonts w:asciiTheme="minorEastAsia" w:hAnsiTheme="minorEastAsia"/>
                <w:b/>
              </w:rPr>
            </w:pPr>
            <w:r>
              <w:rPr>
                <w:rFonts w:asciiTheme="minorEastAsia" w:hAnsiTheme="minorEastAsia" w:hint="eastAsia"/>
                <w:b/>
              </w:rPr>
              <w:t>占该项比例</w:t>
            </w:r>
          </w:p>
        </w:tc>
        <w:tc>
          <w:tcPr>
            <w:tcW w:w="2248" w:type="dxa"/>
          </w:tcPr>
          <w:p w:rsidR="00405C75" w:rsidRDefault="00405C75" w:rsidP="00EE2231">
            <w:pPr>
              <w:rPr>
                <w:rFonts w:asciiTheme="minorEastAsia" w:hAnsiTheme="minorEastAsia"/>
                <w:b/>
              </w:rPr>
            </w:pPr>
            <w:r>
              <w:rPr>
                <w:rFonts w:asciiTheme="minorEastAsia" w:hAnsiTheme="minorEastAsia" w:hint="eastAsia"/>
                <w:b/>
              </w:rPr>
              <w:t>占总评比例</w:t>
            </w:r>
          </w:p>
        </w:tc>
      </w:tr>
      <w:tr w:rsidR="00405C75" w:rsidTr="00EE2231">
        <w:tc>
          <w:tcPr>
            <w:tcW w:w="1413" w:type="dxa"/>
            <w:vMerge w:val="restart"/>
            <w:vAlign w:val="center"/>
          </w:tcPr>
          <w:p w:rsidR="00405C75" w:rsidRDefault="00405C75" w:rsidP="00EE2231">
            <w:pPr>
              <w:rPr>
                <w:rFonts w:asciiTheme="minorEastAsia" w:hAnsiTheme="minorEastAsia"/>
                <w:b/>
              </w:rPr>
            </w:pPr>
            <w:r>
              <w:rPr>
                <w:rFonts w:asciiTheme="minorEastAsia" w:hAnsiTheme="minorEastAsia" w:hint="eastAsia"/>
                <w:b/>
              </w:rPr>
              <w:t>平时成绩</w:t>
            </w:r>
          </w:p>
        </w:tc>
        <w:tc>
          <w:tcPr>
            <w:tcW w:w="2436" w:type="dxa"/>
          </w:tcPr>
          <w:p w:rsidR="00405C75" w:rsidRDefault="00405C75" w:rsidP="00EE2231">
            <w:pPr>
              <w:rPr>
                <w:rFonts w:asciiTheme="minorEastAsia" w:hAnsiTheme="minorEastAsia"/>
              </w:rPr>
            </w:pPr>
            <w:r>
              <w:rPr>
                <w:rFonts w:asciiTheme="minorEastAsia" w:hAnsiTheme="minorEastAsia" w:hint="eastAsia"/>
              </w:rPr>
              <w:t>考勤</w:t>
            </w:r>
          </w:p>
        </w:tc>
        <w:tc>
          <w:tcPr>
            <w:tcW w:w="2205" w:type="dxa"/>
          </w:tcPr>
          <w:p w:rsidR="00405C75" w:rsidRDefault="00405C75" w:rsidP="00EE2231">
            <w:pPr>
              <w:rPr>
                <w:rFonts w:asciiTheme="minorEastAsia" w:hAnsiTheme="minorEastAsia"/>
              </w:rPr>
            </w:pPr>
            <w:r>
              <w:rPr>
                <w:rFonts w:asciiTheme="minorEastAsia" w:hAnsiTheme="minorEastAsia" w:hint="eastAsia"/>
              </w:rPr>
              <w:t>10%</w:t>
            </w:r>
          </w:p>
        </w:tc>
        <w:tc>
          <w:tcPr>
            <w:tcW w:w="2248" w:type="dxa"/>
          </w:tcPr>
          <w:p w:rsidR="00405C75" w:rsidRDefault="00405C75" w:rsidP="00EE2231">
            <w:pPr>
              <w:rPr>
                <w:rFonts w:asciiTheme="minorEastAsia" w:hAnsiTheme="minorEastAsia"/>
              </w:rPr>
            </w:pPr>
            <w:r>
              <w:rPr>
                <w:rFonts w:asciiTheme="minorEastAsia" w:hAnsiTheme="minorEastAsia"/>
              </w:rPr>
              <w:t>5</w:t>
            </w:r>
            <w:r>
              <w:rPr>
                <w:rFonts w:asciiTheme="minorEastAsia" w:hAnsiTheme="minorEastAsia" w:hint="eastAsia"/>
              </w:rPr>
              <w:t>%</w:t>
            </w:r>
          </w:p>
        </w:tc>
      </w:tr>
      <w:tr w:rsidR="00405C75" w:rsidTr="00EE2231">
        <w:tc>
          <w:tcPr>
            <w:tcW w:w="1413" w:type="dxa"/>
            <w:vMerge/>
            <w:vAlign w:val="center"/>
          </w:tcPr>
          <w:p w:rsidR="00405C75" w:rsidRDefault="00405C75" w:rsidP="00EE2231">
            <w:pPr>
              <w:rPr>
                <w:rFonts w:asciiTheme="minorEastAsia" w:hAnsiTheme="minorEastAsia"/>
                <w:b/>
              </w:rPr>
            </w:pPr>
          </w:p>
        </w:tc>
        <w:tc>
          <w:tcPr>
            <w:tcW w:w="2436" w:type="dxa"/>
          </w:tcPr>
          <w:p w:rsidR="00405C75" w:rsidRDefault="00405C75" w:rsidP="00EE2231">
            <w:pPr>
              <w:rPr>
                <w:rFonts w:asciiTheme="minorEastAsia" w:hAnsiTheme="minorEastAsia"/>
              </w:rPr>
            </w:pPr>
            <w:r>
              <w:rPr>
                <w:rFonts w:asciiTheme="minorEastAsia" w:hAnsiTheme="minorEastAsia" w:hint="eastAsia"/>
              </w:rPr>
              <w:t>课堂表现</w:t>
            </w:r>
          </w:p>
        </w:tc>
        <w:tc>
          <w:tcPr>
            <w:tcW w:w="2205" w:type="dxa"/>
          </w:tcPr>
          <w:p w:rsidR="00405C75" w:rsidRDefault="00405C75" w:rsidP="00EE2231">
            <w:pPr>
              <w:rPr>
                <w:rFonts w:asciiTheme="minorEastAsia" w:hAnsiTheme="minorEastAsia"/>
              </w:rPr>
            </w:pPr>
            <w:r>
              <w:rPr>
                <w:rFonts w:asciiTheme="minorEastAsia" w:hAnsiTheme="minorEastAsia" w:hint="eastAsia"/>
              </w:rPr>
              <w:t>10</w:t>
            </w:r>
            <w:r>
              <w:rPr>
                <w:rFonts w:asciiTheme="minorEastAsia" w:hAnsiTheme="minorEastAsia"/>
              </w:rPr>
              <w:t>%</w:t>
            </w:r>
          </w:p>
        </w:tc>
        <w:tc>
          <w:tcPr>
            <w:tcW w:w="2248" w:type="dxa"/>
          </w:tcPr>
          <w:p w:rsidR="00405C75" w:rsidRDefault="00405C75" w:rsidP="00EE2231">
            <w:pPr>
              <w:rPr>
                <w:rFonts w:asciiTheme="minorEastAsia" w:hAnsiTheme="minorEastAsia"/>
              </w:rPr>
            </w:pPr>
            <w:r>
              <w:rPr>
                <w:rFonts w:asciiTheme="minorEastAsia" w:hAnsiTheme="minorEastAsia"/>
              </w:rPr>
              <w:t>5%</w:t>
            </w:r>
          </w:p>
        </w:tc>
      </w:tr>
      <w:tr w:rsidR="00405C75" w:rsidTr="00EE2231">
        <w:tc>
          <w:tcPr>
            <w:tcW w:w="1413" w:type="dxa"/>
            <w:vMerge/>
            <w:vAlign w:val="center"/>
          </w:tcPr>
          <w:p w:rsidR="00405C75" w:rsidRDefault="00405C75" w:rsidP="00EE2231">
            <w:pPr>
              <w:rPr>
                <w:rFonts w:asciiTheme="minorEastAsia" w:hAnsiTheme="minorEastAsia"/>
                <w:b/>
              </w:rPr>
            </w:pPr>
          </w:p>
        </w:tc>
        <w:tc>
          <w:tcPr>
            <w:tcW w:w="2436" w:type="dxa"/>
          </w:tcPr>
          <w:p w:rsidR="00405C75" w:rsidRDefault="00405C75" w:rsidP="00EE2231">
            <w:pPr>
              <w:rPr>
                <w:rFonts w:asciiTheme="minorEastAsia" w:hAnsiTheme="minorEastAsia"/>
              </w:rPr>
            </w:pPr>
            <w:r>
              <w:rPr>
                <w:rFonts w:asciiTheme="minorEastAsia" w:hAnsiTheme="minorEastAsia" w:hint="eastAsia"/>
              </w:rPr>
              <w:t>课后理论作业</w:t>
            </w:r>
          </w:p>
        </w:tc>
        <w:tc>
          <w:tcPr>
            <w:tcW w:w="2205" w:type="dxa"/>
          </w:tcPr>
          <w:p w:rsidR="00405C75" w:rsidRDefault="00405C75" w:rsidP="00EE2231">
            <w:pPr>
              <w:rPr>
                <w:rFonts w:asciiTheme="minorEastAsia" w:hAnsiTheme="minorEastAsia"/>
              </w:rPr>
            </w:pPr>
            <w:r>
              <w:rPr>
                <w:rFonts w:asciiTheme="minorEastAsia" w:hAnsiTheme="minorEastAsia" w:hint="eastAsia"/>
              </w:rPr>
              <w:t>20%</w:t>
            </w:r>
          </w:p>
        </w:tc>
        <w:tc>
          <w:tcPr>
            <w:tcW w:w="2248" w:type="dxa"/>
          </w:tcPr>
          <w:p w:rsidR="00405C75" w:rsidRDefault="00405C75" w:rsidP="00EE2231">
            <w:pPr>
              <w:rPr>
                <w:rFonts w:asciiTheme="minorEastAsia" w:hAnsiTheme="minorEastAsia"/>
              </w:rPr>
            </w:pPr>
            <w:r>
              <w:rPr>
                <w:rFonts w:asciiTheme="minorEastAsia" w:hAnsiTheme="minorEastAsia" w:hint="eastAsia"/>
              </w:rPr>
              <w:t>10%</w:t>
            </w:r>
          </w:p>
        </w:tc>
      </w:tr>
      <w:tr w:rsidR="00405C75" w:rsidTr="00EE2231">
        <w:tc>
          <w:tcPr>
            <w:tcW w:w="1413" w:type="dxa"/>
            <w:vMerge/>
            <w:vAlign w:val="center"/>
          </w:tcPr>
          <w:p w:rsidR="00405C75" w:rsidRDefault="00405C75" w:rsidP="00EE2231">
            <w:pPr>
              <w:rPr>
                <w:rFonts w:asciiTheme="minorEastAsia" w:hAnsiTheme="minorEastAsia"/>
                <w:b/>
              </w:rPr>
            </w:pPr>
          </w:p>
        </w:tc>
        <w:tc>
          <w:tcPr>
            <w:tcW w:w="2436" w:type="dxa"/>
          </w:tcPr>
          <w:p w:rsidR="00405C75" w:rsidRDefault="00405C75" w:rsidP="00EE2231">
            <w:pPr>
              <w:rPr>
                <w:rFonts w:asciiTheme="minorEastAsia" w:hAnsiTheme="minorEastAsia"/>
              </w:rPr>
            </w:pPr>
            <w:r>
              <w:rPr>
                <w:rFonts w:asciiTheme="minorEastAsia" w:hAnsiTheme="minorEastAsia" w:hint="eastAsia"/>
              </w:rPr>
              <w:t>Wireshark协议分析</w:t>
            </w:r>
          </w:p>
        </w:tc>
        <w:tc>
          <w:tcPr>
            <w:tcW w:w="2205" w:type="dxa"/>
          </w:tcPr>
          <w:p w:rsidR="00405C75" w:rsidRDefault="00405C75" w:rsidP="00EE2231">
            <w:pPr>
              <w:rPr>
                <w:rFonts w:asciiTheme="minorEastAsia" w:hAnsiTheme="minorEastAsia"/>
              </w:rPr>
            </w:pPr>
            <w:r>
              <w:rPr>
                <w:rFonts w:asciiTheme="minorEastAsia" w:hAnsiTheme="minorEastAsia" w:hint="eastAsia"/>
              </w:rPr>
              <w:t>20</w:t>
            </w:r>
            <w:r>
              <w:rPr>
                <w:rFonts w:asciiTheme="minorEastAsia" w:hAnsiTheme="minorEastAsia"/>
              </w:rPr>
              <w:t>%</w:t>
            </w:r>
          </w:p>
        </w:tc>
        <w:tc>
          <w:tcPr>
            <w:tcW w:w="2248" w:type="dxa"/>
          </w:tcPr>
          <w:p w:rsidR="00405C75" w:rsidRDefault="00405C75" w:rsidP="00EE2231">
            <w:pPr>
              <w:rPr>
                <w:rFonts w:asciiTheme="minorEastAsia" w:hAnsiTheme="minorEastAsia"/>
              </w:rPr>
            </w:pPr>
            <w:r>
              <w:rPr>
                <w:rFonts w:asciiTheme="minorEastAsia" w:hAnsiTheme="minorEastAsia" w:hint="eastAsia"/>
              </w:rPr>
              <w:t>10</w:t>
            </w:r>
            <w:r>
              <w:rPr>
                <w:rFonts w:asciiTheme="minorEastAsia" w:hAnsiTheme="minorEastAsia"/>
              </w:rPr>
              <w:t>%</w:t>
            </w:r>
          </w:p>
        </w:tc>
      </w:tr>
      <w:tr w:rsidR="00405C75" w:rsidTr="00EE2231">
        <w:tc>
          <w:tcPr>
            <w:tcW w:w="1413" w:type="dxa"/>
            <w:vMerge/>
            <w:vAlign w:val="center"/>
          </w:tcPr>
          <w:p w:rsidR="00405C75" w:rsidRDefault="00405C75" w:rsidP="00EE2231">
            <w:pPr>
              <w:rPr>
                <w:rFonts w:asciiTheme="minorEastAsia" w:hAnsiTheme="minorEastAsia"/>
                <w:b/>
              </w:rPr>
            </w:pPr>
          </w:p>
        </w:tc>
        <w:tc>
          <w:tcPr>
            <w:tcW w:w="2436" w:type="dxa"/>
          </w:tcPr>
          <w:p w:rsidR="00405C75" w:rsidRDefault="00405C75" w:rsidP="00EE2231">
            <w:pPr>
              <w:rPr>
                <w:rFonts w:asciiTheme="minorEastAsia" w:hAnsiTheme="minorEastAsia"/>
              </w:rPr>
            </w:pPr>
            <w:r>
              <w:rPr>
                <w:rFonts w:asciiTheme="minorEastAsia" w:hAnsiTheme="minorEastAsia" w:hint="eastAsia"/>
              </w:rPr>
              <w:t>JAVA网络编程</w:t>
            </w:r>
          </w:p>
        </w:tc>
        <w:tc>
          <w:tcPr>
            <w:tcW w:w="2205" w:type="dxa"/>
          </w:tcPr>
          <w:p w:rsidR="00405C75" w:rsidRDefault="00405C75" w:rsidP="00EE2231">
            <w:pPr>
              <w:rPr>
                <w:rFonts w:asciiTheme="minorEastAsia" w:hAnsiTheme="minorEastAsia"/>
              </w:rPr>
            </w:pPr>
            <w:r>
              <w:rPr>
                <w:rFonts w:asciiTheme="minorEastAsia" w:hAnsiTheme="minorEastAsia" w:hint="eastAsia"/>
              </w:rPr>
              <w:t>20</w:t>
            </w:r>
            <w:r>
              <w:rPr>
                <w:rFonts w:asciiTheme="minorEastAsia" w:hAnsiTheme="minorEastAsia"/>
              </w:rPr>
              <w:t>%</w:t>
            </w:r>
          </w:p>
        </w:tc>
        <w:tc>
          <w:tcPr>
            <w:tcW w:w="2248" w:type="dxa"/>
          </w:tcPr>
          <w:p w:rsidR="00405C75" w:rsidRDefault="00405C75" w:rsidP="00EE2231">
            <w:pPr>
              <w:rPr>
                <w:rFonts w:asciiTheme="minorEastAsia" w:hAnsiTheme="minorEastAsia"/>
              </w:rPr>
            </w:pPr>
            <w:r>
              <w:rPr>
                <w:rFonts w:asciiTheme="minorEastAsia" w:hAnsiTheme="minorEastAsia" w:hint="eastAsia"/>
              </w:rPr>
              <w:t>10</w:t>
            </w:r>
            <w:r>
              <w:rPr>
                <w:rFonts w:asciiTheme="minorEastAsia" w:hAnsiTheme="minorEastAsia"/>
              </w:rPr>
              <w:t>%</w:t>
            </w:r>
          </w:p>
        </w:tc>
      </w:tr>
      <w:tr w:rsidR="00405C75" w:rsidTr="00EE2231">
        <w:tc>
          <w:tcPr>
            <w:tcW w:w="1413" w:type="dxa"/>
            <w:vMerge/>
            <w:vAlign w:val="center"/>
          </w:tcPr>
          <w:p w:rsidR="00405C75" w:rsidRDefault="00405C75" w:rsidP="00EE2231">
            <w:pPr>
              <w:rPr>
                <w:rFonts w:asciiTheme="minorEastAsia" w:hAnsiTheme="minorEastAsia"/>
                <w:b/>
              </w:rPr>
            </w:pPr>
          </w:p>
        </w:tc>
        <w:tc>
          <w:tcPr>
            <w:tcW w:w="2436" w:type="dxa"/>
          </w:tcPr>
          <w:p w:rsidR="00405C75" w:rsidRDefault="00405C75" w:rsidP="00EE2231">
            <w:pPr>
              <w:rPr>
                <w:rFonts w:asciiTheme="minorEastAsia" w:hAnsiTheme="minorEastAsia"/>
              </w:rPr>
            </w:pPr>
            <w:r>
              <w:rPr>
                <w:rFonts w:asciiTheme="minorEastAsia" w:hAnsiTheme="minorEastAsia" w:hint="eastAsia"/>
              </w:rPr>
              <w:t>课程项目</w:t>
            </w:r>
            <w:proofErr w:type="spellStart"/>
            <w:r>
              <w:rPr>
                <w:rFonts w:asciiTheme="minorEastAsia" w:hAnsiTheme="minorEastAsia" w:hint="eastAsia"/>
              </w:rPr>
              <w:t>HttpServer</w:t>
            </w:r>
            <w:proofErr w:type="spellEnd"/>
            <w:r>
              <w:rPr>
                <w:rFonts w:asciiTheme="minorEastAsia" w:hAnsiTheme="minorEastAsia" w:hint="eastAsia"/>
              </w:rPr>
              <w:t>实现</w:t>
            </w:r>
          </w:p>
        </w:tc>
        <w:tc>
          <w:tcPr>
            <w:tcW w:w="2205" w:type="dxa"/>
          </w:tcPr>
          <w:p w:rsidR="00405C75" w:rsidRDefault="00405C75" w:rsidP="00EE2231">
            <w:pPr>
              <w:rPr>
                <w:rFonts w:asciiTheme="minorEastAsia" w:hAnsiTheme="minorEastAsia"/>
              </w:rPr>
            </w:pPr>
            <w:r>
              <w:rPr>
                <w:rFonts w:asciiTheme="minorEastAsia" w:hAnsiTheme="minorEastAsia" w:hint="eastAsia"/>
              </w:rPr>
              <w:t>20%</w:t>
            </w:r>
          </w:p>
        </w:tc>
        <w:tc>
          <w:tcPr>
            <w:tcW w:w="2248" w:type="dxa"/>
          </w:tcPr>
          <w:p w:rsidR="00405C75" w:rsidRDefault="00405C75" w:rsidP="00EE2231">
            <w:pPr>
              <w:rPr>
                <w:rFonts w:asciiTheme="minorEastAsia" w:hAnsiTheme="minorEastAsia"/>
              </w:rPr>
            </w:pPr>
            <w:r>
              <w:rPr>
                <w:rFonts w:asciiTheme="minorEastAsia" w:hAnsiTheme="minorEastAsia" w:hint="eastAsia"/>
              </w:rPr>
              <w:t>10%</w:t>
            </w:r>
          </w:p>
        </w:tc>
      </w:tr>
      <w:tr w:rsidR="00405C75" w:rsidTr="00EE2231">
        <w:tc>
          <w:tcPr>
            <w:tcW w:w="1413" w:type="dxa"/>
            <w:vAlign w:val="center"/>
          </w:tcPr>
          <w:p w:rsidR="00405C75" w:rsidRDefault="00405C75" w:rsidP="00EE2231">
            <w:pPr>
              <w:rPr>
                <w:rFonts w:asciiTheme="minorEastAsia" w:hAnsiTheme="minorEastAsia"/>
                <w:b/>
              </w:rPr>
            </w:pPr>
            <w:r>
              <w:rPr>
                <w:rFonts w:asciiTheme="minorEastAsia" w:hAnsiTheme="minorEastAsia" w:hint="eastAsia"/>
                <w:b/>
              </w:rPr>
              <w:t>期末成绩</w:t>
            </w:r>
          </w:p>
        </w:tc>
        <w:tc>
          <w:tcPr>
            <w:tcW w:w="2436" w:type="dxa"/>
          </w:tcPr>
          <w:p w:rsidR="00405C75" w:rsidRDefault="00405C75" w:rsidP="00EE2231">
            <w:pPr>
              <w:rPr>
                <w:rFonts w:asciiTheme="minorEastAsia" w:hAnsiTheme="minorEastAsia"/>
              </w:rPr>
            </w:pPr>
            <w:r>
              <w:rPr>
                <w:rFonts w:asciiTheme="minorEastAsia" w:hAnsiTheme="minorEastAsia" w:hint="eastAsia"/>
              </w:rPr>
              <w:t>笔试</w:t>
            </w:r>
          </w:p>
        </w:tc>
        <w:tc>
          <w:tcPr>
            <w:tcW w:w="2205" w:type="dxa"/>
          </w:tcPr>
          <w:p w:rsidR="00405C75" w:rsidRDefault="00405C75" w:rsidP="00EE2231">
            <w:pPr>
              <w:rPr>
                <w:rFonts w:asciiTheme="minorEastAsia" w:hAnsiTheme="minorEastAsia"/>
              </w:rPr>
            </w:pPr>
            <w:r>
              <w:rPr>
                <w:rFonts w:asciiTheme="minorEastAsia" w:hAnsiTheme="minorEastAsia" w:hint="eastAsia"/>
              </w:rPr>
              <w:t>100%</w:t>
            </w:r>
          </w:p>
        </w:tc>
        <w:tc>
          <w:tcPr>
            <w:tcW w:w="2248" w:type="dxa"/>
          </w:tcPr>
          <w:p w:rsidR="00405C75" w:rsidRDefault="00405C75" w:rsidP="00EE2231">
            <w:pPr>
              <w:rPr>
                <w:rFonts w:asciiTheme="minorEastAsia" w:hAnsiTheme="minorEastAsia"/>
              </w:rPr>
            </w:pPr>
            <w:r>
              <w:rPr>
                <w:rFonts w:asciiTheme="minorEastAsia" w:hAnsiTheme="minorEastAsia"/>
              </w:rPr>
              <w:t>5</w:t>
            </w:r>
            <w:r>
              <w:rPr>
                <w:rFonts w:asciiTheme="minorEastAsia" w:hAnsiTheme="minorEastAsia" w:hint="eastAsia"/>
              </w:rPr>
              <w:t>0%</w:t>
            </w:r>
          </w:p>
        </w:tc>
      </w:tr>
    </w:tbl>
    <w:p w:rsidR="00405C75" w:rsidRDefault="00405C75" w:rsidP="00405C75">
      <w:pPr>
        <w:pStyle w:val="a7"/>
        <w:spacing w:before="0" w:beforeAutospacing="0" w:after="0" w:afterAutospacing="0" w:line="360" w:lineRule="exact"/>
        <w:rPr>
          <w:rFonts w:ascii="Times New Roman" w:hAnsi="Times New Roman" w:cstheme="minorBidi"/>
          <w:bCs/>
          <w:kern w:val="2"/>
          <w:sz w:val="21"/>
          <w:szCs w:val="21"/>
        </w:rPr>
      </w:pPr>
    </w:p>
    <w:p w:rsidR="00405C75" w:rsidRDefault="00405C75" w:rsidP="00405C75">
      <w:pPr>
        <w:spacing w:line="360" w:lineRule="auto"/>
        <w:ind w:firstLineChars="200" w:firstLine="480"/>
        <w:rPr>
          <w:rFonts w:ascii="仿宋" w:eastAsia="仿宋" w:hAnsi="仿宋" w:cs="仿宋"/>
          <w:bCs/>
          <w:sz w:val="24"/>
          <w:szCs w:val="24"/>
        </w:rPr>
      </w:pPr>
      <w:r>
        <w:rPr>
          <w:rFonts w:ascii="仿宋" w:eastAsia="仿宋" w:hAnsi="仿宋" w:cs="仿宋" w:hint="eastAsia"/>
          <w:bCs/>
          <w:sz w:val="24"/>
          <w:szCs w:val="24"/>
        </w:rPr>
        <w:t>课程目标与考核方式对应关系如下：</w:t>
      </w:r>
    </w:p>
    <w:tbl>
      <w:tblPr>
        <w:tblW w:w="98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4A0" w:firstRow="1" w:lastRow="0" w:firstColumn="1" w:lastColumn="0" w:noHBand="0" w:noVBand="1"/>
      </w:tblPr>
      <w:tblGrid>
        <w:gridCol w:w="1560"/>
        <w:gridCol w:w="845"/>
        <w:gridCol w:w="1276"/>
        <w:gridCol w:w="1224"/>
        <w:gridCol w:w="1273"/>
        <w:gridCol w:w="863"/>
        <w:gridCol w:w="1472"/>
        <w:gridCol w:w="1386"/>
      </w:tblGrid>
      <w:tr w:rsidR="00405C75" w:rsidTr="00EE2231">
        <w:trPr>
          <w:cantSplit/>
          <w:trHeight w:val="748"/>
          <w:tblHeader/>
          <w:jc w:val="center"/>
        </w:trPr>
        <w:tc>
          <w:tcPr>
            <w:tcW w:w="1560" w:type="dxa"/>
            <w:tcBorders>
              <w:tl2br w:val="single" w:sz="12" w:space="0" w:color="auto"/>
            </w:tcBorders>
            <w:shd w:val="clear" w:color="auto" w:fill="auto"/>
            <w:vAlign w:val="center"/>
          </w:tcPr>
          <w:p w:rsidR="00405C75" w:rsidRDefault="00405C75" w:rsidP="00EE2231">
            <w:pPr>
              <w:textAlignment w:val="bottom"/>
              <w:rPr>
                <w:rFonts w:ascii="Times New Roman" w:hAnsi="Times New Roman"/>
                <w:b/>
                <w:sz w:val="18"/>
              </w:rPr>
            </w:pPr>
            <w:r>
              <w:rPr>
                <w:rFonts w:ascii="Times New Roman" w:hAnsi="Times New Roman" w:hint="eastAsia"/>
                <w:b/>
              </w:rPr>
              <w:t xml:space="preserve"> </w:t>
            </w:r>
            <w:r>
              <w:rPr>
                <w:rFonts w:ascii="Times New Roman" w:hAnsi="Times New Roman"/>
                <w:b/>
              </w:rPr>
              <w:t xml:space="preserve">    </w:t>
            </w:r>
            <w:r>
              <w:rPr>
                <w:rFonts w:ascii="Times New Roman" w:hAnsi="Times New Roman" w:hint="eastAsia"/>
                <w:b/>
                <w:sz w:val="18"/>
              </w:rPr>
              <w:t>考核方式</w:t>
            </w:r>
          </w:p>
          <w:p w:rsidR="00405C75" w:rsidRDefault="00405C75" w:rsidP="00EE2231">
            <w:pPr>
              <w:textAlignment w:val="bottom"/>
              <w:rPr>
                <w:rFonts w:ascii="Times New Roman" w:hAnsi="Times New Roman"/>
                <w:b/>
                <w:sz w:val="18"/>
              </w:rPr>
            </w:pPr>
            <w:r>
              <w:rPr>
                <w:rFonts w:ascii="Times New Roman" w:hAnsi="Times New Roman" w:hint="eastAsia"/>
                <w:b/>
                <w:sz w:val="18"/>
              </w:rPr>
              <w:t>课程目标</w:t>
            </w:r>
          </w:p>
        </w:tc>
        <w:tc>
          <w:tcPr>
            <w:tcW w:w="845" w:type="dxa"/>
            <w:vAlign w:val="center"/>
          </w:tcPr>
          <w:p w:rsidR="00405C75" w:rsidRDefault="00405C75" w:rsidP="00EE2231">
            <w:pPr>
              <w:jc w:val="center"/>
              <w:textAlignment w:val="bottom"/>
              <w:rPr>
                <w:rFonts w:ascii="Times New Roman" w:hAnsi="Times New Roman"/>
                <w:b/>
              </w:rPr>
            </w:pPr>
            <w:r>
              <w:rPr>
                <w:rFonts w:ascii="Times New Roman" w:hAnsi="Times New Roman" w:hint="eastAsia"/>
                <w:b/>
              </w:rPr>
              <w:t>考勤</w:t>
            </w:r>
          </w:p>
        </w:tc>
        <w:tc>
          <w:tcPr>
            <w:tcW w:w="1276" w:type="dxa"/>
            <w:vAlign w:val="center"/>
          </w:tcPr>
          <w:p w:rsidR="00405C75" w:rsidRDefault="00405C75" w:rsidP="00EE2231">
            <w:pPr>
              <w:jc w:val="center"/>
              <w:textAlignment w:val="bottom"/>
              <w:rPr>
                <w:rFonts w:ascii="Times New Roman" w:hAnsi="Times New Roman"/>
                <w:b/>
              </w:rPr>
            </w:pPr>
            <w:r>
              <w:rPr>
                <w:rFonts w:ascii="Times New Roman" w:hAnsi="Times New Roman" w:hint="eastAsia"/>
                <w:b/>
              </w:rPr>
              <w:t>课堂表现</w:t>
            </w:r>
          </w:p>
        </w:tc>
        <w:tc>
          <w:tcPr>
            <w:tcW w:w="1224" w:type="dxa"/>
            <w:vAlign w:val="center"/>
          </w:tcPr>
          <w:p w:rsidR="00405C75" w:rsidRDefault="00405C75" w:rsidP="00EE2231">
            <w:pPr>
              <w:jc w:val="center"/>
              <w:textAlignment w:val="bottom"/>
              <w:rPr>
                <w:rFonts w:ascii="Times New Roman" w:hAnsi="Times New Roman"/>
                <w:b/>
              </w:rPr>
            </w:pPr>
            <w:r>
              <w:rPr>
                <w:rFonts w:ascii="Times New Roman" w:hAnsi="Times New Roman" w:hint="eastAsia"/>
                <w:b/>
              </w:rPr>
              <w:t>课后理论作业</w:t>
            </w:r>
          </w:p>
        </w:tc>
        <w:tc>
          <w:tcPr>
            <w:tcW w:w="1273" w:type="dxa"/>
            <w:vAlign w:val="center"/>
          </w:tcPr>
          <w:p w:rsidR="00405C75" w:rsidRDefault="00405C75" w:rsidP="00EE2231">
            <w:pPr>
              <w:jc w:val="center"/>
              <w:textAlignment w:val="bottom"/>
              <w:rPr>
                <w:rFonts w:ascii="Times New Roman" w:hAnsi="Times New Roman"/>
                <w:b/>
              </w:rPr>
            </w:pPr>
            <w:r>
              <w:rPr>
                <w:rFonts w:ascii="Times New Roman" w:hAnsi="Times New Roman" w:hint="eastAsia"/>
                <w:b/>
              </w:rPr>
              <w:t>Wireshark</w:t>
            </w:r>
            <w:r>
              <w:rPr>
                <w:rFonts w:ascii="Times New Roman" w:hAnsi="Times New Roman" w:hint="eastAsia"/>
                <w:b/>
              </w:rPr>
              <w:t>协议分析</w:t>
            </w:r>
          </w:p>
        </w:tc>
        <w:tc>
          <w:tcPr>
            <w:tcW w:w="863" w:type="dxa"/>
            <w:vAlign w:val="center"/>
          </w:tcPr>
          <w:p w:rsidR="00405C75" w:rsidRDefault="00405C75" w:rsidP="00EE2231">
            <w:pPr>
              <w:jc w:val="center"/>
              <w:textAlignment w:val="bottom"/>
              <w:rPr>
                <w:rFonts w:ascii="Times New Roman" w:hAnsi="Times New Roman"/>
                <w:b/>
              </w:rPr>
            </w:pPr>
            <w:r>
              <w:rPr>
                <w:rFonts w:ascii="Times New Roman" w:hAnsi="Times New Roman" w:hint="eastAsia"/>
                <w:b/>
              </w:rPr>
              <w:t>Java</w:t>
            </w:r>
            <w:r>
              <w:rPr>
                <w:rFonts w:ascii="Times New Roman" w:hAnsi="Times New Roman" w:hint="eastAsia"/>
                <w:b/>
              </w:rPr>
              <w:t>网络编程</w:t>
            </w:r>
          </w:p>
        </w:tc>
        <w:tc>
          <w:tcPr>
            <w:tcW w:w="1472" w:type="dxa"/>
            <w:vAlign w:val="center"/>
          </w:tcPr>
          <w:p w:rsidR="00405C75" w:rsidRDefault="00405C75" w:rsidP="00EE2231">
            <w:pPr>
              <w:jc w:val="center"/>
              <w:textAlignment w:val="bottom"/>
              <w:rPr>
                <w:rFonts w:ascii="Times New Roman" w:hAnsi="Times New Roman"/>
                <w:b/>
              </w:rPr>
            </w:pPr>
            <w:r>
              <w:rPr>
                <w:rFonts w:ascii="Times New Roman" w:hAnsi="Times New Roman" w:hint="eastAsia"/>
                <w:b/>
              </w:rPr>
              <w:t>大项目</w:t>
            </w:r>
          </w:p>
        </w:tc>
        <w:tc>
          <w:tcPr>
            <w:tcW w:w="1386" w:type="dxa"/>
            <w:vAlign w:val="center"/>
          </w:tcPr>
          <w:p w:rsidR="00405C75" w:rsidRDefault="00405C75" w:rsidP="00EE2231">
            <w:pPr>
              <w:jc w:val="center"/>
              <w:textAlignment w:val="bottom"/>
              <w:rPr>
                <w:rFonts w:ascii="Times New Roman" w:hAnsi="Times New Roman"/>
                <w:b/>
              </w:rPr>
            </w:pPr>
            <w:r>
              <w:rPr>
                <w:rFonts w:ascii="Times New Roman" w:hAnsi="Times New Roman" w:hint="eastAsia"/>
                <w:b/>
              </w:rPr>
              <w:t>笔试</w:t>
            </w:r>
          </w:p>
        </w:tc>
      </w:tr>
      <w:tr w:rsidR="00405C75" w:rsidTr="00EE2231">
        <w:trPr>
          <w:cantSplit/>
          <w:trHeight w:val="669"/>
          <w:tblHeader/>
          <w:jc w:val="center"/>
        </w:trPr>
        <w:tc>
          <w:tcPr>
            <w:tcW w:w="1560" w:type="dxa"/>
            <w:shd w:val="clear" w:color="auto" w:fill="auto"/>
            <w:vAlign w:val="center"/>
          </w:tcPr>
          <w:p w:rsidR="00405C75" w:rsidRDefault="00405C75" w:rsidP="00EE2231">
            <w:pPr>
              <w:jc w:val="center"/>
              <w:textAlignment w:val="bottom"/>
              <w:rPr>
                <w:rFonts w:ascii="Times New Roman" w:hAnsi="Times New Roman"/>
                <w:b/>
              </w:rPr>
            </w:pPr>
            <w:r>
              <w:rPr>
                <w:rFonts w:ascii="Times New Roman" w:hAnsi="Times New Roman"/>
                <w:b/>
              </w:rPr>
              <w:t>课程目标</w:t>
            </w:r>
            <w:r>
              <w:rPr>
                <w:rFonts w:ascii="Times New Roman" w:hAnsi="Times New Roman" w:hint="eastAsia"/>
                <w:b/>
              </w:rPr>
              <w:t>1</w:t>
            </w:r>
          </w:p>
        </w:tc>
        <w:tc>
          <w:tcPr>
            <w:tcW w:w="845" w:type="dxa"/>
            <w:vAlign w:val="center"/>
          </w:tcPr>
          <w:p w:rsidR="00405C75" w:rsidRDefault="00405C75" w:rsidP="00EE2231">
            <w:pPr>
              <w:jc w:val="center"/>
            </w:pPr>
            <w:r>
              <w:rPr>
                <w:rFonts w:asciiTheme="minorEastAsia" w:hAnsiTheme="minorEastAsia" w:hint="eastAsia"/>
              </w:rPr>
              <w:t>√</w:t>
            </w:r>
          </w:p>
        </w:tc>
        <w:tc>
          <w:tcPr>
            <w:tcW w:w="1276" w:type="dxa"/>
            <w:vAlign w:val="center"/>
          </w:tcPr>
          <w:p w:rsidR="00405C75" w:rsidRDefault="00405C75" w:rsidP="00EE2231">
            <w:pPr>
              <w:jc w:val="center"/>
              <w:textAlignment w:val="bottom"/>
              <w:rPr>
                <w:rFonts w:ascii="Times New Roman" w:hAnsi="Times New Roman"/>
                <w:b/>
              </w:rPr>
            </w:pPr>
            <w:r>
              <w:rPr>
                <w:rFonts w:asciiTheme="minorEastAsia" w:hAnsiTheme="minorEastAsia" w:hint="eastAsia"/>
              </w:rPr>
              <w:t>√</w:t>
            </w:r>
          </w:p>
        </w:tc>
        <w:tc>
          <w:tcPr>
            <w:tcW w:w="1224" w:type="dxa"/>
            <w:vAlign w:val="center"/>
          </w:tcPr>
          <w:p w:rsidR="00405C75" w:rsidRDefault="00405C75" w:rsidP="00EE2231">
            <w:pPr>
              <w:jc w:val="center"/>
              <w:textAlignment w:val="bottom"/>
              <w:rPr>
                <w:rFonts w:asciiTheme="minorEastAsia" w:hAnsiTheme="minorEastAsia"/>
              </w:rPr>
            </w:pPr>
          </w:p>
        </w:tc>
        <w:tc>
          <w:tcPr>
            <w:tcW w:w="1273" w:type="dxa"/>
            <w:vAlign w:val="center"/>
          </w:tcPr>
          <w:p w:rsidR="00405C75" w:rsidRDefault="00405C75" w:rsidP="00EE2231">
            <w:pPr>
              <w:jc w:val="center"/>
              <w:textAlignment w:val="bottom"/>
              <w:rPr>
                <w:rFonts w:ascii="Times New Roman" w:hAnsi="Times New Roman"/>
                <w:b/>
              </w:rPr>
            </w:pPr>
          </w:p>
        </w:tc>
        <w:tc>
          <w:tcPr>
            <w:tcW w:w="863" w:type="dxa"/>
            <w:vAlign w:val="center"/>
          </w:tcPr>
          <w:p w:rsidR="00405C75" w:rsidRDefault="00405C75" w:rsidP="00EE2231">
            <w:pPr>
              <w:jc w:val="center"/>
              <w:textAlignment w:val="bottom"/>
              <w:rPr>
                <w:rFonts w:ascii="Times New Roman" w:hAnsi="Times New Roman"/>
                <w:b/>
              </w:rPr>
            </w:pPr>
          </w:p>
        </w:tc>
        <w:tc>
          <w:tcPr>
            <w:tcW w:w="1472" w:type="dxa"/>
            <w:vAlign w:val="center"/>
          </w:tcPr>
          <w:p w:rsidR="00405C75" w:rsidRDefault="00405C75" w:rsidP="00EE2231">
            <w:pPr>
              <w:jc w:val="center"/>
              <w:textAlignment w:val="bottom"/>
              <w:rPr>
                <w:rFonts w:asciiTheme="minorEastAsia" w:hAnsiTheme="minorEastAsia"/>
              </w:rPr>
            </w:pPr>
          </w:p>
        </w:tc>
        <w:tc>
          <w:tcPr>
            <w:tcW w:w="1386" w:type="dxa"/>
            <w:vAlign w:val="center"/>
          </w:tcPr>
          <w:p w:rsidR="00405C75" w:rsidRDefault="00405C75" w:rsidP="00EE2231">
            <w:pPr>
              <w:jc w:val="center"/>
              <w:textAlignment w:val="bottom"/>
              <w:rPr>
                <w:rFonts w:ascii="Times New Roman" w:hAnsi="Times New Roman"/>
                <w:b/>
              </w:rPr>
            </w:pPr>
            <w:r>
              <w:rPr>
                <w:rFonts w:asciiTheme="minorEastAsia" w:hAnsiTheme="minorEastAsia" w:hint="eastAsia"/>
              </w:rPr>
              <w:t>√</w:t>
            </w:r>
          </w:p>
        </w:tc>
      </w:tr>
      <w:tr w:rsidR="00405C75" w:rsidTr="00EE2231">
        <w:trPr>
          <w:cantSplit/>
          <w:trHeight w:val="669"/>
          <w:tblHeader/>
          <w:jc w:val="center"/>
        </w:trPr>
        <w:tc>
          <w:tcPr>
            <w:tcW w:w="1560" w:type="dxa"/>
            <w:shd w:val="clear" w:color="auto" w:fill="auto"/>
            <w:vAlign w:val="center"/>
          </w:tcPr>
          <w:p w:rsidR="00405C75" w:rsidRDefault="00405C75" w:rsidP="00EE2231">
            <w:pPr>
              <w:jc w:val="center"/>
              <w:textAlignment w:val="bottom"/>
              <w:rPr>
                <w:rFonts w:ascii="Times New Roman" w:hAnsi="Times New Roman"/>
                <w:b/>
              </w:rPr>
            </w:pPr>
            <w:r>
              <w:rPr>
                <w:rFonts w:ascii="Times New Roman" w:hAnsi="Times New Roman"/>
                <w:b/>
              </w:rPr>
              <w:t>课程目标</w:t>
            </w:r>
            <w:r>
              <w:rPr>
                <w:rFonts w:ascii="Times New Roman" w:hAnsi="Times New Roman"/>
                <w:b/>
              </w:rPr>
              <w:t>2</w:t>
            </w:r>
          </w:p>
        </w:tc>
        <w:tc>
          <w:tcPr>
            <w:tcW w:w="845" w:type="dxa"/>
            <w:vAlign w:val="center"/>
          </w:tcPr>
          <w:p w:rsidR="00405C75" w:rsidRDefault="00405C75" w:rsidP="00EE2231">
            <w:pPr>
              <w:jc w:val="center"/>
              <w:textAlignment w:val="bottom"/>
              <w:rPr>
                <w:rFonts w:ascii="Times New Roman" w:hAnsi="Times New Roman"/>
                <w:b/>
              </w:rPr>
            </w:pPr>
          </w:p>
        </w:tc>
        <w:tc>
          <w:tcPr>
            <w:tcW w:w="1276" w:type="dxa"/>
            <w:vAlign w:val="center"/>
          </w:tcPr>
          <w:p w:rsidR="00405C75" w:rsidRDefault="00405C75" w:rsidP="00EE2231">
            <w:pPr>
              <w:jc w:val="center"/>
              <w:textAlignment w:val="bottom"/>
              <w:rPr>
                <w:rFonts w:ascii="Times New Roman" w:hAnsi="Times New Roman"/>
                <w:b/>
              </w:rPr>
            </w:pPr>
            <w:r>
              <w:rPr>
                <w:rFonts w:asciiTheme="minorEastAsia" w:hAnsiTheme="minorEastAsia" w:hint="eastAsia"/>
              </w:rPr>
              <w:t>√</w:t>
            </w:r>
          </w:p>
        </w:tc>
        <w:tc>
          <w:tcPr>
            <w:tcW w:w="1224" w:type="dxa"/>
            <w:vAlign w:val="center"/>
          </w:tcPr>
          <w:p w:rsidR="00405C75" w:rsidRDefault="00405C75" w:rsidP="00EE2231">
            <w:pPr>
              <w:jc w:val="center"/>
              <w:textAlignment w:val="bottom"/>
              <w:rPr>
                <w:rFonts w:asciiTheme="minorEastAsia" w:hAnsiTheme="minorEastAsia"/>
              </w:rPr>
            </w:pPr>
            <w:r>
              <w:rPr>
                <w:rFonts w:asciiTheme="minorEastAsia" w:hAnsiTheme="minorEastAsia" w:hint="eastAsia"/>
              </w:rPr>
              <w:t>√</w:t>
            </w:r>
          </w:p>
        </w:tc>
        <w:tc>
          <w:tcPr>
            <w:tcW w:w="1273" w:type="dxa"/>
            <w:vAlign w:val="center"/>
          </w:tcPr>
          <w:p w:rsidR="00405C75" w:rsidRDefault="00405C75" w:rsidP="00EE2231">
            <w:pPr>
              <w:jc w:val="center"/>
              <w:textAlignment w:val="bottom"/>
              <w:rPr>
                <w:rFonts w:ascii="Times New Roman" w:hAnsi="Times New Roman"/>
                <w:b/>
              </w:rPr>
            </w:pPr>
            <w:r>
              <w:rPr>
                <w:rFonts w:asciiTheme="minorEastAsia" w:hAnsiTheme="minorEastAsia" w:hint="eastAsia"/>
              </w:rPr>
              <w:t>√</w:t>
            </w:r>
          </w:p>
        </w:tc>
        <w:tc>
          <w:tcPr>
            <w:tcW w:w="863" w:type="dxa"/>
            <w:vAlign w:val="center"/>
          </w:tcPr>
          <w:p w:rsidR="00405C75" w:rsidRDefault="00405C75" w:rsidP="00EE2231">
            <w:pPr>
              <w:jc w:val="center"/>
              <w:textAlignment w:val="bottom"/>
              <w:rPr>
                <w:rFonts w:ascii="Times New Roman" w:hAnsi="Times New Roman"/>
                <w:b/>
              </w:rPr>
            </w:pPr>
            <w:r>
              <w:rPr>
                <w:rFonts w:asciiTheme="minorEastAsia" w:hAnsiTheme="minorEastAsia" w:hint="eastAsia"/>
              </w:rPr>
              <w:t>√</w:t>
            </w:r>
          </w:p>
        </w:tc>
        <w:tc>
          <w:tcPr>
            <w:tcW w:w="1472" w:type="dxa"/>
            <w:vAlign w:val="center"/>
          </w:tcPr>
          <w:p w:rsidR="00405C75" w:rsidRDefault="00405C75" w:rsidP="00EE2231">
            <w:pPr>
              <w:jc w:val="center"/>
              <w:textAlignment w:val="bottom"/>
              <w:rPr>
                <w:rFonts w:ascii="Times New Roman" w:hAnsi="Times New Roman"/>
                <w:b/>
              </w:rPr>
            </w:pPr>
            <w:r>
              <w:rPr>
                <w:rFonts w:asciiTheme="minorEastAsia" w:hAnsiTheme="minorEastAsia" w:hint="eastAsia"/>
              </w:rPr>
              <w:t>√</w:t>
            </w:r>
          </w:p>
        </w:tc>
        <w:tc>
          <w:tcPr>
            <w:tcW w:w="1386" w:type="dxa"/>
            <w:vAlign w:val="center"/>
          </w:tcPr>
          <w:p w:rsidR="00405C75" w:rsidRDefault="00405C75" w:rsidP="00EE2231">
            <w:pPr>
              <w:jc w:val="center"/>
              <w:textAlignment w:val="bottom"/>
              <w:rPr>
                <w:rFonts w:ascii="Times New Roman" w:hAnsi="Times New Roman"/>
                <w:b/>
              </w:rPr>
            </w:pPr>
            <w:r>
              <w:rPr>
                <w:rFonts w:asciiTheme="minorEastAsia" w:hAnsiTheme="minorEastAsia" w:hint="eastAsia"/>
              </w:rPr>
              <w:t>√</w:t>
            </w:r>
          </w:p>
        </w:tc>
      </w:tr>
      <w:tr w:rsidR="00405C75" w:rsidTr="00EE2231">
        <w:trPr>
          <w:cantSplit/>
          <w:trHeight w:val="669"/>
          <w:tblHeader/>
          <w:jc w:val="center"/>
        </w:trPr>
        <w:tc>
          <w:tcPr>
            <w:tcW w:w="1560" w:type="dxa"/>
            <w:shd w:val="clear" w:color="auto" w:fill="auto"/>
            <w:vAlign w:val="center"/>
          </w:tcPr>
          <w:p w:rsidR="00405C75" w:rsidRDefault="00405C75" w:rsidP="00EE2231">
            <w:pPr>
              <w:jc w:val="center"/>
              <w:textAlignment w:val="bottom"/>
              <w:rPr>
                <w:rFonts w:ascii="Times New Roman" w:hAnsi="Times New Roman"/>
                <w:b/>
              </w:rPr>
            </w:pPr>
            <w:r>
              <w:rPr>
                <w:rFonts w:ascii="Times New Roman" w:hAnsi="Times New Roman"/>
                <w:b/>
              </w:rPr>
              <w:t>课程目标</w:t>
            </w:r>
            <w:r>
              <w:rPr>
                <w:rFonts w:ascii="Times New Roman" w:hAnsi="Times New Roman"/>
                <w:b/>
              </w:rPr>
              <w:t>3</w:t>
            </w:r>
          </w:p>
        </w:tc>
        <w:tc>
          <w:tcPr>
            <w:tcW w:w="845" w:type="dxa"/>
            <w:vAlign w:val="center"/>
          </w:tcPr>
          <w:p w:rsidR="00405C75" w:rsidRDefault="00405C75" w:rsidP="00EE2231">
            <w:pPr>
              <w:jc w:val="center"/>
              <w:textAlignment w:val="bottom"/>
              <w:rPr>
                <w:rFonts w:ascii="Times New Roman" w:hAnsi="Times New Roman"/>
                <w:b/>
              </w:rPr>
            </w:pPr>
          </w:p>
        </w:tc>
        <w:tc>
          <w:tcPr>
            <w:tcW w:w="1276" w:type="dxa"/>
            <w:vAlign w:val="center"/>
          </w:tcPr>
          <w:p w:rsidR="00405C75" w:rsidRDefault="00405C75" w:rsidP="00EE2231">
            <w:pPr>
              <w:jc w:val="center"/>
              <w:textAlignment w:val="bottom"/>
              <w:rPr>
                <w:rFonts w:ascii="Times New Roman" w:hAnsi="Times New Roman"/>
                <w:b/>
              </w:rPr>
            </w:pPr>
            <w:r>
              <w:rPr>
                <w:rFonts w:asciiTheme="minorEastAsia" w:hAnsiTheme="minorEastAsia" w:hint="eastAsia"/>
              </w:rPr>
              <w:t>√</w:t>
            </w:r>
          </w:p>
        </w:tc>
        <w:tc>
          <w:tcPr>
            <w:tcW w:w="1224" w:type="dxa"/>
            <w:vAlign w:val="center"/>
          </w:tcPr>
          <w:p w:rsidR="00405C75" w:rsidRDefault="00405C75" w:rsidP="00EE2231">
            <w:pPr>
              <w:jc w:val="center"/>
              <w:textAlignment w:val="bottom"/>
              <w:rPr>
                <w:rFonts w:asciiTheme="minorEastAsia" w:hAnsiTheme="minorEastAsia"/>
              </w:rPr>
            </w:pPr>
            <w:r>
              <w:rPr>
                <w:rFonts w:asciiTheme="minorEastAsia" w:hAnsiTheme="minorEastAsia" w:hint="eastAsia"/>
              </w:rPr>
              <w:t>√</w:t>
            </w:r>
          </w:p>
        </w:tc>
        <w:tc>
          <w:tcPr>
            <w:tcW w:w="1273" w:type="dxa"/>
            <w:vAlign w:val="center"/>
          </w:tcPr>
          <w:p w:rsidR="00405C75" w:rsidRDefault="00405C75" w:rsidP="00EE2231">
            <w:pPr>
              <w:jc w:val="center"/>
              <w:textAlignment w:val="bottom"/>
              <w:rPr>
                <w:rFonts w:ascii="Times New Roman" w:hAnsi="Times New Roman"/>
                <w:b/>
              </w:rPr>
            </w:pPr>
            <w:r>
              <w:rPr>
                <w:rFonts w:asciiTheme="minorEastAsia" w:hAnsiTheme="minorEastAsia" w:hint="eastAsia"/>
              </w:rPr>
              <w:t>√</w:t>
            </w:r>
          </w:p>
        </w:tc>
        <w:tc>
          <w:tcPr>
            <w:tcW w:w="863" w:type="dxa"/>
            <w:vAlign w:val="center"/>
          </w:tcPr>
          <w:p w:rsidR="00405C75" w:rsidRDefault="00405C75" w:rsidP="00EE2231">
            <w:pPr>
              <w:jc w:val="center"/>
              <w:textAlignment w:val="bottom"/>
              <w:rPr>
                <w:rFonts w:ascii="Times New Roman" w:hAnsi="Times New Roman"/>
                <w:b/>
              </w:rPr>
            </w:pPr>
            <w:r>
              <w:rPr>
                <w:rFonts w:asciiTheme="minorEastAsia" w:hAnsiTheme="minorEastAsia" w:hint="eastAsia"/>
              </w:rPr>
              <w:t>√</w:t>
            </w:r>
          </w:p>
        </w:tc>
        <w:tc>
          <w:tcPr>
            <w:tcW w:w="1472" w:type="dxa"/>
            <w:vAlign w:val="center"/>
          </w:tcPr>
          <w:p w:rsidR="00405C75" w:rsidRDefault="00405C75" w:rsidP="00EE2231">
            <w:pPr>
              <w:jc w:val="center"/>
              <w:textAlignment w:val="bottom"/>
              <w:rPr>
                <w:rFonts w:asciiTheme="minorEastAsia" w:hAnsiTheme="minorEastAsia"/>
              </w:rPr>
            </w:pPr>
            <w:r>
              <w:rPr>
                <w:rFonts w:asciiTheme="minorEastAsia" w:hAnsiTheme="minorEastAsia" w:hint="eastAsia"/>
              </w:rPr>
              <w:t>√</w:t>
            </w:r>
          </w:p>
        </w:tc>
        <w:tc>
          <w:tcPr>
            <w:tcW w:w="1386" w:type="dxa"/>
            <w:vAlign w:val="center"/>
          </w:tcPr>
          <w:p w:rsidR="00405C75" w:rsidRDefault="00405C75" w:rsidP="00EE2231">
            <w:pPr>
              <w:jc w:val="center"/>
              <w:textAlignment w:val="bottom"/>
              <w:rPr>
                <w:rFonts w:ascii="Times New Roman" w:hAnsi="Times New Roman"/>
                <w:b/>
              </w:rPr>
            </w:pPr>
            <w:r>
              <w:rPr>
                <w:rFonts w:asciiTheme="minorEastAsia" w:hAnsiTheme="minorEastAsia" w:hint="eastAsia"/>
              </w:rPr>
              <w:t>√</w:t>
            </w:r>
          </w:p>
        </w:tc>
      </w:tr>
      <w:tr w:rsidR="00405C75" w:rsidTr="00EE2231">
        <w:trPr>
          <w:cantSplit/>
          <w:trHeight w:val="669"/>
          <w:tblHeader/>
          <w:jc w:val="center"/>
        </w:trPr>
        <w:tc>
          <w:tcPr>
            <w:tcW w:w="1560" w:type="dxa"/>
            <w:shd w:val="clear" w:color="auto" w:fill="auto"/>
            <w:vAlign w:val="center"/>
          </w:tcPr>
          <w:p w:rsidR="00405C75" w:rsidRDefault="00405C75" w:rsidP="00EE2231">
            <w:pPr>
              <w:jc w:val="center"/>
              <w:textAlignment w:val="bottom"/>
              <w:rPr>
                <w:rFonts w:ascii="Times New Roman" w:hAnsi="Times New Roman"/>
                <w:b/>
              </w:rPr>
            </w:pPr>
            <w:r>
              <w:rPr>
                <w:rFonts w:ascii="Times New Roman" w:hAnsi="Times New Roman"/>
                <w:b/>
              </w:rPr>
              <w:t>课程目标</w:t>
            </w:r>
            <w:r>
              <w:rPr>
                <w:rFonts w:ascii="Times New Roman" w:hAnsi="Times New Roman"/>
                <w:b/>
              </w:rPr>
              <w:t>4</w:t>
            </w:r>
          </w:p>
        </w:tc>
        <w:tc>
          <w:tcPr>
            <w:tcW w:w="845" w:type="dxa"/>
            <w:vAlign w:val="center"/>
          </w:tcPr>
          <w:p w:rsidR="00405C75" w:rsidRDefault="00405C75" w:rsidP="00EE2231">
            <w:pPr>
              <w:jc w:val="center"/>
              <w:textAlignment w:val="bottom"/>
              <w:rPr>
                <w:rFonts w:ascii="Times New Roman" w:hAnsi="Times New Roman"/>
                <w:b/>
              </w:rPr>
            </w:pPr>
          </w:p>
        </w:tc>
        <w:tc>
          <w:tcPr>
            <w:tcW w:w="1276" w:type="dxa"/>
            <w:vAlign w:val="center"/>
          </w:tcPr>
          <w:p w:rsidR="00405C75" w:rsidRDefault="00405C75" w:rsidP="00EE2231">
            <w:pPr>
              <w:jc w:val="center"/>
              <w:textAlignment w:val="bottom"/>
              <w:rPr>
                <w:rFonts w:ascii="Times New Roman" w:hAnsi="Times New Roman"/>
                <w:b/>
              </w:rPr>
            </w:pPr>
            <w:r>
              <w:rPr>
                <w:rFonts w:asciiTheme="minorEastAsia" w:hAnsiTheme="minorEastAsia" w:hint="eastAsia"/>
              </w:rPr>
              <w:t>√</w:t>
            </w:r>
          </w:p>
        </w:tc>
        <w:tc>
          <w:tcPr>
            <w:tcW w:w="1224" w:type="dxa"/>
            <w:vAlign w:val="center"/>
          </w:tcPr>
          <w:p w:rsidR="00405C75" w:rsidRDefault="00405C75" w:rsidP="00EE2231">
            <w:pPr>
              <w:jc w:val="center"/>
              <w:textAlignment w:val="bottom"/>
              <w:rPr>
                <w:rFonts w:asciiTheme="minorEastAsia" w:hAnsiTheme="minorEastAsia"/>
              </w:rPr>
            </w:pPr>
            <w:r>
              <w:rPr>
                <w:rFonts w:asciiTheme="minorEastAsia" w:hAnsiTheme="minorEastAsia" w:hint="eastAsia"/>
              </w:rPr>
              <w:t>√</w:t>
            </w:r>
          </w:p>
        </w:tc>
        <w:tc>
          <w:tcPr>
            <w:tcW w:w="1273" w:type="dxa"/>
            <w:vAlign w:val="center"/>
          </w:tcPr>
          <w:p w:rsidR="00405C75" w:rsidRDefault="00405C75" w:rsidP="00EE2231">
            <w:pPr>
              <w:jc w:val="center"/>
              <w:textAlignment w:val="bottom"/>
              <w:rPr>
                <w:rFonts w:ascii="Times New Roman" w:hAnsi="Times New Roman"/>
                <w:b/>
              </w:rPr>
            </w:pPr>
            <w:r>
              <w:rPr>
                <w:rFonts w:asciiTheme="minorEastAsia" w:hAnsiTheme="minorEastAsia" w:hint="eastAsia"/>
              </w:rPr>
              <w:t>√</w:t>
            </w:r>
          </w:p>
        </w:tc>
        <w:tc>
          <w:tcPr>
            <w:tcW w:w="863" w:type="dxa"/>
            <w:vAlign w:val="center"/>
          </w:tcPr>
          <w:p w:rsidR="00405C75" w:rsidRDefault="00405C75" w:rsidP="00EE2231">
            <w:pPr>
              <w:jc w:val="center"/>
              <w:textAlignment w:val="bottom"/>
              <w:rPr>
                <w:rFonts w:ascii="Times New Roman" w:hAnsi="Times New Roman"/>
                <w:b/>
              </w:rPr>
            </w:pPr>
            <w:r>
              <w:rPr>
                <w:rFonts w:asciiTheme="minorEastAsia" w:hAnsiTheme="minorEastAsia" w:hint="eastAsia"/>
              </w:rPr>
              <w:t>√</w:t>
            </w:r>
          </w:p>
        </w:tc>
        <w:tc>
          <w:tcPr>
            <w:tcW w:w="1472" w:type="dxa"/>
            <w:vAlign w:val="center"/>
          </w:tcPr>
          <w:p w:rsidR="00405C75" w:rsidRDefault="00405C75" w:rsidP="00EE2231">
            <w:pPr>
              <w:jc w:val="center"/>
              <w:textAlignment w:val="bottom"/>
              <w:rPr>
                <w:rFonts w:asciiTheme="minorEastAsia" w:hAnsiTheme="minorEastAsia"/>
              </w:rPr>
            </w:pPr>
            <w:r>
              <w:rPr>
                <w:rFonts w:asciiTheme="minorEastAsia" w:hAnsiTheme="minorEastAsia" w:hint="eastAsia"/>
              </w:rPr>
              <w:t>√</w:t>
            </w:r>
          </w:p>
        </w:tc>
        <w:tc>
          <w:tcPr>
            <w:tcW w:w="1386" w:type="dxa"/>
            <w:vAlign w:val="center"/>
          </w:tcPr>
          <w:p w:rsidR="00405C75" w:rsidRDefault="00405C75" w:rsidP="00EE2231">
            <w:pPr>
              <w:jc w:val="center"/>
              <w:textAlignment w:val="bottom"/>
              <w:rPr>
                <w:rFonts w:ascii="Times New Roman" w:hAnsi="Times New Roman"/>
                <w:b/>
              </w:rPr>
            </w:pPr>
          </w:p>
        </w:tc>
      </w:tr>
    </w:tbl>
    <w:p w:rsidR="00405C75" w:rsidRDefault="00405C75" w:rsidP="00405C75">
      <w:pPr>
        <w:pStyle w:val="a7"/>
        <w:spacing w:before="0" w:beforeAutospacing="0" w:after="0" w:afterAutospacing="0" w:line="360" w:lineRule="exact"/>
        <w:rPr>
          <w:rFonts w:ascii="Times New Roman" w:hAnsi="Times New Roman" w:cstheme="minorBidi"/>
          <w:bCs/>
          <w:kern w:val="2"/>
          <w:sz w:val="21"/>
          <w:szCs w:val="21"/>
        </w:rPr>
      </w:pPr>
      <w:r>
        <w:rPr>
          <w:rFonts w:ascii="Times New Roman" w:hAnsi="Times New Roman" w:cstheme="minorBidi" w:hint="eastAsia"/>
          <w:bCs/>
          <w:kern w:val="2"/>
          <w:sz w:val="21"/>
          <w:szCs w:val="21"/>
        </w:rPr>
        <w:tab/>
      </w:r>
    </w:p>
    <w:p w:rsidR="00405C75" w:rsidRDefault="00405C75" w:rsidP="00405C75">
      <w:pPr>
        <w:pStyle w:val="a7"/>
        <w:spacing w:before="0" w:beforeAutospacing="0" w:after="0" w:afterAutospacing="0" w:line="360" w:lineRule="auto"/>
        <w:rPr>
          <w:rFonts w:ascii="Times New Roman" w:eastAsia="黑体" w:hAnsi="Times New Roman" w:cs="黑体"/>
          <w:sz w:val="28"/>
          <w:szCs w:val="28"/>
        </w:rPr>
      </w:pPr>
      <w:r>
        <w:rPr>
          <w:rFonts w:ascii="Times New Roman" w:eastAsia="黑体" w:hAnsi="Times New Roman" w:cs="黑体" w:hint="eastAsia"/>
          <w:sz w:val="28"/>
          <w:szCs w:val="28"/>
        </w:rPr>
        <w:t>七、推荐教材和参考资料</w:t>
      </w:r>
    </w:p>
    <w:p w:rsidR="00405C75" w:rsidRDefault="00405C75" w:rsidP="00405C75">
      <w:pPr>
        <w:rPr>
          <w:rFonts w:ascii="Times New Roman" w:hAnsi="Times New Roman"/>
          <w:color w:val="000000" w:themeColor="text1"/>
        </w:rPr>
      </w:pPr>
      <w:r>
        <w:rPr>
          <w:rFonts w:ascii="Times New Roman" w:hAnsi="Times New Roman" w:hint="eastAsia"/>
          <w:color w:val="000000" w:themeColor="text1"/>
        </w:rPr>
        <w:t>推荐教材：</w:t>
      </w:r>
    </w:p>
    <w:p w:rsidR="00405C75" w:rsidRDefault="00405C75" w:rsidP="00405C75">
      <w:pPr>
        <w:rPr>
          <w:rFonts w:ascii="Times New Roman" w:hAnsi="Times New Roman"/>
          <w:color w:val="000000" w:themeColor="text1"/>
        </w:rPr>
      </w:pPr>
      <w:r>
        <w:rPr>
          <w:rFonts w:ascii="Times New Roman" w:hAnsi="Times New Roman" w:hint="eastAsia"/>
          <w:color w:val="000000" w:themeColor="text1"/>
        </w:rPr>
        <w:t xml:space="preserve">James F. Kurose, Keith W. Ross </w:t>
      </w:r>
      <w:proofErr w:type="gramStart"/>
      <w:r>
        <w:rPr>
          <w:rFonts w:ascii="Times New Roman" w:hAnsi="Times New Roman" w:hint="eastAsia"/>
          <w:color w:val="000000" w:themeColor="text1"/>
        </w:rPr>
        <w:t>著</w:t>
      </w:r>
      <w:r>
        <w:rPr>
          <w:rFonts w:ascii="Times New Roman" w:hAnsi="Times New Roman" w:hint="eastAsia"/>
          <w:color w:val="000000" w:themeColor="text1"/>
        </w:rPr>
        <w:t>(</w:t>
      </w:r>
      <w:proofErr w:type="gramEnd"/>
      <w:r>
        <w:rPr>
          <w:rFonts w:ascii="Times New Roman" w:hAnsi="Times New Roman" w:hint="eastAsia"/>
          <w:color w:val="000000" w:themeColor="text1"/>
        </w:rPr>
        <w:t>陈鸣</w:t>
      </w:r>
      <w:r>
        <w:rPr>
          <w:rFonts w:ascii="Times New Roman" w:hAnsi="Times New Roman" w:hint="eastAsia"/>
          <w:color w:val="000000" w:themeColor="text1"/>
        </w:rPr>
        <w:t xml:space="preserve"> </w:t>
      </w:r>
      <w:r>
        <w:rPr>
          <w:rFonts w:ascii="Times New Roman" w:hAnsi="Times New Roman" w:hint="eastAsia"/>
          <w:color w:val="000000" w:themeColor="text1"/>
        </w:rPr>
        <w:t>译</w:t>
      </w:r>
      <w:r>
        <w:rPr>
          <w:rFonts w:ascii="Times New Roman" w:hAnsi="Times New Roman" w:hint="eastAsia"/>
          <w:color w:val="000000" w:themeColor="text1"/>
        </w:rPr>
        <w:t>)</w:t>
      </w:r>
      <w:r>
        <w:rPr>
          <w:rFonts w:ascii="Times New Roman" w:hAnsi="Times New Roman" w:hint="eastAsia"/>
          <w:color w:val="000000" w:themeColor="text1"/>
        </w:rPr>
        <w:t>，计算机网络自顶向下方法（原书第</w:t>
      </w:r>
      <w:r>
        <w:rPr>
          <w:rFonts w:ascii="Times New Roman" w:hAnsi="Times New Roman" w:hint="eastAsia"/>
          <w:color w:val="000000" w:themeColor="text1"/>
        </w:rPr>
        <w:t>7</w:t>
      </w:r>
      <w:r>
        <w:rPr>
          <w:rFonts w:ascii="Times New Roman" w:hAnsi="Times New Roman" w:hint="eastAsia"/>
          <w:color w:val="000000" w:themeColor="text1"/>
        </w:rPr>
        <w:t>版），机械工业出版社，</w:t>
      </w:r>
      <w:r>
        <w:rPr>
          <w:rFonts w:ascii="Times New Roman" w:hAnsi="Times New Roman" w:hint="eastAsia"/>
          <w:color w:val="000000" w:themeColor="text1"/>
        </w:rPr>
        <w:t>2018</w:t>
      </w:r>
      <w:r>
        <w:rPr>
          <w:rFonts w:ascii="Times New Roman" w:hAnsi="Times New Roman" w:hint="eastAsia"/>
          <w:color w:val="000000" w:themeColor="text1"/>
        </w:rPr>
        <w:t>。</w:t>
      </w:r>
    </w:p>
    <w:p w:rsidR="00405C75" w:rsidRDefault="00405C75" w:rsidP="00405C75">
      <w:pPr>
        <w:rPr>
          <w:rFonts w:ascii="Times New Roman" w:hAnsi="Times New Roman"/>
          <w:color w:val="000000" w:themeColor="text1"/>
        </w:rPr>
      </w:pPr>
      <w:r>
        <w:rPr>
          <w:rFonts w:ascii="Times New Roman" w:hAnsi="Times New Roman" w:hint="eastAsia"/>
          <w:color w:val="000000" w:themeColor="text1"/>
        </w:rPr>
        <w:t xml:space="preserve">     </w:t>
      </w:r>
      <w:r>
        <w:rPr>
          <w:rFonts w:ascii="Times New Roman" w:hAnsi="Times New Roman" w:hint="eastAsia"/>
          <w:color w:val="000000" w:themeColor="text1"/>
        </w:rPr>
        <w:t>参考资料：</w:t>
      </w:r>
    </w:p>
    <w:p w:rsidR="00405C75" w:rsidRDefault="00405C75" w:rsidP="00405C75">
      <w:pPr>
        <w:ind w:firstLineChars="200" w:firstLine="420"/>
        <w:rPr>
          <w:rFonts w:ascii="Times New Roman" w:hAnsi="Times New Roman"/>
          <w:color w:val="000000" w:themeColor="text1"/>
        </w:rPr>
      </w:pPr>
      <w:r>
        <w:rPr>
          <w:rFonts w:ascii="Times New Roman" w:hAnsi="Times New Roman" w:hint="eastAsia"/>
          <w:color w:val="000000" w:themeColor="text1"/>
        </w:rPr>
        <w:t>（</w:t>
      </w:r>
      <w:r>
        <w:rPr>
          <w:rFonts w:ascii="Times New Roman" w:hAnsi="Times New Roman" w:hint="eastAsia"/>
          <w:color w:val="000000" w:themeColor="text1"/>
        </w:rPr>
        <w:t>1</w:t>
      </w:r>
      <w:r>
        <w:rPr>
          <w:rFonts w:ascii="Times New Roman" w:hAnsi="Times New Roman" w:hint="eastAsia"/>
          <w:color w:val="000000" w:themeColor="text1"/>
        </w:rPr>
        <w:t>）谢希仁</w:t>
      </w:r>
      <w:r>
        <w:rPr>
          <w:rFonts w:ascii="Times New Roman" w:hAnsi="Times New Roman" w:hint="eastAsia"/>
          <w:color w:val="000000" w:themeColor="text1"/>
        </w:rPr>
        <w:t xml:space="preserve"> </w:t>
      </w:r>
      <w:r>
        <w:rPr>
          <w:rFonts w:ascii="Times New Roman" w:hAnsi="Times New Roman" w:hint="eastAsia"/>
          <w:color w:val="000000" w:themeColor="text1"/>
        </w:rPr>
        <w:t>编著</w:t>
      </w:r>
      <w:r>
        <w:rPr>
          <w:rFonts w:ascii="Times New Roman" w:hAnsi="Times New Roman" w:hint="eastAsia"/>
          <w:color w:val="000000" w:themeColor="text1"/>
        </w:rPr>
        <w:t xml:space="preserve">  </w:t>
      </w:r>
      <w:r>
        <w:rPr>
          <w:rFonts w:ascii="Times New Roman" w:hAnsi="Times New Roman" w:hint="eastAsia"/>
          <w:color w:val="000000" w:themeColor="text1"/>
        </w:rPr>
        <w:t>计算机网络（第</w:t>
      </w:r>
      <w:r>
        <w:rPr>
          <w:rFonts w:ascii="Times New Roman" w:hAnsi="Times New Roman" w:hint="eastAsia"/>
          <w:color w:val="000000" w:themeColor="text1"/>
        </w:rPr>
        <w:t>8</w:t>
      </w:r>
      <w:r>
        <w:rPr>
          <w:rFonts w:ascii="Times New Roman" w:hAnsi="Times New Roman" w:hint="eastAsia"/>
          <w:color w:val="000000" w:themeColor="text1"/>
        </w:rPr>
        <w:t>版），电子工业出版社，</w:t>
      </w:r>
      <w:r>
        <w:rPr>
          <w:rFonts w:ascii="Times New Roman" w:hAnsi="Times New Roman" w:hint="eastAsia"/>
          <w:color w:val="000000" w:themeColor="text1"/>
        </w:rPr>
        <w:t xml:space="preserve">  2021</w:t>
      </w:r>
      <w:r>
        <w:rPr>
          <w:rFonts w:ascii="Times New Roman" w:hAnsi="Times New Roman" w:hint="eastAsia"/>
          <w:color w:val="000000" w:themeColor="text1"/>
        </w:rPr>
        <w:t>。</w:t>
      </w:r>
    </w:p>
    <w:p w:rsidR="00405C75" w:rsidRDefault="00405C75" w:rsidP="00405C75">
      <w:pPr>
        <w:ind w:firstLineChars="200" w:firstLine="420"/>
        <w:rPr>
          <w:rFonts w:ascii="Times New Roman" w:hAnsi="Times New Roman"/>
          <w:color w:val="000000" w:themeColor="text1"/>
        </w:rPr>
      </w:pPr>
      <w:r>
        <w:rPr>
          <w:rFonts w:ascii="Times New Roman" w:hAnsi="Times New Roman" w:hint="eastAsia"/>
          <w:color w:val="000000" w:themeColor="text1"/>
        </w:rPr>
        <w:lastRenderedPageBreak/>
        <w:t>（</w:t>
      </w:r>
      <w:r>
        <w:rPr>
          <w:rFonts w:ascii="Times New Roman" w:hAnsi="Times New Roman" w:hint="eastAsia"/>
          <w:color w:val="000000" w:themeColor="text1"/>
        </w:rPr>
        <w:t>2</w:t>
      </w:r>
      <w:r>
        <w:rPr>
          <w:rFonts w:ascii="Times New Roman" w:hAnsi="Times New Roman" w:hint="eastAsia"/>
          <w:color w:val="000000" w:themeColor="text1"/>
        </w:rPr>
        <w:t>）</w:t>
      </w:r>
      <w:hyperlink r:id="rId7" w:tgtFrame="https://item.jd.com/_blank" w:history="1">
        <w:r>
          <w:rPr>
            <w:rFonts w:ascii="Times New Roman" w:hAnsi="Times New Roman" w:hint="eastAsia"/>
            <w:color w:val="000000" w:themeColor="text1"/>
          </w:rPr>
          <w:t>安德鲁·</w:t>
        </w:r>
        <w:r>
          <w:rPr>
            <w:rFonts w:ascii="Times New Roman" w:hAnsi="Times New Roman" w:hint="eastAsia"/>
            <w:color w:val="000000" w:themeColor="text1"/>
          </w:rPr>
          <w:t>S.</w:t>
        </w:r>
        <w:r>
          <w:rPr>
            <w:rFonts w:ascii="Times New Roman" w:hAnsi="Times New Roman" w:hint="eastAsia"/>
            <w:color w:val="000000" w:themeColor="text1"/>
          </w:rPr>
          <w:t>特南鲍姆著（</w:t>
        </w:r>
      </w:hyperlink>
      <w:r>
        <w:rPr>
          <w:rFonts w:ascii="Times New Roman" w:hAnsi="Times New Roman" w:hint="eastAsia"/>
          <w:color w:val="000000" w:themeColor="text1"/>
        </w:rPr>
        <w:t>潘爱民等译</w:t>
      </w:r>
      <w:r>
        <w:rPr>
          <w:rFonts w:ascii="Times New Roman" w:hAnsi="Times New Roman" w:hint="eastAsia"/>
          <w:color w:val="000000" w:themeColor="text1"/>
        </w:rPr>
        <w:t xml:space="preserve"> </w:t>
      </w:r>
      <w:r>
        <w:rPr>
          <w:rFonts w:ascii="Times New Roman" w:hAnsi="Times New Roman" w:hint="eastAsia"/>
          <w:color w:val="000000" w:themeColor="text1"/>
        </w:rPr>
        <w:t>），</w:t>
      </w:r>
      <w:r>
        <w:rPr>
          <w:rFonts w:ascii="Times New Roman" w:hAnsi="Times New Roman" w:hint="eastAsia"/>
          <w:color w:val="000000" w:themeColor="text1"/>
        </w:rPr>
        <w:t xml:space="preserve"> </w:t>
      </w:r>
      <w:r>
        <w:rPr>
          <w:rFonts w:ascii="Times New Roman" w:hAnsi="Times New Roman" w:hint="eastAsia"/>
          <w:color w:val="000000" w:themeColor="text1"/>
        </w:rPr>
        <w:t>计算机网络</w:t>
      </w:r>
      <w:r>
        <w:rPr>
          <w:rFonts w:ascii="Times New Roman" w:hAnsi="Times New Roman" w:hint="eastAsia"/>
          <w:color w:val="000000" w:themeColor="text1"/>
        </w:rPr>
        <w:t>(</w:t>
      </w:r>
      <w:r>
        <w:rPr>
          <w:rFonts w:ascii="Times New Roman" w:hAnsi="Times New Roman" w:hint="eastAsia"/>
          <w:color w:val="000000" w:themeColor="text1"/>
        </w:rPr>
        <w:t>第六版</w:t>
      </w:r>
      <w:r>
        <w:rPr>
          <w:rFonts w:ascii="Times New Roman" w:hAnsi="Times New Roman" w:hint="eastAsia"/>
          <w:color w:val="000000" w:themeColor="text1"/>
        </w:rPr>
        <w:t>)</w:t>
      </w:r>
      <w:r>
        <w:rPr>
          <w:rFonts w:ascii="Times New Roman" w:hAnsi="Times New Roman" w:hint="eastAsia"/>
          <w:color w:val="000000" w:themeColor="text1"/>
        </w:rPr>
        <w:t>，清华大学出版社</w:t>
      </w:r>
      <w:r>
        <w:rPr>
          <w:rFonts w:ascii="Times New Roman" w:hAnsi="Times New Roman" w:hint="eastAsia"/>
          <w:color w:val="000000" w:themeColor="text1"/>
        </w:rPr>
        <w:t xml:space="preserve"> 2022</w:t>
      </w:r>
    </w:p>
    <w:p w:rsidR="00405C75" w:rsidRDefault="00405C75" w:rsidP="00405C75">
      <w:pPr>
        <w:ind w:firstLineChars="200" w:firstLine="420"/>
        <w:rPr>
          <w:rFonts w:ascii="Times New Roman" w:hAnsi="Times New Roman"/>
          <w:color w:val="000000" w:themeColor="text1"/>
        </w:rPr>
      </w:pPr>
    </w:p>
    <w:p w:rsidR="00405C75" w:rsidRDefault="00405C75" w:rsidP="00405C75">
      <w:pPr>
        <w:spacing w:line="360" w:lineRule="exact"/>
        <w:ind w:leftChars="2000" w:left="4200" w:firstLineChars="150" w:firstLine="315"/>
        <w:rPr>
          <w:rFonts w:cs="宋体"/>
        </w:rPr>
      </w:pPr>
      <w:r>
        <w:rPr>
          <w:rFonts w:ascii="Times New Roman" w:hAnsi="Times New Roman" w:hint="eastAsia"/>
          <w:color w:val="000000" w:themeColor="text1"/>
        </w:rPr>
        <w:t xml:space="preserve"> </w:t>
      </w:r>
    </w:p>
    <w:p w:rsidR="00405C75" w:rsidRDefault="00405C75" w:rsidP="00405C75">
      <w:pPr>
        <w:pStyle w:val="2"/>
        <w:spacing w:beforeLines="50" w:before="156" w:afterLines="50" w:after="156" w:line="360" w:lineRule="auto"/>
        <w:ind w:firstLineChars="200" w:firstLine="482"/>
        <w:rPr>
          <w:rFonts w:ascii="黑体" w:eastAsia="黑体" w:hAnsi="黑体"/>
          <w:sz w:val="24"/>
          <w:szCs w:val="24"/>
        </w:rPr>
        <w:sectPr w:rsidR="00405C75">
          <w:headerReference w:type="default" r:id="rId8"/>
          <w:pgSz w:w="11906" w:h="16838"/>
          <w:pgMar w:top="1440" w:right="1797" w:bottom="1440" w:left="1797" w:header="851" w:footer="992" w:gutter="0"/>
          <w:cols w:space="425"/>
          <w:docGrid w:type="lines" w:linePitch="312"/>
        </w:sectPr>
      </w:pPr>
    </w:p>
    <w:p w:rsidR="00405C75" w:rsidRDefault="00405C75" w:rsidP="00405C75">
      <w:pPr>
        <w:pStyle w:val="aa"/>
        <w:rPr>
          <w:rStyle w:val="ab"/>
          <w:rFonts w:ascii="黑体" w:eastAsia="黑体" w:hAnsi="黑体" w:cs="微软雅黑" w:hint="default"/>
          <w:b/>
          <w:sz w:val="30"/>
          <w:szCs w:val="30"/>
        </w:rPr>
      </w:pPr>
      <w:r w:rsidRPr="00194ED3">
        <w:rPr>
          <w:rStyle w:val="ab"/>
          <w:rFonts w:ascii="黑体" w:eastAsia="黑体" w:hAnsi="黑体" w:cs="微软雅黑"/>
          <w:b/>
          <w:sz w:val="30"/>
          <w:szCs w:val="30"/>
        </w:rPr>
        <w:lastRenderedPageBreak/>
        <w:t>八、评分标准</w:t>
      </w:r>
    </w:p>
    <w:p w:rsidR="00405C75" w:rsidRPr="00194ED3" w:rsidRDefault="00405C75" w:rsidP="00405C75">
      <w:pPr>
        <w:pStyle w:val="aa"/>
        <w:rPr>
          <w:rFonts w:eastAsiaTheme="minorEastAsia"/>
          <w:b/>
        </w:rPr>
      </w:pPr>
    </w:p>
    <w:tbl>
      <w:tblPr>
        <w:tblW w:w="14051" w:type="dxa"/>
        <w:tblInd w:w="91" w:type="dxa"/>
        <w:tblLayout w:type="fixed"/>
        <w:tblLook w:val="04A0" w:firstRow="1" w:lastRow="0" w:firstColumn="1" w:lastColumn="0" w:noHBand="0" w:noVBand="1"/>
      </w:tblPr>
      <w:tblGrid>
        <w:gridCol w:w="2427"/>
        <w:gridCol w:w="2126"/>
        <w:gridCol w:w="2127"/>
        <w:gridCol w:w="2268"/>
        <w:gridCol w:w="2409"/>
        <w:gridCol w:w="2694"/>
      </w:tblGrid>
      <w:tr w:rsidR="00405C75" w:rsidTr="00EE2231">
        <w:trPr>
          <w:trHeight w:val="570"/>
        </w:trPr>
        <w:tc>
          <w:tcPr>
            <w:tcW w:w="2427" w:type="dxa"/>
            <w:vMerge w:val="restart"/>
            <w:tcBorders>
              <w:top w:val="single" w:sz="4" w:space="0" w:color="auto"/>
              <w:left w:val="single" w:sz="4" w:space="0" w:color="auto"/>
              <w:bottom w:val="single" w:sz="4" w:space="0" w:color="auto"/>
              <w:right w:val="single" w:sz="4" w:space="0" w:color="auto"/>
            </w:tcBorders>
            <w:shd w:val="clear" w:color="000000" w:fill="D8D8D8"/>
            <w:vAlign w:val="center"/>
          </w:tcPr>
          <w:p w:rsidR="00405C75" w:rsidRDefault="00405C75" w:rsidP="00EE2231">
            <w:pPr>
              <w:spacing w:line="360" w:lineRule="auto"/>
              <w:jc w:val="center"/>
              <w:rPr>
                <w:rFonts w:ascii="仿宋" w:eastAsia="仿宋" w:hAnsi="仿宋" w:cs="仿宋"/>
                <w:b/>
                <w:bCs/>
                <w:color w:val="000000" w:themeColor="text1"/>
              </w:rPr>
            </w:pPr>
            <w:r>
              <w:rPr>
                <w:rFonts w:ascii="仿宋" w:eastAsia="仿宋" w:hAnsi="仿宋" w:cs="仿宋" w:hint="eastAsia"/>
                <w:b/>
                <w:bCs/>
                <w:color w:val="000000" w:themeColor="text1"/>
              </w:rPr>
              <w:t>课程目标</w:t>
            </w:r>
          </w:p>
        </w:tc>
        <w:tc>
          <w:tcPr>
            <w:tcW w:w="11624" w:type="dxa"/>
            <w:gridSpan w:val="5"/>
            <w:tcBorders>
              <w:top w:val="single" w:sz="4" w:space="0" w:color="auto"/>
              <w:left w:val="nil"/>
              <w:bottom w:val="single" w:sz="4" w:space="0" w:color="auto"/>
              <w:right w:val="single" w:sz="4" w:space="0" w:color="auto"/>
            </w:tcBorders>
            <w:shd w:val="clear" w:color="000000" w:fill="D8D8D8"/>
            <w:vAlign w:val="center"/>
          </w:tcPr>
          <w:p w:rsidR="00405C75" w:rsidRDefault="00405C75" w:rsidP="00EE2231">
            <w:pPr>
              <w:spacing w:line="360" w:lineRule="auto"/>
              <w:jc w:val="center"/>
              <w:rPr>
                <w:rFonts w:ascii="仿宋" w:eastAsia="仿宋" w:hAnsi="仿宋" w:cs="仿宋"/>
                <w:b/>
                <w:bCs/>
                <w:color w:val="000000" w:themeColor="text1"/>
              </w:rPr>
            </w:pPr>
            <w:r>
              <w:rPr>
                <w:rFonts w:ascii="仿宋" w:eastAsia="仿宋" w:hAnsi="仿宋" w:cs="仿宋" w:hint="eastAsia"/>
                <w:b/>
                <w:bCs/>
                <w:color w:val="000000" w:themeColor="text1"/>
              </w:rPr>
              <w:t>评分标准</w:t>
            </w:r>
          </w:p>
        </w:tc>
      </w:tr>
      <w:tr w:rsidR="00405C75" w:rsidTr="00EE2231">
        <w:trPr>
          <w:trHeight w:val="360"/>
        </w:trPr>
        <w:tc>
          <w:tcPr>
            <w:tcW w:w="2427" w:type="dxa"/>
            <w:vMerge/>
            <w:tcBorders>
              <w:top w:val="single" w:sz="4" w:space="0" w:color="auto"/>
              <w:left w:val="single" w:sz="4" w:space="0" w:color="auto"/>
              <w:bottom w:val="single" w:sz="4" w:space="0" w:color="auto"/>
              <w:right w:val="single" w:sz="4" w:space="0" w:color="auto"/>
            </w:tcBorders>
            <w:vAlign w:val="center"/>
          </w:tcPr>
          <w:p w:rsidR="00405C75" w:rsidRDefault="00405C75" w:rsidP="00EE2231">
            <w:pPr>
              <w:spacing w:line="360" w:lineRule="auto"/>
              <w:rPr>
                <w:rFonts w:ascii="仿宋" w:eastAsia="仿宋" w:hAnsi="仿宋" w:cs="仿宋"/>
                <w:b/>
                <w:bCs/>
                <w:color w:val="000000" w:themeColor="text1"/>
              </w:rPr>
            </w:pPr>
          </w:p>
        </w:tc>
        <w:tc>
          <w:tcPr>
            <w:tcW w:w="2126" w:type="dxa"/>
            <w:tcBorders>
              <w:top w:val="nil"/>
              <w:left w:val="nil"/>
              <w:bottom w:val="single" w:sz="4" w:space="0" w:color="auto"/>
              <w:right w:val="single" w:sz="4" w:space="0" w:color="auto"/>
            </w:tcBorders>
            <w:shd w:val="clear" w:color="000000" w:fill="D8D8D8"/>
            <w:vAlign w:val="center"/>
          </w:tcPr>
          <w:p w:rsidR="00405C75" w:rsidRDefault="00405C75" w:rsidP="00EE2231">
            <w:pPr>
              <w:spacing w:line="360" w:lineRule="auto"/>
              <w:jc w:val="center"/>
              <w:rPr>
                <w:rFonts w:ascii="仿宋" w:eastAsia="仿宋" w:hAnsi="仿宋" w:cs="仿宋"/>
                <w:b/>
                <w:bCs/>
                <w:color w:val="000000" w:themeColor="text1"/>
              </w:rPr>
            </w:pPr>
            <w:r>
              <w:rPr>
                <w:rFonts w:ascii="仿宋" w:eastAsia="仿宋" w:hAnsi="仿宋" w:cs="仿宋" w:hint="eastAsia"/>
                <w:b/>
                <w:bCs/>
                <w:color w:val="000000" w:themeColor="text1"/>
              </w:rPr>
              <w:t>90-100</w:t>
            </w:r>
          </w:p>
        </w:tc>
        <w:tc>
          <w:tcPr>
            <w:tcW w:w="2127" w:type="dxa"/>
            <w:tcBorders>
              <w:top w:val="nil"/>
              <w:left w:val="nil"/>
              <w:bottom w:val="single" w:sz="4" w:space="0" w:color="auto"/>
              <w:right w:val="single" w:sz="4" w:space="0" w:color="auto"/>
            </w:tcBorders>
            <w:shd w:val="clear" w:color="000000" w:fill="D8D8D8"/>
            <w:vAlign w:val="center"/>
          </w:tcPr>
          <w:p w:rsidR="00405C75" w:rsidRDefault="00405C75" w:rsidP="00EE2231">
            <w:pPr>
              <w:spacing w:line="360" w:lineRule="auto"/>
              <w:jc w:val="center"/>
              <w:rPr>
                <w:rFonts w:ascii="仿宋" w:eastAsia="仿宋" w:hAnsi="仿宋" w:cs="仿宋"/>
                <w:b/>
                <w:bCs/>
                <w:color w:val="000000" w:themeColor="text1"/>
              </w:rPr>
            </w:pPr>
            <w:r>
              <w:rPr>
                <w:rFonts w:ascii="仿宋" w:eastAsia="仿宋" w:hAnsi="仿宋" w:cs="仿宋" w:hint="eastAsia"/>
                <w:b/>
                <w:bCs/>
                <w:color w:val="000000" w:themeColor="text1"/>
              </w:rPr>
              <w:t>80-89</w:t>
            </w:r>
          </w:p>
        </w:tc>
        <w:tc>
          <w:tcPr>
            <w:tcW w:w="2268" w:type="dxa"/>
            <w:tcBorders>
              <w:top w:val="nil"/>
              <w:left w:val="nil"/>
              <w:bottom w:val="single" w:sz="4" w:space="0" w:color="auto"/>
              <w:right w:val="single" w:sz="4" w:space="0" w:color="auto"/>
            </w:tcBorders>
            <w:shd w:val="clear" w:color="auto" w:fill="D9D9D9" w:themeFill="background1" w:themeFillShade="D9"/>
            <w:vAlign w:val="center"/>
          </w:tcPr>
          <w:p w:rsidR="00405C75" w:rsidRDefault="00405C75" w:rsidP="00EE2231">
            <w:pPr>
              <w:spacing w:line="360" w:lineRule="auto"/>
              <w:jc w:val="center"/>
              <w:rPr>
                <w:rFonts w:ascii="仿宋" w:eastAsia="仿宋" w:hAnsi="仿宋" w:cs="仿宋"/>
                <w:b/>
                <w:bCs/>
                <w:color w:val="000000" w:themeColor="text1"/>
              </w:rPr>
            </w:pPr>
            <w:r>
              <w:rPr>
                <w:rFonts w:ascii="仿宋" w:eastAsia="仿宋" w:hAnsi="仿宋" w:cs="仿宋" w:hint="eastAsia"/>
                <w:b/>
                <w:bCs/>
                <w:color w:val="000000" w:themeColor="text1"/>
              </w:rPr>
              <w:t>70-79</w:t>
            </w:r>
          </w:p>
        </w:tc>
        <w:tc>
          <w:tcPr>
            <w:tcW w:w="2409" w:type="dxa"/>
            <w:tcBorders>
              <w:top w:val="nil"/>
              <w:left w:val="nil"/>
              <w:bottom w:val="single" w:sz="4" w:space="0" w:color="auto"/>
              <w:right w:val="single" w:sz="4" w:space="0" w:color="auto"/>
            </w:tcBorders>
            <w:shd w:val="clear" w:color="000000" w:fill="D8D8D8"/>
            <w:vAlign w:val="center"/>
          </w:tcPr>
          <w:p w:rsidR="00405C75" w:rsidRDefault="00405C75" w:rsidP="00EE2231">
            <w:pPr>
              <w:spacing w:line="360" w:lineRule="auto"/>
              <w:jc w:val="center"/>
              <w:rPr>
                <w:rFonts w:ascii="仿宋" w:eastAsia="仿宋" w:hAnsi="仿宋" w:cs="仿宋"/>
                <w:b/>
                <w:bCs/>
                <w:color w:val="000000" w:themeColor="text1"/>
              </w:rPr>
            </w:pPr>
            <w:r>
              <w:rPr>
                <w:rFonts w:ascii="仿宋" w:eastAsia="仿宋" w:hAnsi="仿宋" w:cs="仿宋" w:hint="eastAsia"/>
                <w:b/>
                <w:bCs/>
                <w:color w:val="000000" w:themeColor="text1"/>
              </w:rPr>
              <w:t>60-69</w:t>
            </w:r>
          </w:p>
        </w:tc>
        <w:tc>
          <w:tcPr>
            <w:tcW w:w="2694" w:type="dxa"/>
            <w:tcBorders>
              <w:top w:val="nil"/>
              <w:left w:val="nil"/>
              <w:bottom w:val="single" w:sz="4" w:space="0" w:color="auto"/>
              <w:right w:val="single" w:sz="4" w:space="0" w:color="auto"/>
            </w:tcBorders>
            <w:shd w:val="clear" w:color="000000" w:fill="D8D8D8"/>
            <w:vAlign w:val="center"/>
          </w:tcPr>
          <w:p w:rsidR="00405C75" w:rsidRDefault="00405C75" w:rsidP="00EE2231">
            <w:pPr>
              <w:spacing w:line="360" w:lineRule="auto"/>
              <w:jc w:val="center"/>
              <w:rPr>
                <w:rFonts w:ascii="仿宋" w:eastAsia="仿宋" w:hAnsi="仿宋" w:cs="仿宋"/>
                <w:b/>
                <w:bCs/>
                <w:color w:val="000000" w:themeColor="text1"/>
              </w:rPr>
            </w:pPr>
            <w:r>
              <w:rPr>
                <w:rFonts w:ascii="仿宋" w:eastAsia="仿宋" w:hAnsi="仿宋" w:cs="仿宋" w:hint="eastAsia"/>
                <w:b/>
                <w:bCs/>
                <w:color w:val="000000" w:themeColor="text1"/>
              </w:rPr>
              <w:t>0-59</w:t>
            </w:r>
          </w:p>
        </w:tc>
      </w:tr>
      <w:tr w:rsidR="00405C75" w:rsidTr="00EE2231">
        <w:trPr>
          <w:trHeight w:val="567"/>
        </w:trPr>
        <w:tc>
          <w:tcPr>
            <w:tcW w:w="2427" w:type="dxa"/>
            <w:tcBorders>
              <w:top w:val="single" w:sz="4" w:space="0" w:color="auto"/>
              <w:left w:val="single" w:sz="4" w:space="0" w:color="auto"/>
              <w:bottom w:val="single" w:sz="4" w:space="0" w:color="auto"/>
              <w:right w:val="single" w:sz="4" w:space="0" w:color="auto"/>
            </w:tcBorders>
            <w:shd w:val="clear" w:color="auto" w:fill="auto"/>
            <w:vAlign w:val="center"/>
          </w:tcPr>
          <w:p w:rsidR="00405C75" w:rsidRDefault="00405C75" w:rsidP="00EE2231">
            <w:pPr>
              <w:spacing w:line="360" w:lineRule="auto"/>
              <w:rPr>
                <w:rFonts w:ascii="仿宋" w:eastAsia="仿宋" w:hAnsi="仿宋" w:cs="仿宋"/>
                <w:b/>
                <w:bCs/>
                <w:color w:val="000000" w:themeColor="text1"/>
              </w:rPr>
            </w:pPr>
            <w:r>
              <w:rPr>
                <w:rFonts w:ascii="仿宋" w:eastAsia="仿宋" w:hAnsi="仿宋" w:cs="仿宋" w:hint="eastAsia"/>
                <w:b/>
                <w:bCs/>
                <w:color w:val="000000" w:themeColor="text1"/>
              </w:rPr>
              <w:t>目标1：了解Internet系统的基本概念、工作原理和关键技术。</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405C75" w:rsidRDefault="00405C75" w:rsidP="00EE2231">
            <w:pPr>
              <w:spacing w:line="360" w:lineRule="auto"/>
              <w:rPr>
                <w:rFonts w:ascii="仿宋" w:eastAsia="仿宋" w:hAnsi="仿宋" w:cs="仿宋"/>
                <w:color w:val="000000" w:themeColor="text1"/>
              </w:rPr>
            </w:pPr>
            <w:r>
              <w:rPr>
                <w:rFonts w:ascii="仿宋" w:eastAsia="仿宋" w:hAnsi="仿宋" w:cs="仿宋" w:hint="eastAsia"/>
                <w:color w:val="000000" w:themeColor="text1"/>
              </w:rPr>
              <w:t>能够准确、全面地了解Internet系统工作机制和关键技术</w:t>
            </w:r>
          </w:p>
        </w:tc>
        <w:tc>
          <w:tcPr>
            <w:tcW w:w="2127" w:type="dxa"/>
            <w:tcBorders>
              <w:top w:val="single" w:sz="4" w:space="0" w:color="auto"/>
              <w:left w:val="single" w:sz="4" w:space="0" w:color="auto"/>
              <w:bottom w:val="single" w:sz="4" w:space="0" w:color="auto"/>
              <w:right w:val="single" w:sz="4" w:space="0" w:color="auto"/>
            </w:tcBorders>
            <w:shd w:val="clear" w:color="auto" w:fill="auto"/>
          </w:tcPr>
          <w:p w:rsidR="00405C75" w:rsidRDefault="00405C75" w:rsidP="00EE2231">
            <w:pPr>
              <w:spacing w:line="360" w:lineRule="auto"/>
              <w:rPr>
                <w:rFonts w:ascii="仿宋" w:eastAsia="仿宋" w:hAnsi="仿宋" w:cs="仿宋"/>
                <w:color w:val="000000" w:themeColor="text1"/>
              </w:rPr>
            </w:pPr>
            <w:r>
              <w:rPr>
                <w:rFonts w:ascii="仿宋" w:eastAsia="仿宋" w:hAnsi="仿宋" w:cs="仿宋" w:hint="eastAsia"/>
                <w:color w:val="000000" w:themeColor="text1"/>
              </w:rPr>
              <w:t>能够准确地了解Internet系统工作机制和关键技术</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405C75" w:rsidRDefault="00405C75" w:rsidP="00EE2231">
            <w:pPr>
              <w:spacing w:line="360" w:lineRule="auto"/>
              <w:rPr>
                <w:rFonts w:ascii="仿宋" w:eastAsia="仿宋" w:hAnsi="仿宋" w:cs="仿宋"/>
                <w:color w:val="000000" w:themeColor="text1"/>
              </w:rPr>
            </w:pPr>
            <w:r>
              <w:rPr>
                <w:rFonts w:ascii="仿宋" w:eastAsia="仿宋" w:hAnsi="仿宋" w:cs="仿宋" w:hint="eastAsia"/>
                <w:color w:val="000000" w:themeColor="text1"/>
              </w:rPr>
              <w:t>能够大致了解Internet系统工作机制和关键技术</w:t>
            </w: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405C75" w:rsidRDefault="00405C75" w:rsidP="00EE2231">
            <w:pPr>
              <w:spacing w:line="360" w:lineRule="auto"/>
              <w:rPr>
                <w:rFonts w:ascii="仿宋" w:eastAsia="仿宋" w:hAnsi="仿宋" w:cs="仿宋"/>
                <w:color w:val="000000" w:themeColor="text1"/>
              </w:rPr>
            </w:pPr>
            <w:r>
              <w:rPr>
                <w:rFonts w:ascii="仿宋" w:eastAsia="仿宋" w:hAnsi="仿宋" w:cs="仿宋" w:hint="eastAsia"/>
                <w:color w:val="000000" w:themeColor="text1"/>
              </w:rPr>
              <w:t>了解一些Internet系统工作机制和关键技术</w:t>
            </w:r>
          </w:p>
        </w:tc>
        <w:tc>
          <w:tcPr>
            <w:tcW w:w="2694" w:type="dxa"/>
            <w:tcBorders>
              <w:top w:val="single" w:sz="4" w:space="0" w:color="auto"/>
              <w:left w:val="single" w:sz="4" w:space="0" w:color="auto"/>
              <w:bottom w:val="single" w:sz="4" w:space="0" w:color="auto"/>
              <w:right w:val="single" w:sz="4" w:space="0" w:color="auto"/>
            </w:tcBorders>
            <w:shd w:val="clear" w:color="auto" w:fill="auto"/>
          </w:tcPr>
          <w:p w:rsidR="00405C75" w:rsidRDefault="00405C75" w:rsidP="00EE2231">
            <w:pPr>
              <w:spacing w:line="360" w:lineRule="auto"/>
              <w:rPr>
                <w:rFonts w:ascii="仿宋" w:eastAsia="仿宋" w:hAnsi="仿宋" w:cs="仿宋"/>
                <w:color w:val="000000" w:themeColor="text1"/>
              </w:rPr>
            </w:pPr>
            <w:r>
              <w:rPr>
                <w:rFonts w:ascii="仿宋" w:eastAsia="仿宋" w:hAnsi="仿宋" w:cs="仿宋" w:hint="eastAsia"/>
                <w:color w:val="000000" w:themeColor="text1"/>
              </w:rPr>
              <w:t>完全不了解Internet系统工作机制和关键技术</w:t>
            </w:r>
          </w:p>
        </w:tc>
      </w:tr>
      <w:tr w:rsidR="00405C75" w:rsidTr="00EE2231">
        <w:trPr>
          <w:trHeight w:val="567"/>
        </w:trPr>
        <w:tc>
          <w:tcPr>
            <w:tcW w:w="2427" w:type="dxa"/>
            <w:tcBorders>
              <w:top w:val="single" w:sz="4" w:space="0" w:color="auto"/>
              <w:left w:val="single" w:sz="4" w:space="0" w:color="auto"/>
              <w:bottom w:val="single" w:sz="4" w:space="0" w:color="auto"/>
              <w:right w:val="single" w:sz="4" w:space="0" w:color="auto"/>
            </w:tcBorders>
            <w:shd w:val="clear" w:color="auto" w:fill="auto"/>
            <w:vAlign w:val="center"/>
          </w:tcPr>
          <w:p w:rsidR="00405C75" w:rsidRDefault="00405C75" w:rsidP="00EE2231">
            <w:pPr>
              <w:spacing w:line="360" w:lineRule="auto"/>
              <w:rPr>
                <w:rFonts w:ascii="仿宋" w:eastAsia="仿宋" w:hAnsi="仿宋" w:cs="仿宋"/>
                <w:b/>
                <w:bCs/>
                <w:color w:val="000000" w:themeColor="text1"/>
              </w:rPr>
            </w:pPr>
            <w:r>
              <w:rPr>
                <w:rFonts w:ascii="仿宋" w:eastAsia="仿宋" w:hAnsi="仿宋" w:cs="仿宋" w:hint="eastAsia"/>
                <w:b/>
                <w:bCs/>
                <w:color w:val="000000" w:themeColor="text1"/>
              </w:rPr>
              <w:t>目标2：理解TCP/IP协议</w:t>
            </w:r>
            <w:proofErr w:type="gramStart"/>
            <w:r>
              <w:rPr>
                <w:rFonts w:ascii="仿宋" w:eastAsia="仿宋" w:hAnsi="仿宋" w:cs="仿宋" w:hint="eastAsia"/>
                <w:b/>
                <w:bCs/>
                <w:color w:val="000000" w:themeColor="text1"/>
              </w:rPr>
              <w:t>栈</w:t>
            </w:r>
            <w:proofErr w:type="gramEnd"/>
            <w:r>
              <w:rPr>
                <w:rFonts w:ascii="仿宋" w:eastAsia="仿宋" w:hAnsi="仿宋" w:cs="仿宋" w:hint="eastAsia"/>
                <w:b/>
                <w:bCs/>
                <w:color w:val="000000" w:themeColor="text1"/>
              </w:rPr>
              <w:t>的设计原理，以及各层要完成的基本功能和使用的关键技术，并能够深入理解各层之间的关系。</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405C75" w:rsidRDefault="00405C75" w:rsidP="00EE2231">
            <w:pPr>
              <w:spacing w:line="360" w:lineRule="auto"/>
              <w:rPr>
                <w:rFonts w:ascii="仿宋" w:eastAsia="仿宋" w:hAnsi="仿宋" w:cs="仿宋"/>
                <w:color w:val="000000" w:themeColor="text1"/>
              </w:rPr>
            </w:pPr>
            <w:r>
              <w:rPr>
                <w:rFonts w:ascii="仿宋" w:eastAsia="仿宋" w:hAnsi="仿宋" w:cs="仿宋" w:hint="eastAsia"/>
                <w:color w:val="000000" w:themeColor="text1"/>
              </w:rPr>
              <w:t>深刻理解TCP/IP协议</w:t>
            </w:r>
            <w:proofErr w:type="gramStart"/>
            <w:r>
              <w:rPr>
                <w:rFonts w:ascii="仿宋" w:eastAsia="仿宋" w:hAnsi="仿宋" w:cs="仿宋" w:hint="eastAsia"/>
                <w:color w:val="000000" w:themeColor="text1"/>
              </w:rPr>
              <w:t>栈</w:t>
            </w:r>
            <w:proofErr w:type="gramEnd"/>
            <w:r>
              <w:rPr>
                <w:rFonts w:ascii="仿宋" w:eastAsia="仿宋" w:hAnsi="仿宋" w:cs="仿宋" w:hint="eastAsia"/>
                <w:color w:val="000000" w:themeColor="text1"/>
              </w:rPr>
              <w:t>的设计原理，以及各层要完成的基本功能和使用的关键技术，并能够深入理解各层之间的关系。</w:t>
            </w:r>
          </w:p>
        </w:tc>
        <w:tc>
          <w:tcPr>
            <w:tcW w:w="2127" w:type="dxa"/>
            <w:tcBorders>
              <w:top w:val="single" w:sz="4" w:space="0" w:color="auto"/>
              <w:left w:val="single" w:sz="4" w:space="0" w:color="auto"/>
              <w:bottom w:val="single" w:sz="4" w:space="0" w:color="auto"/>
              <w:right w:val="single" w:sz="4" w:space="0" w:color="auto"/>
            </w:tcBorders>
            <w:shd w:val="clear" w:color="auto" w:fill="auto"/>
          </w:tcPr>
          <w:p w:rsidR="00405C75" w:rsidRDefault="00405C75" w:rsidP="00EE2231">
            <w:pPr>
              <w:spacing w:line="360" w:lineRule="auto"/>
              <w:rPr>
                <w:rFonts w:ascii="仿宋" w:eastAsia="仿宋" w:hAnsi="仿宋" w:cs="仿宋"/>
                <w:color w:val="000000" w:themeColor="text1"/>
              </w:rPr>
            </w:pPr>
            <w:r>
              <w:rPr>
                <w:rFonts w:ascii="仿宋" w:eastAsia="仿宋" w:hAnsi="仿宋" w:cs="仿宋" w:hint="eastAsia"/>
                <w:color w:val="000000" w:themeColor="text1"/>
              </w:rPr>
              <w:t>理解TCP/IP协议</w:t>
            </w:r>
            <w:proofErr w:type="gramStart"/>
            <w:r>
              <w:rPr>
                <w:rFonts w:ascii="仿宋" w:eastAsia="仿宋" w:hAnsi="仿宋" w:cs="仿宋" w:hint="eastAsia"/>
                <w:color w:val="000000" w:themeColor="text1"/>
              </w:rPr>
              <w:t>栈</w:t>
            </w:r>
            <w:proofErr w:type="gramEnd"/>
            <w:r>
              <w:rPr>
                <w:rFonts w:ascii="仿宋" w:eastAsia="仿宋" w:hAnsi="仿宋" w:cs="仿宋" w:hint="eastAsia"/>
                <w:color w:val="000000" w:themeColor="text1"/>
              </w:rPr>
              <w:t>的设计原理，以及各层要完成的基本功能和使用的关键技术，并能够理解各层之间的关联关系。</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405C75" w:rsidRDefault="00405C75" w:rsidP="00EE2231">
            <w:pPr>
              <w:spacing w:line="360" w:lineRule="auto"/>
              <w:rPr>
                <w:rFonts w:ascii="仿宋" w:eastAsia="仿宋" w:hAnsi="仿宋" w:cs="仿宋"/>
                <w:color w:val="000000" w:themeColor="text1"/>
              </w:rPr>
            </w:pPr>
            <w:r>
              <w:rPr>
                <w:rFonts w:ascii="仿宋" w:eastAsia="仿宋" w:hAnsi="仿宋" w:cs="仿宋" w:hint="eastAsia"/>
                <w:color w:val="000000" w:themeColor="text1"/>
              </w:rPr>
              <w:t>基本能够理解TCP/IP协议</w:t>
            </w:r>
            <w:proofErr w:type="gramStart"/>
            <w:r>
              <w:rPr>
                <w:rFonts w:ascii="仿宋" w:eastAsia="仿宋" w:hAnsi="仿宋" w:cs="仿宋" w:hint="eastAsia"/>
                <w:color w:val="000000" w:themeColor="text1"/>
              </w:rPr>
              <w:t>栈</w:t>
            </w:r>
            <w:proofErr w:type="gramEnd"/>
            <w:r>
              <w:rPr>
                <w:rFonts w:ascii="仿宋" w:eastAsia="仿宋" w:hAnsi="仿宋" w:cs="仿宋" w:hint="eastAsia"/>
                <w:color w:val="000000" w:themeColor="text1"/>
              </w:rPr>
              <w:t>的设计原理，以及各层要完成的基本功能和使用的关键技术，并能够基本理解各层之间的关联关系。</w:t>
            </w: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405C75" w:rsidRDefault="00405C75" w:rsidP="00EE2231">
            <w:pPr>
              <w:spacing w:line="360" w:lineRule="auto"/>
              <w:rPr>
                <w:rFonts w:ascii="仿宋" w:eastAsia="仿宋" w:hAnsi="仿宋" w:cs="仿宋"/>
                <w:color w:val="000000" w:themeColor="text1"/>
              </w:rPr>
            </w:pPr>
            <w:r>
              <w:rPr>
                <w:rFonts w:ascii="仿宋" w:eastAsia="仿宋" w:hAnsi="仿宋" w:cs="仿宋" w:hint="eastAsia"/>
                <w:color w:val="000000" w:themeColor="text1"/>
              </w:rPr>
              <w:t>能够勉强地理解TCP/IP协议</w:t>
            </w:r>
            <w:proofErr w:type="gramStart"/>
            <w:r>
              <w:rPr>
                <w:rFonts w:ascii="仿宋" w:eastAsia="仿宋" w:hAnsi="仿宋" w:cs="仿宋" w:hint="eastAsia"/>
                <w:color w:val="000000" w:themeColor="text1"/>
              </w:rPr>
              <w:t>栈</w:t>
            </w:r>
            <w:proofErr w:type="gramEnd"/>
            <w:r>
              <w:rPr>
                <w:rFonts w:ascii="仿宋" w:eastAsia="仿宋" w:hAnsi="仿宋" w:cs="仿宋" w:hint="eastAsia"/>
                <w:color w:val="000000" w:themeColor="text1"/>
              </w:rPr>
              <w:t>的设计原理，以及各层要完成的基本功能和使用的关键技术，并能够</w:t>
            </w:r>
            <w:proofErr w:type="gramStart"/>
            <w:r>
              <w:rPr>
                <w:rFonts w:ascii="仿宋" w:eastAsia="仿宋" w:hAnsi="仿宋" w:cs="仿宋" w:hint="eastAsia"/>
                <w:color w:val="000000" w:themeColor="text1"/>
              </w:rPr>
              <w:t>勉强理解</w:t>
            </w:r>
            <w:proofErr w:type="gramEnd"/>
            <w:r>
              <w:rPr>
                <w:rFonts w:ascii="仿宋" w:eastAsia="仿宋" w:hAnsi="仿宋" w:cs="仿宋" w:hint="eastAsia"/>
                <w:color w:val="000000" w:themeColor="text1"/>
              </w:rPr>
              <w:t>各层之间的关联关系。</w:t>
            </w:r>
          </w:p>
        </w:tc>
        <w:tc>
          <w:tcPr>
            <w:tcW w:w="2694" w:type="dxa"/>
            <w:tcBorders>
              <w:top w:val="single" w:sz="4" w:space="0" w:color="auto"/>
              <w:left w:val="single" w:sz="4" w:space="0" w:color="auto"/>
              <w:bottom w:val="single" w:sz="4" w:space="0" w:color="auto"/>
              <w:right w:val="single" w:sz="4" w:space="0" w:color="auto"/>
            </w:tcBorders>
            <w:shd w:val="clear" w:color="auto" w:fill="auto"/>
          </w:tcPr>
          <w:p w:rsidR="00405C75" w:rsidRDefault="00405C75" w:rsidP="00EE2231">
            <w:pPr>
              <w:spacing w:line="360" w:lineRule="auto"/>
              <w:rPr>
                <w:rFonts w:ascii="仿宋" w:eastAsia="仿宋" w:hAnsi="仿宋" w:cs="仿宋"/>
                <w:color w:val="000000" w:themeColor="text1"/>
              </w:rPr>
            </w:pPr>
            <w:r>
              <w:rPr>
                <w:rFonts w:ascii="仿宋" w:eastAsia="仿宋" w:hAnsi="仿宋" w:cs="仿宋" w:hint="eastAsia"/>
                <w:color w:val="000000" w:themeColor="text1"/>
              </w:rPr>
              <w:t>不能够理解TCP/IP协议</w:t>
            </w:r>
            <w:proofErr w:type="gramStart"/>
            <w:r>
              <w:rPr>
                <w:rFonts w:ascii="仿宋" w:eastAsia="仿宋" w:hAnsi="仿宋" w:cs="仿宋" w:hint="eastAsia"/>
                <w:color w:val="000000" w:themeColor="text1"/>
              </w:rPr>
              <w:t>栈</w:t>
            </w:r>
            <w:proofErr w:type="gramEnd"/>
            <w:r>
              <w:rPr>
                <w:rFonts w:ascii="仿宋" w:eastAsia="仿宋" w:hAnsi="仿宋" w:cs="仿宋" w:hint="eastAsia"/>
                <w:color w:val="000000" w:themeColor="text1"/>
              </w:rPr>
              <w:t>的设计原理，以及各层要完成的基本功能和使用的关键技术，也不能理解各层之间的关联关系。</w:t>
            </w:r>
          </w:p>
        </w:tc>
      </w:tr>
      <w:tr w:rsidR="00405C75" w:rsidTr="00EE2231">
        <w:trPr>
          <w:trHeight w:val="567"/>
        </w:trPr>
        <w:tc>
          <w:tcPr>
            <w:tcW w:w="2427" w:type="dxa"/>
            <w:tcBorders>
              <w:top w:val="single" w:sz="4" w:space="0" w:color="auto"/>
              <w:left w:val="single" w:sz="4" w:space="0" w:color="auto"/>
              <w:bottom w:val="single" w:sz="4" w:space="0" w:color="auto"/>
              <w:right w:val="single" w:sz="4" w:space="0" w:color="auto"/>
            </w:tcBorders>
            <w:shd w:val="clear" w:color="auto" w:fill="auto"/>
            <w:vAlign w:val="center"/>
          </w:tcPr>
          <w:p w:rsidR="00405C75" w:rsidRDefault="00405C75" w:rsidP="00EE2231">
            <w:pPr>
              <w:spacing w:line="360" w:lineRule="auto"/>
              <w:rPr>
                <w:rFonts w:ascii="仿宋" w:eastAsia="仿宋" w:hAnsi="仿宋" w:cs="仿宋"/>
                <w:b/>
                <w:bCs/>
                <w:color w:val="000000" w:themeColor="text1"/>
              </w:rPr>
            </w:pPr>
            <w:r>
              <w:rPr>
                <w:rFonts w:ascii="仿宋" w:eastAsia="仿宋" w:hAnsi="仿宋" w:cs="仿宋" w:hint="eastAsia"/>
                <w:b/>
                <w:bCs/>
                <w:color w:val="000000" w:themeColor="text1"/>
              </w:rPr>
              <w:t>目标3：掌握网络编程的基础知识，能够使用Java语言进行套接字编程，并能基于TCP和UDP实现网络应用程序。</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405C75" w:rsidRDefault="00405C75" w:rsidP="00EE2231">
            <w:pPr>
              <w:spacing w:line="360" w:lineRule="auto"/>
              <w:rPr>
                <w:rFonts w:ascii="仿宋" w:eastAsia="仿宋" w:hAnsi="仿宋" w:cs="仿宋"/>
                <w:color w:val="000000" w:themeColor="text1"/>
              </w:rPr>
            </w:pPr>
            <w:r>
              <w:rPr>
                <w:rFonts w:ascii="仿宋" w:eastAsia="仿宋" w:hAnsi="仿宋" w:cs="仿宋" w:hint="eastAsia"/>
                <w:color w:val="000000" w:themeColor="text1"/>
              </w:rPr>
              <w:t>能够全面准确掌握网络编程的基础知识，并能够熟练使用Java语言进行套接字编程，基于TCP和</w:t>
            </w:r>
            <w:r>
              <w:rPr>
                <w:rFonts w:ascii="仿宋" w:eastAsia="仿宋" w:hAnsi="仿宋" w:cs="仿宋" w:hint="eastAsia"/>
                <w:color w:val="000000" w:themeColor="text1"/>
              </w:rPr>
              <w:lastRenderedPageBreak/>
              <w:t>UDP实现网络应用程序。</w:t>
            </w:r>
          </w:p>
        </w:tc>
        <w:tc>
          <w:tcPr>
            <w:tcW w:w="2127" w:type="dxa"/>
            <w:tcBorders>
              <w:top w:val="single" w:sz="4" w:space="0" w:color="auto"/>
              <w:left w:val="single" w:sz="4" w:space="0" w:color="auto"/>
              <w:bottom w:val="single" w:sz="4" w:space="0" w:color="auto"/>
              <w:right w:val="single" w:sz="4" w:space="0" w:color="auto"/>
            </w:tcBorders>
            <w:shd w:val="clear" w:color="auto" w:fill="auto"/>
          </w:tcPr>
          <w:p w:rsidR="00405C75" w:rsidRDefault="00405C75" w:rsidP="00EE2231">
            <w:pPr>
              <w:spacing w:line="360" w:lineRule="auto"/>
              <w:rPr>
                <w:rFonts w:ascii="仿宋" w:eastAsia="仿宋" w:hAnsi="仿宋" w:cs="仿宋"/>
                <w:color w:val="000000" w:themeColor="text1"/>
              </w:rPr>
            </w:pPr>
            <w:r>
              <w:rPr>
                <w:rFonts w:ascii="仿宋" w:eastAsia="仿宋" w:hAnsi="仿宋" w:cs="仿宋" w:hint="eastAsia"/>
                <w:color w:val="000000" w:themeColor="text1"/>
              </w:rPr>
              <w:lastRenderedPageBreak/>
              <w:t>能够全面和比较准确地掌握网络编程的基础知识，并能够较熟练使用Java语言进行套接字编程，基于</w:t>
            </w:r>
            <w:r>
              <w:rPr>
                <w:rFonts w:ascii="仿宋" w:eastAsia="仿宋" w:hAnsi="仿宋" w:cs="仿宋" w:hint="eastAsia"/>
                <w:color w:val="000000" w:themeColor="text1"/>
              </w:rPr>
              <w:lastRenderedPageBreak/>
              <w:t>TCP和UDP实现网络应用程序。</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405C75" w:rsidRDefault="00405C75" w:rsidP="00EE2231">
            <w:pPr>
              <w:spacing w:line="360" w:lineRule="auto"/>
              <w:rPr>
                <w:rFonts w:ascii="仿宋" w:eastAsia="仿宋" w:hAnsi="仿宋" w:cs="仿宋"/>
                <w:color w:val="000000" w:themeColor="text1"/>
              </w:rPr>
            </w:pPr>
            <w:r>
              <w:rPr>
                <w:rFonts w:ascii="仿宋" w:eastAsia="仿宋" w:hAnsi="仿宋" w:cs="仿宋" w:hint="eastAsia"/>
                <w:color w:val="000000" w:themeColor="text1"/>
              </w:rPr>
              <w:lastRenderedPageBreak/>
              <w:t>能够基本全面和准确地掌握网络编程的基础知识，并能够基本熟练使用Java语言进行套接字编程，基于TCP</w:t>
            </w:r>
            <w:r>
              <w:rPr>
                <w:rFonts w:ascii="仿宋" w:eastAsia="仿宋" w:hAnsi="仿宋" w:cs="仿宋" w:hint="eastAsia"/>
                <w:color w:val="000000" w:themeColor="text1"/>
              </w:rPr>
              <w:lastRenderedPageBreak/>
              <w:t>和UDP实现网络应用程序。</w:t>
            </w: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405C75" w:rsidRDefault="00405C75" w:rsidP="00EE2231">
            <w:pPr>
              <w:spacing w:line="360" w:lineRule="auto"/>
              <w:rPr>
                <w:rFonts w:ascii="仿宋" w:eastAsia="仿宋" w:hAnsi="仿宋" w:cs="仿宋"/>
                <w:color w:val="000000" w:themeColor="text1"/>
              </w:rPr>
            </w:pPr>
            <w:r>
              <w:rPr>
                <w:rFonts w:ascii="仿宋" w:eastAsia="仿宋" w:hAnsi="仿宋" w:cs="仿宋" w:hint="eastAsia"/>
                <w:color w:val="000000" w:themeColor="text1"/>
              </w:rPr>
              <w:lastRenderedPageBreak/>
              <w:t>能够大致全面掌握和理解网络编程的基础知识，并能大致使用Java语言进行套接字编程，基于TCP和UDP实现网</w:t>
            </w:r>
            <w:r>
              <w:rPr>
                <w:rFonts w:ascii="仿宋" w:eastAsia="仿宋" w:hAnsi="仿宋" w:cs="仿宋" w:hint="eastAsia"/>
                <w:color w:val="000000" w:themeColor="text1"/>
              </w:rPr>
              <w:lastRenderedPageBreak/>
              <w:t>络应用程序。</w:t>
            </w:r>
          </w:p>
        </w:tc>
        <w:tc>
          <w:tcPr>
            <w:tcW w:w="2694" w:type="dxa"/>
            <w:tcBorders>
              <w:top w:val="single" w:sz="4" w:space="0" w:color="auto"/>
              <w:left w:val="single" w:sz="4" w:space="0" w:color="auto"/>
              <w:bottom w:val="single" w:sz="4" w:space="0" w:color="auto"/>
              <w:right w:val="single" w:sz="4" w:space="0" w:color="auto"/>
            </w:tcBorders>
            <w:shd w:val="clear" w:color="auto" w:fill="auto"/>
          </w:tcPr>
          <w:p w:rsidR="00405C75" w:rsidRDefault="00405C75" w:rsidP="00EE2231">
            <w:pPr>
              <w:spacing w:line="360" w:lineRule="auto"/>
              <w:rPr>
                <w:rFonts w:ascii="仿宋" w:eastAsia="仿宋" w:hAnsi="仿宋" w:cs="仿宋"/>
                <w:color w:val="000000" w:themeColor="text1"/>
              </w:rPr>
            </w:pPr>
            <w:r>
              <w:rPr>
                <w:rFonts w:ascii="仿宋" w:eastAsia="仿宋" w:hAnsi="仿宋" w:cs="仿宋" w:hint="eastAsia"/>
                <w:color w:val="000000" w:themeColor="text1"/>
              </w:rPr>
              <w:lastRenderedPageBreak/>
              <w:t>不能够掌握和理解网络编程的基础知识，不能使用Java语言进行套接字编程，基于TCP和UDP实现网络应用程序。</w:t>
            </w:r>
          </w:p>
        </w:tc>
      </w:tr>
      <w:tr w:rsidR="00405C75" w:rsidTr="00EE2231">
        <w:trPr>
          <w:trHeight w:val="567"/>
        </w:trPr>
        <w:tc>
          <w:tcPr>
            <w:tcW w:w="2427" w:type="dxa"/>
            <w:tcBorders>
              <w:top w:val="single" w:sz="4" w:space="0" w:color="auto"/>
              <w:left w:val="single" w:sz="4" w:space="0" w:color="auto"/>
              <w:bottom w:val="single" w:sz="4" w:space="0" w:color="auto"/>
              <w:right w:val="single" w:sz="4" w:space="0" w:color="auto"/>
            </w:tcBorders>
            <w:shd w:val="clear" w:color="auto" w:fill="auto"/>
            <w:vAlign w:val="center"/>
          </w:tcPr>
          <w:p w:rsidR="00405C75" w:rsidRDefault="00405C75" w:rsidP="00EE2231">
            <w:pPr>
              <w:spacing w:line="360" w:lineRule="auto"/>
              <w:rPr>
                <w:rFonts w:ascii="仿宋" w:eastAsia="仿宋" w:hAnsi="仿宋" w:cs="仿宋"/>
                <w:b/>
                <w:bCs/>
                <w:color w:val="000000" w:themeColor="text1"/>
              </w:rPr>
            </w:pPr>
            <w:r>
              <w:rPr>
                <w:rFonts w:ascii="仿宋" w:eastAsia="仿宋" w:hAnsi="仿宋" w:cs="仿宋" w:hint="eastAsia"/>
                <w:b/>
                <w:bCs/>
                <w:color w:val="000000" w:themeColor="text1"/>
              </w:rPr>
              <w:t>目标4：运用Internet基本原理和网络编程的相关知识，可以独立开发和优化网络协议。</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405C75" w:rsidRDefault="00405C75" w:rsidP="00EE2231">
            <w:pPr>
              <w:spacing w:line="360" w:lineRule="auto"/>
              <w:rPr>
                <w:rFonts w:ascii="仿宋" w:eastAsia="仿宋" w:hAnsi="仿宋" w:cs="仿宋"/>
                <w:color w:val="000000" w:themeColor="text1"/>
              </w:rPr>
            </w:pPr>
            <w:r>
              <w:rPr>
                <w:rFonts w:ascii="仿宋" w:eastAsia="仿宋" w:hAnsi="仿宋" w:cs="仿宋" w:hint="eastAsia"/>
                <w:color w:val="000000" w:themeColor="text1"/>
              </w:rPr>
              <w:t>能够熟练运用Internet基本原理和网络编程的相关知识，可以独立开发和优化网络协议。</w:t>
            </w:r>
          </w:p>
        </w:tc>
        <w:tc>
          <w:tcPr>
            <w:tcW w:w="2127" w:type="dxa"/>
            <w:tcBorders>
              <w:top w:val="single" w:sz="4" w:space="0" w:color="auto"/>
              <w:left w:val="single" w:sz="4" w:space="0" w:color="auto"/>
              <w:bottom w:val="single" w:sz="4" w:space="0" w:color="auto"/>
              <w:right w:val="single" w:sz="4" w:space="0" w:color="auto"/>
            </w:tcBorders>
            <w:shd w:val="clear" w:color="auto" w:fill="auto"/>
          </w:tcPr>
          <w:p w:rsidR="00405C75" w:rsidRDefault="00405C75" w:rsidP="00EE2231">
            <w:pPr>
              <w:spacing w:line="360" w:lineRule="auto"/>
              <w:rPr>
                <w:rFonts w:ascii="仿宋" w:eastAsia="仿宋" w:hAnsi="仿宋" w:cs="仿宋"/>
                <w:color w:val="000000" w:themeColor="text1"/>
              </w:rPr>
            </w:pPr>
            <w:r>
              <w:rPr>
                <w:rFonts w:ascii="仿宋" w:eastAsia="仿宋" w:hAnsi="仿宋" w:cs="仿宋" w:hint="eastAsia"/>
                <w:color w:val="000000" w:themeColor="text1"/>
              </w:rPr>
              <w:t>能够比较熟练运用Internet基本原理和网络编程的相关知识，可以比较独立地开发和优化网络协议。</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405C75" w:rsidRDefault="00405C75" w:rsidP="00EE2231">
            <w:pPr>
              <w:spacing w:line="360" w:lineRule="auto"/>
              <w:rPr>
                <w:rFonts w:ascii="仿宋" w:eastAsia="仿宋" w:hAnsi="仿宋" w:cs="仿宋"/>
                <w:color w:val="000000" w:themeColor="text1"/>
              </w:rPr>
            </w:pPr>
            <w:r>
              <w:rPr>
                <w:rFonts w:ascii="仿宋" w:eastAsia="仿宋" w:hAnsi="仿宋" w:cs="仿宋" w:hint="eastAsia"/>
                <w:color w:val="000000" w:themeColor="text1"/>
              </w:rPr>
              <w:t>能够基本运用Internet基本原理和网络编程的相关知识，可以基本独立地开发和优化网络协议。</w:t>
            </w: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405C75" w:rsidRDefault="00405C75" w:rsidP="00EE2231">
            <w:pPr>
              <w:spacing w:line="360" w:lineRule="auto"/>
              <w:rPr>
                <w:rFonts w:ascii="仿宋" w:eastAsia="仿宋" w:hAnsi="仿宋" w:cs="仿宋"/>
                <w:color w:val="000000" w:themeColor="text1"/>
              </w:rPr>
            </w:pPr>
            <w:r>
              <w:rPr>
                <w:rFonts w:ascii="仿宋" w:eastAsia="仿宋" w:hAnsi="仿宋" w:cs="仿宋" w:hint="eastAsia"/>
                <w:color w:val="000000" w:themeColor="text1"/>
              </w:rPr>
              <w:t>能够部分运用Internet基本原理和网络编程的相关知识，可以部分独立地开发和优化网络协议。</w:t>
            </w:r>
          </w:p>
        </w:tc>
        <w:tc>
          <w:tcPr>
            <w:tcW w:w="2694" w:type="dxa"/>
            <w:tcBorders>
              <w:top w:val="single" w:sz="4" w:space="0" w:color="auto"/>
              <w:left w:val="single" w:sz="4" w:space="0" w:color="auto"/>
              <w:bottom w:val="single" w:sz="4" w:space="0" w:color="auto"/>
              <w:right w:val="single" w:sz="4" w:space="0" w:color="auto"/>
            </w:tcBorders>
            <w:shd w:val="clear" w:color="auto" w:fill="auto"/>
          </w:tcPr>
          <w:p w:rsidR="00405C75" w:rsidRDefault="00405C75" w:rsidP="00EE2231">
            <w:pPr>
              <w:spacing w:line="360" w:lineRule="auto"/>
              <w:rPr>
                <w:rFonts w:ascii="仿宋" w:eastAsia="仿宋" w:hAnsi="仿宋" w:cs="仿宋"/>
                <w:color w:val="000000" w:themeColor="text1"/>
              </w:rPr>
            </w:pPr>
            <w:r>
              <w:rPr>
                <w:rFonts w:ascii="仿宋" w:eastAsia="仿宋" w:hAnsi="仿宋" w:cs="仿宋" w:hint="eastAsia"/>
                <w:color w:val="000000" w:themeColor="text1"/>
              </w:rPr>
              <w:t>不能够运用Internet基本原理和网络编程的相关知识，不能独立地开发和优化网络协议。</w:t>
            </w:r>
          </w:p>
        </w:tc>
      </w:tr>
    </w:tbl>
    <w:p w:rsidR="00405C75" w:rsidRDefault="00405C75" w:rsidP="00405C75">
      <w:pPr>
        <w:spacing w:line="360" w:lineRule="auto"/>
        <w:ind w:firstLineChars="200" w:firstLine="420"/>
        <w:rPr>
          <w:rFonts w:asciiTheme="minorEastAsia" w:hAnsiTheme="minorEastAsia"/>
          <w:bCs/>
          <w:color w:val="000000" w:themeColor="text1"/>
        </w:rPr>
      </w:pPr>
    </w:p>
    <w:p w:rsidR="00405C75" w:rsidRDefault="00405C75" w:rsidP="00405C75">
      <w:pPr>
        <w:spacing w:line="20" w:lineRule="atLeast"/>
      </w:pPr>
    </w:p>
    <w:p w:rsidR="00405C75" w:rsidRPr="009D4F0C" w:rsidRDefault="00405C75" w:rsidP="00405C75"/>
    <w:p w:rsidR="00C0040A" w:rsidRPr="00405C75" w:rsidRDefault="00C0040A" w:rsidP="00405C75">
      <w:bookmarkStart w:id="0" w:name="_GoBack"/>
      <w:bookmarkEnd w:id="0"/>
    </w:p>
    <w:sectPr w:rsidR="00C0040A" w:rsidRPr="00405C75">
      <w:headerReference w:type="default" r:id="rId9"/>
      <w:pgSz w:w="16838" w:h="11906" w:orient="landscape"/>
      <w:pgMar w:top="1797" w:right="1440" w:bottom="1797" w:left="1440"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4E2F" w:rsidRDefault="00644E2F">
      <w:r>
        <w:separator/>
      </w:r>
    </w:p>
  </w:endnote>
  <w:endnote w:type="continuationSeparator" w:id="0">
    <w:p w:rsidR="00644E2F" w:rsidRDefault="00644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4E2F" w:rsidRDefault="00644E2F">
      <w:r>
        <w:separator/>
      </w:r>
    </w:p>
  </w:footnote>
  <w:footnote w:type="continuationSeparator" w:id="0">
    <w:p w:rsidR="00644E2F" w:rsidRDefault="00644E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5C75" w:rsidRDefault="00405C75">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040A" w:rsidRDefault="00C0040A">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D8997FA"/>
    <w:multiLevelType w:val="singleLevel"/>
    <w:tmpl w:val="DD8997FA"/>
    <w:lvl w:ilvl="0">
      <w:start w:val="2"/>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GI5ODI4Zjg5ZTA3YzhjMjFlM2U4MTNhMTM5ZTNhOTEifQ=="/>
  </w:docVars>
  <w:rsids>
    <w:rsidRoot w:val="00CC2B31"/>
    <w:rsid w:val="00036958"/>
    <w:rsid w:val="00040151"/>
    <w:rsid w:val="00045B0A"/>
    <w:rsid w:val="000A113F"/>
    <w:rsid w:val="00113D83"/>
    <w:rsid w:val="00120334"/>
    <w:rsid w:val="00140A1F"/>
    <w:rsid w:val="0014252A"/>
    <w:rsid w:val="0014496D"/>
    <w:rsid w:val="00145A2D"/>
    <w:rsid w:val="00161877"/>
    <w:rsid w:val="00172006"/>
    <w:rsid w:val="001900F3"/>
    <w:rsid w:val="001B3DD8"/>
    <w:rsid w:val="001C4E63"/>
    <w:rsid w:val="00200D29"/>
    <w:rsid w:val="00256E89"/>
    <w:rsid w:val="002A1212"/>
    <w:rsid w:val="0034247A"/>
    <w:rsid w:val="003C2283"/>
    <w:rsid w:val="00401328"/>
    <w:rsid w:val="00405C75"/>
    <w:rsid w:val="00481CAD"/>
    <w:rsid w:val="004913AB"/>
    <w:rsid w:val="004B50E5"/>
    <w:rsid w:val="00516EA2"/>
    <w:rsid w:val="00521307"/>
    <w:rsid w:val="005D5ADB"/>
    <w:rsid w:val="00607552"/>
    <w:rsid w:val="006279F6"/>
    <w:rsid w:val="00644E2F"/>
    <w:rsid w:val="00653C5E"/>
    <w:rsid w:val="00670A74"/>
    <w:rsid w:val="006C07DA"/>
    <w:rsid w:val="006E57E1"/>
    <w:rsid w:val="006F783D"/>
    <w:rsid w:val="00705AF2"/>
    <w:rsid w:val="00771938"/>
    <w:rsid w:val="007B1559"/>
    <w:rsid w:val="00810E3C"/>
    <w:rsid w:val="00815E6D"/>
    <w:rsid w:val="00826B66"/>
    <w:rsid w:val="008655F0"/>
    <w:rsid w:val="008E4065"/>
    <w:rsid w:val="00930744"/>
    <w:rsid w:val="00933644"/>
    <w:rsid w:val="00944E6B"/>
    <w:rsid w:val="009B7543"/>
    <w:rsid w:val="00A060C4"/>
    <w:rsid w:val="00A1733F"/>
    <w:rsid w:val="00A24847"/>
    <w:rsid w:val="00A274C3"/>
    <w:rsid w:val="00A949C6"/>
    <w:rsid w:val="00A96714"/>
    <w:rsid w:val="00AC2266"/>
    <w:rsid w:val="00B10A88"/>
    <w:rsid w:val="00B55F3B"/>
    <w:rsid w:val="00B771B9"/>
    <w:rsid w:val="00C0040A"/>
    <w:rsid w:val="00C06332"/>
    <w:rsid w:val="00C119A3"/>
    <w:rsid w:val="00C14B8E"/>
    <w:rsid w:val="00C25BE4"/>
    <w:rsid w:val="00C474C6"/>
    <w:rsid w:val="00C95506"/>
    <w:rsid w:val="00CA51CC"/>
    <w:rsid w:val="00CA6E78"/>
    <w:rsid w:val="00CC2B31"/>
    <w:rsid w:val="00D05DAE"/>
    <w:rsid w:val="00D13726"/>
    <w:rsid w:val="00D445D3"/>
    <w:rsid w:val="00D519E4"/>
    <w:rsid w:val="00D7785E"/>
    <w:rsid w:val="00DE00EF"/>
    <w:rsid w:val="00E001F5"/>
    <w:rsid w:val="00E03E07"/>
    <w:rsid w:val="00E11D69"/>
    <w:rsid w:val="00E129A6"/>
    <w:rsid w:val="00E14A52"/>
    <w:rsid w:val="00E235F8"/>
    <w:rsid w:val="00E26E29"/>
    <w:rsid w:val="00E35469"/>
    <w:rsid w:val="00E72402"/>
    <w:rsid w:val="00E85657"/>
    <w:rsid w:val="00EA2890"/>
    <w:rsid w:val="00EE2EEA"/>
    <w:rsid w:val="00F12287"/>
    <w:rsid w:val="00F91936"/>
    <w:rsid w:val="00FA075B"/>
    <w:rsid w:val="00FB24F6"/>
    <w:rsid w:val="01A22C15"/>
    <w:rsid w:val="03464E72"/>
    <w:rsid w:val="06E057DF"/>
    <w:rsid w:val="07C35693"/>
    <w:rsid w:val="07EF46DA"/>
    <w:rsid w:val="07FF3A19"/>
    <w:rsid w:val="08575A7F"/>
    <w:rsid w:val="08FC33B0"/>
    <w:rsid w:val="08FF1B9F"/>
    <w:rsid w:val="0A195A3E"/>
    <w:rsid w:val="0A40121D"/>
    <w:rsid w:val="0AA479FE"/>
    <w:rsid w:val="0ADB5CF7"/>
    <w:rsid w:val="0B185CF6"/>
    <w:rsid w:val="0BA92DF2"/>
    <w:rsid w:val="0CCF4ADA"/>
    <w:rsid w:val="0E8813E4"/>
    <w:rsid w:val="10C60D44"/>
    <w:rsid w:val="11BF511D"/>
    <w:rsid w:val="1202320D"/>
    <w:rsid w:val="1211524D"/>
    <w:rsid w:val="129A7B3F"/>
    <w:rsid w:val="130354DD"/>
    <w:rsid w:val="13BA556C"/>
    <w:rsid w:val="14746D63"/>
    <w:rsid w:val="14BA580E"/>
    <w:rsid w:val="14CF7C3A"/>
    <w:rsid w:val="163D0D06"/>
    <w:rsid w:val="16E11692"/>
    <w:rsid w:val="1720665E"/>
    <w:rsid w:val="17481711"/>
    <w:rsid w:val="17AA7071"/>
    <w:rsid w:val="183A15F4"/>
    <w:rsid w:val="18690202"/>
    <w:rsid w:val="18C74E98"/>
    <w:rsid w:val="1A073B05"/>
    <w:rsid w:val="1A903AFB"/>
    <w:rsid w:val="1B34741D"/>
    <w:rsid w:val="1D647399"/>
    <w:rsid w:val="1DC93412"/>
    <w:rsid w:val="1F5D1436"/>
    <w:rsid w:val="1F6E5960"/>
    <w:rsid w:val="21F11323"/>
    <w:rsid w:val="222349E8"/>
    <w:rsid w:val="22DD18A7"/>
    <w:rsid w:val="231940B2"/>
    <w:rsid w:val="23E02049"/>
    <w:rsid w:val="2451683B"/>
    <w:rsid w:val="247709A3"/>
    <w:rsid w:val="255B2864"/>
    <w:rsid w:val="259F2E44"/>
    <w:rsid w:val="262B2929"/>
    <w:rsid w:val="266E244F"/>
    <w:rsid w:val="28E120D3"/>
    <w:rsid w:val="28F41F3D"/>
    <w:rsid w:val="29D82D89"/>
    <w:rsid w:val="2C212804"/>
    <w:rsid w:val="2D655A3A"/>
    <w:rsid w:val="2D960FD0"/>
    <w:rsid w:val="2EDA7AB0"/>
    <w:rsid w:val="2F95018C"/>
    <w:rsid w:val="2FAC608C"/>
    <w:rsid w:val="2FC811E9"/>
    <w:rsid w:val="31A0241D"/>
    <w:rsid w:val="31A737AC"/>
    <w:rsid w:val="3213520B"/>
    <w:rsid w:val="32FD564D"/>
    <w:rsid w:val="33406BF7"/>
    <w:rsid w:val="338D69D1"/>
    <w:rsid w:val="33AF5D4C"/>
    <w:rsid w:val="35CD1307"/>
    <w:rsid w:val="396D0126"/>
    <w:rsid w:val="3E085A1A"/>
    <w:rsid w:val="3E330175"/>
    <w:rsid w:val="3E600BC9"/>
    <w:rsid w:val="3EC57FFF"/>
    <w:rsid w:val="419969E8"/>
    <w:rsid w:val="41CE3085"/>
    <w:rsid w:val="436F33A6"/>
    <w:rsid w:val="43A20B77"/>
    <w:rsid w:val="46192347"/>
    <w:rsid w:val="46634D50"/>
    <w:rsid w:val="46C3057B"/>
    <w:rsid w:val="472D42FC"/>
    <w:rsid w:val="47BE31A6"/>
    <w:rsid w:val="47CB122D"/>
    <w:rsid w:val="482E62B2"/>
    <w:rsid w:val="4848355B"/>
    <w:rsid w:val="48EE760F"/>
    <w:rsid w:val="496750E2"/>
    <w:rsid w:val="4A8A55C1"/>
    <w:rsid w:val="4B180E1F"/>
    <w:rsid w:val="4BDE7972"/>
    <w:rsid w:val="4D4C5F59"/>
    <w:rsid w:val="4D5A571F"/>
    <w:rsid w:val="4D7308E3"/>
    <w:rsid w:val="4E7C16C5"/>
    <w:rsid w:val="4FB72664"/>
    <w:rsid w:val="50616E03"/>
    <w:rsid w:val="50B507C9"/>
    <w:rsid w:val="50C94816"/>
    <w:rsid w:val="5118537E"/>
    <w:rsid w:val="52524C16"/>
    <w:rsid w:val="52925D3E"/>
    <w:rsid w:val="53E111E2"/>
    <w:rsid w:val="554F2A1F"/>
    <w:rsid w:val="55D144DE"/>
    <w:rsid w:val="5A5B2AD6"/>
    <w:rsid w:val="5E742F6A"/>
    <w:rsid w:val="5FB92779"/>
    <w:rsid w:val="60932FCA"/>
    <w:rsid w:val="60FE664A"/>
    <w:rsid w:val="610E08A2"/>
    <w:rsid w:val="618172C6"/>
    <w:rsid w:val="638010AF"/>
    <w:rsid w:val="63CF2972"/>
    <w:rsid w:val="65FA0EC7"/>
    <w:rsid w:val="663652F7"/>
    <w:rsid w:val="68175ED4"/>
    <w:rsid w:val="69EF13EC"/>
    <w:rsid w:val="6CD7423E"/>
    <w:rsid w:val="6E7219B0"/>
    <w:rsid w:val="6FC93762"/>
    <w:rsid w:val="71445EE6"/>
    <w:rsid w:val="71865B23"/>
    <w:rsid w:val="71883D59"/>
    <w:rsid w:val="72B15531"/>
    <w:rsid w:val="746C62C2"/>
    <w:rsid w:val="747B658D"/>
    <w:rsid w:val="753541F8"/>
    <w:rsid w:val="759C6435"/>
    <w:rsid w:val="76EF0A10"/>
    <w:rsid w:val="7762510C"/>
    <w:rsid w:val="783267CC"/>
    <w:rsid w:val="7878734F"/>
    <w:rsid w:val="7A207061"/>
    <w:rsid w:val="7C2267F0"/>
    <w:rsid w:val="7C9E52AE"/>
    <w:rsid w:val="7CB23D58"/>
    <w:rsid w:val="7D1B0177"/>
    <w:rsid w:val="7D4506FA"/>
    <w:rsid w:val="7DA4333D"/>
    <w:rsid w:val="7DB87E03"/>
    <w:rsid w:val="7E835FD4"/>
    <w:rsid w:val="7EC7358B"/>
    <w:rsid w:val="7FE22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433EE7"/>
  <w15:docId w15:val="{A113C812-BA78-468C-82D0-5EAF9F4F9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uiPriority="99" w:qFormat="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table" w:styleId="a8">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qFormat/>
    <w:rPr>
      <w:color w:val="0000FF"/>
      <w:u w:val="single"/>
    </w:rPr>
  </w:style>
  <w:style w:type="character" w:customStyle="1" w:styleId="a4">
    <w:name w:val="页脚 字符"/>
    <w:basedOn w:val="a0"/>
    <w:link w:val="a3"/>
    <w:qFormat/>
    <w:rPr>
      <w:rFonts w:asciiTheme="minorHAnsi" w:eastAsiaTheme="minorEastAsia" w:hAnsiTheme="minorHAnsi" w:cstheme="minorBidi"/>
      <w:kern w:val="2"/>
      <w:sz w:val="18"/>
      <w:szCs w:val="18"/>
    </w:rPr>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rPr>
  </w:style>
  <w:style w:type="paragraph" w:styleId="aa">
    <w:name w:val="Plain Text"/>
    <w:basedOn w:val="a"/>
    <w:link w:val="ab"/>
    <w:qFormat/>
    <w:rsid w:val="00405C75"/>
    <w:pPr>
      <w:widowControl/>
      <w:kinsoku w:val="0"/>
      <w:autoSpaceDE w:val="0"/>
      <w:autoSpaceDN w:val="0"/>
      <w:adjustRightInd w:val="0"/>
      <w:snapToGrid w:val="0"/>
      <w:jc w:val="left"/>
      <w:textAlignment w:val="baseline"/>
    </w:pPr>
    <w:rPr>
      <w:rFonts w:ascii="宋体" w:eastAsia="Arial" w:hAnsi="Courier New" w:cs="Courier New" w:hint="eastAsia"/>
      <w:snapToGrid w:val="0"/>
      <w:color w:val="000000"/>
      <w:kern w:val="0"/>
      <w:szCs w:val="21"/>
    </w:rPr>
  </w:style>
  <w:style w:type="character" w:customStyle="1" w:styleId="ab">
    <w:name w:val="纯文本 字符"/>
    <w:basedOn w:val="a0"/>
    <w:link w:val="aa"/>
    <w:rsid w:val="00405C75"/>
    <w:rPr>
      <w:rFonts w:ascii="宋体" w:eastAsia="Arial" w:hAnsi="Courier New" w:cs="Courier New"/>
      <w:snapToGrid w:val="0"/>
      <w:color w:val="000000"/>
      <w:sz w:val="21"/>
      <w:szCs w:val="21"/>
    </w:rPr>
  </w:style>
  <w:style w:type="character" w:customStyle="1" w:styleId="a6">
    <w:name w:val="页眉 字符"/>
    <w:basedOn w:val="a0"/>
    <w:link w:val="a5"/>
    <w:uiPriority w:val="99"/>
    <w:rsid w:val="00405C75"/>
    <w:rPr>
      <w:rFonts w:asciiTheme="minorHAnsi" w:eastAsiaTheme="minorEastAsia" w:hAnsiTheme="minorHAnsi" w:cstheme="minorBidi"/>
      <w:kern w:val="2"/>
      <w:sz w:val="18"/>
      <w:szCs w:val="18"/>
    </w:rPr>
  </w:style>
  <w:style w:type="paragraph" w:styleId="ac">
    <w:name w:val="Title"/>
    <w:basedOn w:val="a"/>
    <w:next w:val="a"/>
    <w:link w:val="ad"/>
    <w:qFormat/>
    <w:rsid w:val="00405C75"/>
    <w:pPr>
      <w:widowControl/>
      <w:kinsoku w:val="0"/>
      <w:autoSpaceDE w:val="0"/>
      <w:autoSpaceDN w:val="0"/>
      <w:adjustRightInd w:val="0"/>
      <w:snapToGrid w:val="0"/>
      <w:spacing w:before="240" w:after="60"/>
      <w:jc w:val="center"/>
      <w:textAlignment w:val="baseline"/>
      <w:outlineLvl w:val="0"/>
    </w:pPr>
    <w:rPr>
      <w:rFonts w:asciiTheme="majorHAnsi" w:eastAsiaTheme="majorEastAsia" w:hAnsiTheme="majorHAnsi" w:cstheme="majorBidi"/>
      <w:b/>
      <w:bCs/>
      <w:snapToGrid w:val="0"/>
      <w:color w:val="000000"/>
      <w:kern w:val="0"/>
      <w:sz w:val="32"/>
      <w:szCs w:val="32"/>
    </w:rPr>
  </w:style>
  <w:style w:type="character" w:customStyle="1" w:styleId="ad">
    <w:name w:val="标题 字符"/>
    <w:basedOn w:val="a0"/>
    <w:link w:val="ac"/>
    <w:rsid w:val="00405C75"/>
    <w:rPr>
      <w:rFonts w:asciiTheme="majorHAnsi" w:eastAsiaTheme="majorEastAsia" w:hAnsiTheme="majorHAnsi" w:cstheme="majorBidi"/>
      <w:b/>
      <w:bCs/>
      <w:snapToGrid w:val="0"/>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ook.jd.com/writer/%E5%AE%89%E5%BE%B7%E9%B2%81%C2%B7S.%E7%89%B9%E5%8D%97%E9%B2%8D%E5%A7%86%EF%BC%88Andrew_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722</Words>
  <Characters>4116</Characters>
  <Application>Microsoft Office Word</Application>
  <DocSecurity>0</DocSecurity>
  <Lines>34</Lines>
  <Paragraphs>9</Paragraphs>
  <ScaleCrop>false</ScaleCrop>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 Xiangjie</dc:creator>
  <cp:lastModifiedBy>Windows 用户</cp:lastModifiedBy>
  <cp:revision>14</cp:revision>
  <dcterms:created xsi:type="dcterms:W3CDTF">2021-02-05T14:09:00Z</dcterms:created>
  <dcterms:modified xsi:type="dcterms:W3CDTF">2023-04-17T05:50:00Z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KSORubyTemplateID" linkTarget="0">
    <vt:lpwstr>6</vt:lpwstr>
  </property>
  <property fmtid="{D5CDD505-2E9C-101B-9397-08002B2CF9AE}" pid="4" name="ICV">
    <vt:lpwstr>625AFDF2FC4F4E78B100148B22FA65A4_12</vt:lpwstr>
  </property>
</Properties>
</file>