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  <w:r>
        <w:t>皮亚杰将儿童的认知分为四个阶段，0-2岁为感知运动阶段，2-7岁为前运算阶段，7-11岁为具体运算阶段，11岁之后为形式运算阶段。在儿童成长过程中，应根据各个阶段儿童的认知能力采取适宜的教育方式，更好地推动儿童认知的发展。</w:t>
      </w:r>
    </w:p>
    <w:p>
      <w:pPr>
        <w:pStyle w:val="style4097"/>
        <w:rPr/>
      </w:pPr>
      <w:r>
        <w:t>在感知运动阶段，儿童从吮吸手指到主动探索，这些行为均可以帮助他认识世界，家长不宜过多干预儿童，在保证安全的前提下，让他尽可能多地去与事物接触，提升感知能力。</w:t>
      </w:r>
    </w:p>
    <w:p>
      <w:pPr>
        <w:pStyle w:val="style4097"/>
        <w:rPr/>
      </w:pPr>
      <w:r>
        <w:t>在前运算阶段，儿童思维以自我为中心，凭借直觉来判断，这时家长应试图将自己代入孩子，在孩子的视角看待事物。此时，家长的行为对孩子影响深远，应尽量关注自身行为，引导孩童初步树立正确价值观。</w:t>
      </w:r>
    </w:p>
    <w:p>
      <w:pPr>
        <w:pStyle w:val="style4097"/>
        <w:rPr/>
      </w:pPr>
      <w:r>
        <w:t>在具体运算阶段，儿童对世界的认知能力有了质的提升，开始形成逆向思维。家长在与儿童交流过程中，可引导儿童多角度看待问题，使其思维发散，走出自我中心，通过对事物的正推及逆推，影响孩子生成逆向思维。</w:t>
      </w:r>
    </w:p>
    <w:p>
      <w:pPr>
        <w:pStyle w:val="style4097"/>
        <w:rPr/>
      </w:pPr>
      <w:r>
        <w:t>在形式运算阶段，儿童思维逐步成熟，世界观价值观逐步成型，会摆脱具体事物生发思想，该阶段儿童思维活跃，常出现叛逆心理，并且容易效仿周围人的行为举止。这时期家长应在顺应孩子思维的情况下逐步诱导其正确的行为举止，多带孩子出游拓宽视野，使用恰当的方法引导孩子避开不良交际。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66"/>
    <w:qFormat/>
    <w:uiPriority w:val="0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501</Words>
  <Pages>1</Pages>
  <Characters>509</Characters>
  <Application>WPS Office</Application>
  <DocSecurity>0</DocSecurity>
  <Paragraphs>5</Paragraphs>
  <ScaleCrop>false</ScaleCrop>
  <LinksUpToDate>false</LinksUpToDate>
  <CharactersWithSpaces>509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WPS Office</lastModifiedBy>
  <dcterms:modified xsi:type="dcterms:W3CDTF">2023-03-15T06:23:39Z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5FCDED14D8624F4E8BA0589F5FAF7265</vt:lpwstr>
  </property>
</Properties>
</file>