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100" w:rsidRPr="00BE0137" w:rsidRDefault="005E1C06" w:rsidP="004D40B1">
      <w:pPr>
        <w:pStyle w:val="Title"/>
      </w:pPr>
      <w:bookmarkStart w:id="0" w:name="_GoBack"/>
      <w:bookmarkEnd w:id="0"/>
      <w:r>
        <w:rPr>
          <w:b w:val="0"/>
          <w:bCs w:val="0"/>
          <w:noProof/>
        </w:rPr>
        <w:drawing>
          <wp:inline distT="0" distB="0" distL="0" distR="0">
            <wp:extent cx="2133785" cy="457240"/>
            <wp:effectExtent l="0" t="0" r="0" b="0"/>
            <wp:docPr id="2" name="Picture 2">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rStyle w:val="TitleChar"/>
        </w:rPr>
        <w:br/>
      </w:r>
      <w:r w:rsidR="00324100" w:rsidRPr="00BE0137">
        <w:rPr>
          <w:rStyle w:val="TitleChar"/>
          <w:noProof/>
        </w:rPr>
        <w:drawing>
          <wp:anchor distT="0" distB="0" distL="274320" distR="114300" simplePos="0" relativeHeight="251658240" behindDoc="0" locked="0" layoutInCell="1" allowOverlap="1">
            <wp:simplePos x="0" y="0"/>
            <wp:positionH relativeFrom="column">
              <wp:posOffset>5110480</wp:posOffset>
            </wp:positionH>
            <wp:positionV relativeFrom="paragraph">
              <wp:posOffset>-209550</wp:posOffset>
            </wp:positionV>
            <wp:extent cx="1207008" cy="12070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008" cy="1207008"/>
                    </a:xfrm>
                    <a:prstGeom prst="rect">
                      <a:avLst/>
                    </a:prstGeom>
                  </pic:spPr>
                </pic:pic>
              </a:graphicData>
            </a:graphic>
          </wp:anchor>
        </w:drawing>
      </w:r>
      <w:r w:rsidR="00324100" w:rsidRPr="00BE0137">
        <w:rPr>
          <w:rStyle w:val="TitleChar"/>
        </w:rPr>
        <w:t>John</w:t>
      </w:r>
      <w:r w:rsidR="00124C4F">
        <w:rPr>
          <w:rStyle w:val="TitleChar"/>
        </w:rPr>
        <w:t xml:space="preserve"> </w:t>
      </w:r>
      <w:r w:rsidR="00324100" w:rsidRPr="00BE0137">
        <w:t>Hloomsome</w:t>
      </w:r>
    </w:p>
    <w:p w:rsidR="00324100" w:rsidRPr="00BE0137" w:rsidRDefault="00324100" w:rsidP="004D40B1">
      <w:pPr>
        <w:pStyle w:val="Contactinfo"/>
      </w:pPr>
      <w:r w:rsidRPr="00BE0137">
        <w:t>123 Park Avenue, Michigan MI 60689</w:t>
      </w:r>
    </w:p>
    <w:p w:rsidR="00324100" w:rsidRPr="00BE0137" w:rsidRDefault="00324100" w:rsidP="004D40B1">
      <w:pPr>
        <w:pStyle w:val="Contactinfo"/>
      </w:pPr>
      <w:r w:rsidRPr="00BE0137">
        <w:t xml:space="preserve"> (123) 456 78 99</w:t>
      </w:r>
    </w:p>
    <w:p w:rsidR="00324100" w:rsidRPr="00BE0137" w:rsidRDefault="00324100" w:rsidP="004D40B1">
      <w:pPr>
        <w:pStyle w:val="Contactinfo"/>
      </w:pPr>
      <w:r w:rsidRPr="00BE0137">
        <w:t>info@hloom.com</w:t>
      </w:r>
    </w:p>
    <w:p w:rsidR="00324100" w:rsidRPr="00BE0137" w:rsidRDefault="00324100" w:rsidP="004D40B1">
      <w:pPr>
        <w:pStyle w:val="Contactinfo"/>
        <w:rPr>
          <w:b/>
          <w:bCs/>
          <w:color w:val="5D0025"/>
          <w:sz w:val="24"/>
          <w:szCs w:val="24"/>
        </w:rPr>
      </w:pPr>
      <w:r w:rsidRPr="00BE0137">
        <w:t>www.hloom.com</w:t>
      </w:r>
    </w:p>
    <w:p w:rsidR="00324100" w:rsidRPr="00BE0137" w:rsidRDefault="00324100" w:rsidP="00324100">
      <w:pPr>
        <w:autoSpaceDE w:val="0"/>
        <w:autoSpaceDN w:val="0"/>
        <w:adjustRightInd w:val="0"/>
        <w:rPr>
          <w:rFonts w:ascii="Verdana-Bold" w:hAnsi="Verdana-Bold" w:cs="Verdana-Bold"/>
          <w:b/>
          <w:bCs/>
          <w:color w:val="5D0025"/>
          <w:sz w:val="24"/>
          <w:szCs w:val="24"/>
        </w:rPr>
      </w:pPr>
    </w:p>
    <w:p w:rsidR="00324100" w:rsidRPr="00BE0137" w:rsidRDefault="00324100" w:rsidP="00F76D05">
      <w:pPr>
        <w:pStyle w:val="Heading1"/>
      </w:pPr>
      <w:r w:rsidRPr="00BE0137">
        <w:t>WORK EXPERIENCE</w:t>
      </w:r>
    </w:p>
    <w:p w:rsidR="00324100" w:rsidRPr="00BE0137" w:rsidRDefault="00324100" w:rsidP="00324100">
      <w:r w:rsidRPr="00BE0137">
        <w:t xml:space="preserve">Summer 2012 </w:t>
      </w:r>
      <w:r w:rsidRPr="00BE0137">
        <w:tab/>
      </w:r>
      <w:r w:rsidR="00054DE8" w:rsidRPr="00BE0137">
        <w:rPr>
          <w:b/>
        </w:rPr>
        <w:t>General Assembly, San Francisco, CA</w:t>
      </w:r>
    </w:p>
    <w:p w:rsidR="005F7634" w:rsidRPr="00BE0137" w:rsidRDefault="005F7634" w:rsidP="00F76D05">
      <w:pPr>
        <w:pStyle w:val="ListParagraph"/>
      </w:pPr>
      <w:r w:rsidRPr="00BE0137">
        <w:t>Proinhendrerit tempus arcu. In hachabitasseplateadictumst</w:t>
      </w:r>
    </w:p>
    <w:p w:rsidR="005F7634" w:rsidRPr="00BE0137" w:rsidRDefault="005F7634" w:rsidP="00F76D05">
      <w:pPr>
        <w:pStyle w:val="ListParagraph"/>
      </w:pPr>
      <w:r w:rsidRPr="00BE0137">
        <w:t>Suspendissepotenti. Vivamus vitae massaadipiscingestlaciniasodales</w:t>
      </w:r>
    </w:p>
    <w:p w:rsidR="005F7634" w:rsidRPr="00BE0137" w:rsidRDefault="005F7634" w:rsidP="00F76D05">
      <w:pPr>
        <w:pStyle w:val="ListParagraph"/>
      </w:pPr>
      <w:r w:rsidRPr="00BE0137">
        <w:t>Donecmetusmassa, mollisvel, tempus placerat, vestibulumcondimentum, ligula</w:t>
      </w:r>
    </w:p>
    <w:p w:rsidR="005F7634" w:rsidRPr="00BE0137" w:rsidRDefault="005F7634" w:rsidP="00F76D05">
      <w:pPr>
        <w:pStyle w:val="ListParagraph"/>
      </w:pPr>
      <w:r w:rsidRPr="00BE0137">
        <w:t>Nunc lacus metus, posuereeget, laciniaeu, variusquis, libero</w:t>
      </w:r>
    </w:p>
    <w:p w:rsidR="00324100" w:rsidRPr="00BE0137" w:rsidRDefault="005F7634" w:rsidP="00F76D05">
      <w:pPr>
        <w:pStyle w:val="ListParagraph"/>
      </w:pPr>
      <w:r w:rsidRPr="00BE0137">
        <w:t>Aliquamnonummyadipiscingaugue</w:t>
      </w:r>
    </w:p>
    <w:p w:rsidR="00324100" w:rsidRPr="00BE0137" w:rsidRDefault="00324100" w:rsidP="00324100">
      <w:pPr>
        <w:autoSpaceDE w:val="0"/>
        <w:autoSpaceDN w:val="0"/>
        <w:adjustRightInd w:val="0"/>
        <w:rPr>
          <w:rFonts w:ascii="Verdana-Bold" w:hAnsi="Verdana-Bold" w:cs="Verdana-Bold"/>
          <w:color w:val="1D1419"/>
          <w:sz w:val="18"/>
          <w:szCs w:val="18"/>
        </w:rPr>
      </w:pPr>
    </w:p>
    <w:p w:rsidR="00324100" w:rsidRPr="00BE0137" w:rsidRDefault="00324100" w:rsidP="00F76D05">
      <w:pPr>
        <w:rPr>
          <w:b/>
        </w:rPr>
      </w:pPr>
      <w:r w:rsidRPr="00BE0137">
        <w:t>2009</w:t>
      </w:r>
      <w:r w:rsidR="00C3306D" w:rsidRPr="00BE0137">
        <w:t xml:space="preserve"> – </w:t>
      </w:r>
      <w:r w:rsidRPr="00BE0137">
        <w:t>2010</w:t>
      </w:r>
      <w:r w:rsidRPr="00BE0137">
        <w:tab/>
      </w:r>
      <w:r w:rsidR="00054DE8" w:rsidRPr="00BE0137">
        <w:rPr>
          <w:b/>
        </w:rPr>
        <w:t>Alpha Epsilon Phi, Stanford, CA</w:t>
      </w:r>
    </w:p>
    <w:p w:rsidR="00324100" w:rsidRPr="00BE0137" w:rsidRDefault="005F7634" w:rsidP="00F76D05">
      <w:pPr>
        <w:pStyle w:val="ListParagraph"/>
      </w:pPr>
      <w:r w:rsidRPr="00BE0137">
        <w:t>Fusceposuere, magna sedpulvinarultricies, puruslectusmalesuadalibero</w:t>
      </w:r>
    </w:p>
    <w:p w:rsidR="00324100" w:rsidRPr="00BE0137" w:rsidRDefault="00324100" w:rsidP="00324100"/>
    <w:p w:rsidR="00324100" w:rsidRPr="00BE0137" w:rsidRDefault="00324100" w:rsidP="00F76D05">
      <w:r w:rsidRPr="00BE0137">
        <w:t>2006</w:t>
      </w:r>
      <w:r w:rsidR="00C3306D" w:rsidRPr="00BE0137">
        <w:t xml:space="preserve"> – </w:t>
      </w:r>
      <w:r w:rsidRPr="00BE0137">
        <w:t>2007</w:t>
      </w:r>
      <w:r w:rsidRPr="00BE0137">
        <w:tab/>
      </w:r>
      <w:r w:rsidR="00054DE8" w:rsidRPr="00BE0137">
        <w:rPr>
          <w:b/>
        </w:rPr>
        <w:t>Inigral, Inc.</w:t>
      </w:r>
    </w:p>
    <w:p w:rsidR="005F7634" w:rsidRPr="00BE0137" w:rsidRDefault="005F7634" w:rsidP="00F76D05">
      <w:pPr>
        <w:pStyle w:val="ListParagraph"/>
      </w:pPr>
      <w:r w:rsidRPr="00BE0137">
        <w:t>Vivamus a tellus</w:t>
      </w:r>
    </w:p>
    <w:p w:rsidR="005F7634" w:rsidRPr="00BE0137" w:rsidRDefault="005F7634" w:rsidP="00F76D05">
      <w:pPr>
        <w:pStyle w:val="ListParagraph"/>
      </w:pPr>
      <w:r w:rsidRPr="00BE0137">
        <w:t>Pellentesque habitant morbitristiquesenectus et netus et malesuada fames ac turpisegestas</w:t>
      </w:r>
    </w:p>
    <w:p w:rsidR="005F7634" w:rsidRPr="00BE0137" w:rsidRDefault="005F7634" w:rsidP="00F76D05">
      <w:pPr>
        <w:pStyle w:val="ListParagraph"/>
      </w:pPr>
      <w:r w:rsidRPr="00BE0137">
        <w:t>Proinpharetranonummypede. Maurisetorci. Aeneanneclorem. In porttitor. Doneclaoreetnonummyaugue</w:t>
      </w:r>
    </w:p>
    <w:p w:rsidR="00324100" w:rsidRPr="00BE0137" w:rsidRDefault="005F7634" w:rsidP="00F76D05">
      <w:pPr>
        <w:pStyle w:val="ListParagraph"/>
      </w:pPr>
      <w:r w:rsidRPr="00BE0137">
        <w:t>Suspendisse dui purus, scelerisque at, vulputate vitae, pretiummattis, nunc. Maurisegetneque at semvenenatiseleifend</w:t>
      </w:r>
    </w:p>
    <w:p w:rsidR="00324100" w:rsidRPr="00BE0137" w:rsidRDefault="00324100" w:rsidP="00324100"/>
    <w:p w:rsidR="00324100" w:rsidRPr="00BE0137" w:rsidRDefault="00324100" w:rsidP="00054DE8">
      <w:pPr>
        <w:rPr>
          <w:b/>
        </w:rPr>
      </w:pPr>
      <w:r w:rsidRPr="00BE0137">
        <w:t>1999</w:t>
      </w:r>
      <w:r w:rsidR="00C3306D" w:rsidRPr="00BE0137">
        <w:t xml:space="preserve"> – </w:t>
      </w:r>
      <w:r w:rsidRPr="00BE0137">
        <w:t>2004</w:t>
      </w:r>
      <w:r w:rsidRPr="00BE0137">
        <w:tab/>
      </w:r>
      <w:r w:rsidR="00054DE8" w:rsidRPr="00BE0137">
        <w:rPr>
          <w:b/>
        </w:rPr>
        <w:t>Hewlett Packard</w:t>
      </w:r>
    </w:p>
    <w:p w:rsidR="005F7634" w:rsidRPr="00BE0137" w:rsidRDefault="005F7634" w:rsidP="00F76D05">
      <w:pPr>
        <w:pStyle w:val="ListParagraph"/>
      </w:pPr>
      <w:r w:rsidRPr="00BE0137">
        <w:t>Fuscealiquetpede non pede</w:t>
      </w:r>
    </w:p>
    <w:p w:rsidR="005F7634" w:rsidRPr="00BE0137" w:rsidRDefault="005F7634" w:rsidP="00F76D05">
      <w:pPr>
        <w:pStyle w:val="ListParagraph"/>
      </w:pPr>
      <w:r w:rsidRPr="00BE0137">
        <w:t>Suspendissedapibuslorempellentesque magna. Integer nulla. Donecblanditfeugiat ligula</w:t>
      </w:r>
    </w:p>
    <w:p w:rsidR="00324100" w:rsidRPr="00BE0137" w:rsidRDefault="005F7634" w:rsidP="00324100">
      <w:pPr>
        <w:pStyle w:val="ListParagraph"/>
      </w:pPr>
      <w:r w:rsidRPr="00BE0137">
        <w:t>Donechendrerit, felis et imperdieteuismod, purusipsumpretiummetus, in lacinianullanislegetsapien</w:t>
      </w:r>
    </w:p>
    <w:p w:rsidR="00124C4F" w:rsidRDefault="00124C4F">
      <w:pPr>
        <w:tabs>
          <w:tab w:val="clear" w:pos="1440"/>
        </w:tabs>
        <w:spacing w:after="200" w:line="276" w:lineRule="auto"/>
        <w:rPr>
          <w:rFonts w:ascii="Verdana-Bold" w:hAnsi="Verdana-Bold" w:cs="Verdana-Bold"/>
          <w:color w:val="1D1419"/>
          <w:sz w:val="18"/>
          <w:szCs w:val="18"/>
        </w:rPr>
      </w:pPr>
    </w:p>
    <w:p w:rsidR="00124C4F" w:rsidRPr="00BE0137" w:rsidRDefault="00124C4F" w:rsidP="00124C4F">
      <w:pPr>
        <w:pStyle w:val="Heading1"/>
      </w:pPr>
      <w:r w:rsidRPr="00BE0137">
        <w:t>EDUCATION</w:t>
      </w:r>
    </w:p>
    <w:p w:rsidR="00124C4F" w:rsidRPr="00BE0137" w:rsidRDefault="00124C4F" w:rsidP="00124C4F">
      <w:pPr>
        <w:pStyle w:val="TabbedText"/>
      </w:pPr>
      <w:r w:rsidRPr="00BE0137">
        <w:t>2011 – present</w:t>
      </w:r>
      <w:r w:rsidRPr="00BE0137">
        <w:tab/>
      </w:r>
      <w:r w:rsidRPr="00BE0137">
        <w:rPr>
          <w:b/>
        </w:rPr>
        <w:t>Brad Allen Entertainment, Texas</w:t>
      </w:r>
    </w:p>
    <w:p w:rsidR="00124C4F" w:rsidRPr="00BE0137" w:rsidRDefault="00124C4F" w:rsidP="00124C4F">
      <w:pPr>
        <w:pStyle w:val="Normalwithleftindent"/>
      </w:pPr>
      <w:r w:rsidRPr="00BE0137">
        <w:t>School of Rural Public Health, College Station, Texas</w:t>
      </w:r>
    </w:p>
    <w:p w:rsidR="00124C4F" w:rsidRPr="00BE0137" w:rsidRDefault="00124C4F" w:rsidP="00124C4F">
      <w:r w:rsidRPr="00BE0137">
        <w:tab/>
        <w:t>Master of Public Administration (MHA)</w:t>
      </w:r>
    </w:p>
    <w:p w:rsidR="00124C4F" w:rsidRPr="00BE0137" w:rsidRDefault="00124C4F" w:rsidP="00124C4F">
      <w:r w:rsidRPr="00BE0137">
        <w:tab/>
        <w:t>Degree expected May 2013.</w:t>
      </w:r>
    </w:p>
    <w:p w:rsidR="00124C4F" w:rsidRPr="00BE0137" w:rsidRDefault="00124C4F" w:rsidP="00124C4F">
      <w:pPr>
        <w:autoSpaceDE w:val="0"/>
        <w:autoSpaceDN w:val="0"/>
        <w:adjustRightInd w:val="0"/>
        <w:rPr>
          <w:rFonts w:ascii="Verdana-Bold" w:hAnsi="Verdana-Bold" w:cs="Verdana-Bold"/>
          <w:color w:val="1D1419"/>
          <w:sz w:val="18"/>
          <w:szCs w:val="18"/>
        </w:rPr>
      </w:pPr>
    </w:p>
    <w:p w:rsidR="00124C4F" w:rsidRPr="00BE0137" w:rsidRDefault="00124C4F" w:rsidP="00124C4F">
      <w:r w:rsidRPr="00BE0137">
        <w:t>2009 – 2011</w:t>
      </w:r>
      <w:r w:rsidRPr="00BE0137">
        <w:tab/>
      </w:r>
      <w:r w:rsidRPr="00BE0137">
        <w:rPr>
          <w:b/>
        </w:rPr>
        <w:t>Crescent College, Texas</w:t>
      </w:r>
    </w:p>
    <w:p w:rsidR="00124C4F" w:rsidRPr="00BE0137" w:rsidRDefault="00124C4F" w:rsidP="00124C4F">
      <w:r w:rsidRPr="00BE0137">
        <w:tab/>
        <w:t>BS. Sociology</w:t>
      </w:r>
    </w:p>
    <w:p w:rsidR="00124C4F" w:rsidRPr="00BE0137" w:rsidRDefault="00124C4F" w:rsidP="00124C4F">
      <w:r w:rsidRPr="00BE0137">
        <w:tab/>
        <w:t>Graduated Cum Laude</w:t>
      </w:r>
    </w:p>
    <w:p w:rsidR="00124C4F" w:rsidRPr="00BE0137" w:rsidRDefault="00124C4F" w:rsidP="00124C4F">
      <w:pPr>
        <w:autoSpaceDE w:val="0"/>
        <w:autoSpaceDN w:val="0"/>
        <w:adjustRightInd w:val="0"/>
        <w:rPr>
          <w:rFonts w:ascii="Verdana-Bold" w:hAnsi="Verdana-Bold" w:cs="Verdana-Bold"/>
          <w:color w:val="65696E"/>
          <w:sz w:val="18"/>
          <w:szCs w:val="18"/>
        </w:rPr>
      </w:pPr>
    </w:p>
    <w:p w:rsidR="00124C4F" w:rsidRPr="00BE0137" w:rsidRDefault="00124C4F" w:rsidP="00124C4F">
      <w:r w:rsidRPr="00BE0137">
        <w:t>2007 – 2009</w:t>
      </w:r>
      <w:r w:rsidRPr="00BE0137">
        <w:tab/>
      </w:r>
      <w:r w:rsidRPr="00BE0137">
        <w:rPr>
          <w:b/>
        </w:rPr>
        <w:t>Pioneer group of Colleges, Texas</w:t>
      </w:r>
    </w:p>
    <w:p w:rsidR="00124C4F" w:rsidRPr="00BE0137" w:rsidRDefault="00124C4F" w:rsidP="00124C4F">
      <w:r w:rsidRPr="00BE0137">
        <w:lastRenderedPageBreak/>
        <w:tab/>
        <w:t>Bachelor of Science</w:t>
      </w:r>
    </w:p>
    <w:p w:rsidR="008B379D" w:rsidRPr="00BE0137" w:rsidRDefault="008B379D">
      <w:pPr>
        <w:tabs>
          <w:tab w:val="clear" w:pos="1440"/>
        </w:tabs>
        <w:spacing w:after="200" w:line="276" w:lineRule="auto"/>
        <w:rPr>
          <w:rFonts w:ascii="Verdana-Bold" w:hAnsi="Verdana-Bold" w:cs="Verdana-Bold"/>
          <w:color w:val="1D1419"/>
          <w:sz w:val="18"/>
          <w:szCs w:val="18"/>
        </w:rPr>
      </w:pPr>
      <w:r w:rsidRPr="00BE0137">
        <w:rPr>
          <w:rFonts w:ascii="Verdana-Bold" w:hAnsi="Verdana-Bold" w:cs="Verdana-Bold"/>
          <w:color w:val="1D1419"/>
          <w:sz w:val="18"/>
          <w:szCs w:val="18"/>
        </w:rPr>
        <w:br w:type="page"/>
      </w:r>
    </w:p>
    <w:p w:rsidR="00324100" w:rsidRPr="00BE0137" w:rsidRDefault="00324100" w:rsidP="00054DE8">
      <w:pPr>
        <w:autoSpaceDE w:val="0"/>
        <w:autoSpaceDN w:val="0"/>
        <w:adjustRightInd w:val="0"/>
        <w:rPr>
          <w:rFonts w:ascii="Verdana-Bold" w:hAnsi="Verdana-Bold" w:cs="Verdana-Bold"/>
          <w:b/>
          <w:bCs/>
          <w:color w:val="1D1419"/>
          <w:sz w:val="18"/>
          <w:szCs w:val="18"/>
        </w:rPr>
      </w:pPr>
      <w:r w:rsidRPr="00BE0137">
        <w:rPr>
          <w:rFonts w:ascii="Verdana-Bold" w:hAnsi="Verdana-Bold" w:cs="Verdana-Bold"/>
          <w:color w:val="1D1419"/>
          <w:sz w:val="18"/>
          <w:szCs w:val="18"/>
        </w:rPr>
        <w:lastRenderedPageBreak/>
        <w:t>1998</w:t>
      </w:r>
      <w:r w:rsidR="00C3306D" w:rsidRPr="00BE0137">
        <w:rPr>
          <w:rFonts w:ascii="Verdana-Bold" w:hAnsi="Verdana-Bold" w:cs="Verdana-Bold"/>
          <w:color w:val="1D1419"/>
          <w:sz w:val="18"/>
          <w:szCs w:val="18"/>
        </w:rPr>
        <w:t xml:space="preserve"> - 1999</w:t>
      </w:r>
      <w:r w:rsidR="008B379D" w:rsidRPr="00BE0137">
        <w:rPr>
          <w:rFonts w:ascii="Verdana-Bold" w:hAnsi="Verdana-Bold" w:cs="Verdana-Bold"/>
          <w:color w:val="1D1419"/>
          <w:sz w:val="18"/>
          <w:szCs w:val="18"/>
        </w:rPr>
        <w:tab/>
      </w:r>
      <w:r w:rsidR="00054DE8" w:rsidRPr="00BE0137">
        <w:rPr>
          <w:rFonts w:ascii="Verdana-Bold" w:hAnsi="Verdana-Bold" w:cs="Verdana-Bold"/>
          <w:b/>
          <w:bCs/>
          <w:color w:val="1D1419"/>
          <w:sz w:val="18"/>
          <w:szCs w:val="18"/>
        </w:rPr>
        <w:t>New Atlanta researchers Inc.</w:t>
      </w:r>
    </w:p>
    <w:p w:rsidR="005F7634" w:rsidRPr="00BE0137" w:rsidRDefault="005F7634" w:rsidP="00F76D05">
      <w:pPr>
        <w:pStyle w:val="ListParagraph"/>
      </w:pPr>
      <w:r w:rsidRPr="00BE0137">
        <w:t>Donecutest in lectusconsequatconsequat. Etiameget dui. Aliquameratvolutpat. Sed at lorem in nuncportatristique</w:t>
      </w:r>
    </w:p>
    <w:p w:rsidR="00324100" w:rsidRPr="00BE0137" w:rsidRDefault="005F7634" w:rsidP="00F76D05">
      <w:pPr>
        <w:pStyle w:val="ListParagraph"/>
      </w:pPr>
      <w:r w:rsidRPr="00BE0137">
        <w:t>Proinnecaugue. Quisquealiquamtempor magna. Pellentesque habitant morbitristiquesenectus et netus et malesuada fames ac turpisegestas</w:t>
      </w:r>
    </w:p>
    <w:p w:rsidR="00324100" w:rsidRPr="00BE0137" w:rsidRDefault="00324100" w:rsidP="00324100"/>
    <w:p w:rsidR="00324100" w:rsidRPr="00BE0137" w:rsidRDefault="00324100" w:rsidP="00F76D05">
      <w:pPr>
        <w:pStyle w:val="Heading1"/>
      </w:pPr>
      <w:r w:rsidRPr="00BE0137">
        <w:t>LEADERSHIP ACTIVITIES AND AWARDS</w:t>
      </w:r>
    </w:p>
    <w:p w:rsidR="00324100" w:rsidRPr="00BE0137" w:rsidRDefault="00324100" w:rsidP="00324100">
      <w:pPr>
        <w:ind w:left="1440" w:hanging="1440"/>
      </w:pPr>
      <w:r w:rsidRPr="00BE0137">
        <w:t>2008</w:t>
      </w:r>
      <w:r w:rsidR="008B379D" w:rsidRPr="00BE0137">
        <w:t xml:space="preserve"> – </w:t>
      </w:r>
      <w:r w:rsidRPr="00BE0137">
        <w:t>2009</w:t>
      </w:r>
      <w:r w:rsidR="008B379D" w:rsidRPr="00BE0137">
        <w:tab/>
      </w:r>
      <w:r w:rsidR="005F7634" w:rsidRPr="00BE0137">
        <w:t>Nunc ac magna. Maecenas odio dolor, vulputatevel, auctor ac, accumsan id, felis</w:t>
      </w:r>
    </w:p>
    <w:p w:rsidR="00324100" w:rsidRPr="00BE0137" w:rsidRDefault="00324100" w:rsidP="00324100">
      <w:r w:rsidRPr="00BE0137">
        <w:t>2008</w:t>
      </w:r>
      <w:r w:rsidR="00C3306D" w:rsidRPr="00BE0137">
        <w:t xml:space="preserve"> – </w:t>
      </w:r>
      <w:r w:rsidRPr="00BE0137">
        <w:t>2009</w:t>
      </w:r>
      <w:r w:rsidRPr="00BE0137">
        <w:tab/>
      </w:r>
      <w:r w:rsidR="005F7634" w:rsidRPr="00BE0137">
        <w:t>Pellentesquecursussagittisfelis.Pellentesqueporttitor</w:t>
      </w:r>
    </w:p>
    <w:p w:rsidR="00324100" w:rsidRPr="00BE0137" w:rsidRDefault="00324100" w:rsidP="00324100">
      <w:r w:rsidRPr="00BE0137">
        <w:t>2009</w:t>
      </w:r>
      <w:r w:rsidR="00C3306D" w:rsidRPr="00BE0137">
        <w:t xml:space="preserve"> – </w:t>
      </w:r>
      <w:r w:rsidRPr="00BE0137">
        <w:t>2011</w:t>
      </w:r>
      <w:r w:rsidRPr="00BE0137">
        <w:tab/>
        <w:t xml:space="preserve">Phi </w:t>
      </w:r>
      <w:r w:rsidR="005F7634" w:rsidRPr="00BE0137">
        <w:t>velitlaciniaegestasauctor, diameros tempus arcu, necvulputateaugue magna vel</w:t>
      </w:r>
    </w:p>
    <w:p w:rsidR="00324100" w:rsidRPr="00BE0137" w:rsidRDefault="00324100" w:rsidP="00324100">
      <w:r w:rsidRPr="00BE0137">
        <w:t>2008</w:t>
      </w:r>
      <w:r w:rsidR="00C3306D" w:rsidRPr="00BE0137">
        <w:t xml:space="preserve"> – </w:t>
      </w:r>
      <w:r w:rsidRPr="00BE0137">
        <w:t>2011</w:t>
      </w:r>
      <w:r w:rsidRPr="00BE0137">
        <w:tab/>
      </w:r>
      <w:r w:rsidR="005F7634" w:rsidRPr="00BE0137">
        <w:t>Risus. Cras non magna vel ante adipiscingrhoncus</w:t>
      </w:r>
    </w:p>
    <w:p w:rsidR="00324100" w:rsidRPr="00BE0137" w:rsidRDefault="00324100" w:rsidP="00324100">
      <w:r w:rsidRPr="00BE0137">
        <w:t>2009</w:t>
      </w:r>
      <w:r w:rsidR="00C3306D" w:rsidRPr="00BE0137">
        <w:t xml:space="preserve"> – </w:t>
      </w:r>
      <w:r w:rsidRPr="00BE0137">
        <w:t>2010</w:t>
      </w:r>
      <w:r w:rsidRPr="00BE0137">
        <w:tab/>
      </w:r>
      <w:r w:rsidR="005F7634" w:rsidRPr="00BE0137">
        <w:t>Vivamus a mi. Morbineque.Aliquameratvolutpat</w:t>
      </w:r>
    </w:p>
    <w:p w:rsidR="00324100" w:rsidRPr="00BE0137" w:rsidRDefault="00324100" w:rsidP="00324100">
      <w:r w:rsidRPr="00BE0137">
        <w:t>2010</w:t>
      </w:r>
      <w:r w:rsidR="00C3306D" w:rsidRPr="00BE0137">
        <w:t xml:space="preserve"> – </w:t>
      </w:r>
      <w:r w:rsidRPr="00BE0137">
        <w:t>2011</w:t>
      </w:r>
      <w:r w:rsidRPr="00BE0137">
        <w:tab/>
      </w:r>
      <w:r w:rsidR="005F7634" w:rsidRPr="00BE0137">
        <w:t>Integer ultriceslobortiseros</w:t>
      </w:r>
    </w:p>
    <w:p w:rsidR="00324100" w:rsidRPr="00BE0137" w:rsidRDefault="00324100" w:rsidP="00324100">
      <w:pPr>
        <w:autoSpaceDE w:val="0"/>
        <w:autoSpaceDN w:val="0"/>
        <w:adjustRightInd w:val="0"/>
      </w:pPr>
    </w:p>
    <w:p w:rsidR="00324100" w:rsidRPr="00BE0137" w:rsidRDefault="00324100" w:rsidP="00F76D05">
      <w:pPr>
        <w:pStyle w:val="Heading1"/>
      </w:pPr>
      <w:r w:rsidRPr="00BE0137">
        <w:t>PROFESSIONAL AFFILIATIONS</w:t>
      </w:r>
    </w:p>
    <w:p w:rsidR="007614A9" w:rsidRPr="00BE0137" w:rsidRDefault="005F7634" w:rsidP="00F76D05">
      <w:r w:rsidRPr="00BE0137">
        <w:t>Pellentesque habitant morbitristiquesenectusetnetus et malesuada,</w:t>
      </w:r>
      <w:r w:rsidR="00324100" w:rsidRPr="00BE0137">
        <w:t xml:space="preserve"> 20</w:t>
      </w:r>
      <w:r w:rsidR="008B379D" w:rsidRPr="00BE0137">
        <w:t>05</w:t>
      </w:r>
      <w:r w:rsidR="00324100" w:rsidRPr="00BE0137">
        <w:t xml:space="preserve"> to present</w:t>
      </w:r>
      <w:r w:rsidR="008B379D" w:rsidRPr="00BE0137">
        <w:t>.</w:t>
      </w:r>
    </w:p>
    <w:p w:rsidR="00F76D05" w:rsidRPr="00BE0137" w:rsidRDefault="00F76D05" w:rsidP="00F76D05"/>
    <w:p w:rsidR="00F76D05" w:rsidRPr="00BE0137" w:rsidRDefault="00F76D05" w:rsidP="00F76D05">
      <w:pPr>
        <w:pStyle w:val="Heading1"/>
      </w:pPr>
      <w:r w:rsidRPr="00BE0137">
        <w:t>CERTIFICATIONS</w:t>
      </w:r>
    </w:p>
    <w:p w:rsidR="00F15410" w:rsidRPr="00BE0137" w:rsidRDefault="00F15410" w:rsidP="00F76D05">
      <w:r w:rsidRPr="00BE0137">
        <w:t>Proin semper, ante vitae sollicitudinposuere, metus quam iaculisnibh</w:t>
      </w:r>
    </w:p>
    <w:p w:rsidR="00F76D05" w:rsidRPr="00BE0137" w:rsidRDefault="00F15410" w:rsidP="00F76D05">
      <w:r w:rsidRPr="00BE0137">
        <w:t>Vitae scelerisquenuncmassaegetpede</w:t>
      </w:r>
    </w:p>
    <w:p w:rsidR="00F76D05" w:rsidRPr="00BE0137" w:rsidRDefault="00F76D05" w:rsidP="00F76D05"/>
    <w:p w:rsidR="00F76D05" w:rsidRPr="00BE0137" w:rsidRDefault="00F76D05" w:rsidP="00F76D05">
      <w:pPr>
        <w:pStyle w:val="Heading1"/>
      </w:pPr>
      <w:r w:rsidRPr="00BE0137">
        <w:t>PUBLICATIONS</w:t>
      </w:r>
    </w:p>
    <w:p w:rsidR="004D40B1" w:rsidRPr="00BE0137" w:rsidRDefault="00F15410" w:rsidP="00F76D05">
      <w:r w:rsidRPr="00BE0137">
        <w:t>In in nunc.Class aptenttacitisociosquadlitoratorquent per conubia nostra, per inceptoshymenaeos.Donecullamcorperfringillaeros.Fusce in sapieneupurusdapibuscommodo</w:t>
      </w:r>
      <w:r w:rsidR="00F76D05" w:rsidRPr="00BE0137">
        <w:t>.</w:t>
      </w:r>
    </w:p>
    <w:p w:rsidR="00801575" w:rsidRPr="000E7DDC" w:rsidRDefault="004D40B1" w:rsidP="00801575">
      <w:pPr>
        <w:rPr>
          <w:rFonts w:eastAsia="MS Mincho"/>
        </w:rPr>
      </w:pPr>
      <w:r w:rsidRPr="00BE0137">
        <w:br w:type="page"/>
      </w:r>
      <w:r w:rsidR="00801575" w:rsidRPr="000E7DDC">
        <w:rPr>
          <w:rFonts w:eastAsia="MS Mincho"/>
        </w:rPr>
        <w:t xml:space="preserve"> </w:t>
      </w:r>
    </w:p>
    <w:p w:rsidR="009515C8" w:rsidRPr="000E7DDC" w:rsidRDefault="009515C8" w:rsidP="00801575">
      <w:pPr>
        <w:rPr>
          <w:rFonts w:eastAsia="MS Mincho"/>
        </w:rPr>
      </w:pPr>
    </w:p>
    <w:p w:rsidR="00801575" w:rsidRDefault="00801575" w:rsidP="0080157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01575" w:rsidRDefault="00801575" w:rsidP="00801575">
      <w:pPr>
        <w:pStyle w:val="NormalWeb"/>
        <w:pBdr>
          <w:left w:val="single" w:sz="24" w:space="10" w:color="9BBB59"/>
          <w:right w:val="single" w:sz="24" w:space="10" w:color="9BBB59"/>
        </w:pBdr>
        <w:spacing w:before="0" w:beforeAutospacing="0" w:after="0" w:afterAutospacing="0"/>
        <w:jc w:val="both"/>
      </w:pPr>
      <w:r>
        <w:t> </w:t>
      </w:r>
    </w:p>
    <w:p w:rsidR="00801575" w:rsidRDefault="00801575" w:rsidP="0080157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801575" w:rsidRDefault="00801575" w:rsidP="00801575">
      <w:pPr>
        <w:pStyle w:val="NormalWeb"/>
        <w:pBdr>
          <w:left w:val="single" w:sz="24" w:space="10" w:color="9BBB59"/>
          <w:right w:val="single" w:sz="24" w:space="10" w:color="9BBB59"/>
        </w:pBdr>
        <w:spacing w:before="0" w:beforeAutospacing="0" w:after="0" w:afterAutospacing="0"/>
        <w:jc w:val="both"/>
      </w:pPr>
      <w:r>
        <w:t> </w:t>
      </w:r>
    </w:p>
    <w:p w:rsidR="00801575" w:rsidRDefault="00801575" w:rsidP="0080157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rsidR="004D40B1" w:rsidRDefault="004D40B1" w:rsidP="004D40B1"/>
    <w:sectPr w:rsidR="004D40B1" w:rsidSect="00F76D05">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0DA" w:rsidRDefault="009F70DA" w:rsidP="00F76D05">
      <w:r>
        <w:separator/>
      </w:r>
    </w:p>
  </w:endnote>
  <w:endnote w:type="continuationSeparator" w:id="0">
    <w:p w:rsidR="009F70DA" w:rsidRDefault="009F70DA" w:rsidP="00F7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Bold">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08" w:rsidRPr="007C6E08" w:rsidRDefault="007C6E08">
    <w:pPr>
      <w:pStyle w:val="Footer"/>
      <w:rPr>
        <w:rFonts w:ascii="Cambria" w:hAnsi="Cambria"/>
        <w:vanish/>
        <w:sz w:val="22"/>
      </w:rPr>
    </w:pPr>
    <w:r w:rsidRPr="007C6E08">
      <w:rPr>
        <w:rStyle w:val="tgc"/>
        <w:rFonts w:ascii="Cambria" w:hAnsi="Cambria"/>
        <w:vanish/>
        <w:sz w:val="22"/>
      </w:rPr>
      <w:t xml:space="preserve">© </w:t>
    </w:r>
    <w:r w:rsidRPr="007C6E08">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0DA" w:rsidRDefault="009F70DA" w:rsidP="00F76D05">
      <w:r>
        <w:separator/>
      </w:r>
    </w:p>
  </w:footnote>
  <w:footnote w:type="continuationSeparator" w:id="0">
    <w:p w:rsidR="009F70DA" w:rsidRDefault="009F70DA" w:rsidP="00F76D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D05" w:rsidRDefault="005E1C06">
    <w:pPr>
      <w:pStyle w:val="Header"/>
    </w:pPr>
    <w:r>
      <w:rPr>
        <w:noProof/>
      </w:rPr>
      <w:pict>
        <v:shapetype id="_x0000_t202" coordsize="21600,21600" o:spt="202" path="m,l,21600r21600,l21600,xe">
          <v:stroke joinstyle="miter"/>
          <v:path gradientshapeok="t" o:connecttype="rect"/>
        </v:shapetype>
        <v:shape id="Text Box 473" o:spid="_x0000_s2050"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76D05" w:rsidRDefault="007C6E08">
                    <w:r>
                      <w:t xml:space="preserve">     </w:t>
                    </w:r>
                  </w:p>
                </w:sdtContent>
              </w:sdt>
            </w:txbxContent>
          </v:textbox>
          <w10:wrap anchorx="margin" anchory="margin"/>
        </v:shape>
      </w:pict>
    </w:r>
    <w:r>
      <w:rPr>
        <w:noProof/>
      </w:rPr>
      <w:pict>
        <v:shape id="Text Box 474" o:spid="_x0000_s2049"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" o:allowincell="f" fillcolor="#5082be" stroked="f">
          <v:textbox style="mso-fit-shape-to-text:t" inset=",0,,0">
            <w:txbxContent>
              <w:p w:rsidR="00F76D05" w:rsidRDefault="004C26B3">
                <w:pPr>
                  <w:jc w:val="right"/>
                  <w:rPr>
                    <w:color w:val="FFFFFF" w:themeColor="background1"/>
                  </w:rPr>
                </w:pPr>
                <w:r>
                  <w:fldChar w:fldCharType="begin"/>
                </w:r>
                <w:r w:rsidR="00F76D05">
                  <w:instrText xml:space="preserve"> PAGE   \* MERGEFORMAT </w:instrText>
                </w:r>
                <w:r>
                  <w:fldChar w:fldCharType="separate"/>
                </w:r>
                <w:r w:rsidR="005E1C06" w:rsidRPr="005E1C06">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611C"/>
    <w:multiLevelType w:val="hybridMultilevel"/>
    <w:tmpl w:val="2A126C94"/>
    <w:lvl w:ilvl="0" w:tplc="C8F4F1A0">
      <w:numFmt w:val="bullet"/>
      <w:lvlText w:val="•"/>
      <w:lvlJc w:val="left"/>
      <w:pPr>
        <w:ind w:left="720" w:hanging="360"/>
      </w:pPr>
      <w:rPr>
        <w:rFonts w:ascii="Verdana-Bold" w:eastAsiaTheme="minorHAnsi" w:hAnsi="Verdana-Bold" w:cs="Verdana-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53F59"/>
    <w:multiLevelType w:val="hybridMultilevel"/>
    <w:tmpl w:val="77CA249C"/>
    <w:lvl w:ilvl="0" w:tplc="D53CED52">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24100"/>
    <w:rsid w:val="00054DE8"/>
    <w:rsid w:val="000F0D5E"/>
    <w:rsid w:val="00124C4F"/>
    <w:rsid w:val="00162D05"/>
    <w:rsid w:val="00324100"/>
    <w:rsid w:val="00394596"/>
    <w:rsid w:val="003E2B59"/>
    <w:rsid w:val="004C26B3"/>
    <w:rsid w:val="004D40B1"/>
    <w:rsid w:val="004D7E43"/>
    <w:rsid w:val="00540DF0"/>
    <w:rsid w:val="00566BE8"/>
    <w:rsid w:val="005E1C06"/>
    <w:rsid w:val="005F7634"/>
    <w:rsid w:val="00627FEC"/>
    <w:rsid w:val="00684CE4"/>
    <w:rsid w:val="007614A9"/>
    <w:rsid w:val="007C6E08"/>
    <w:rsid w:val="007F507E"/>
    <w:rsid w:val="00801575"/>
    <w:rsid w:val="008B379D"/>
    <w:rsid w:val="00933766"/>
    <w:rsid w:val="009515C8"/>
    <w:rsid w:val="00971C1C"/>
    <w:rsid w:val="009F70DA"/>
    <w:rsid w:val="00A51A71"/>
    <w:rsid w:val="00AA495D"/>
    <w:rsid w:val="00B01978"/>
    <w:rsid w:val="00B409A0"/>
    <w:rsid w:val="00B80677"/>
    <w:rsid w:val="00BA0033"/>
    <w:rsid w:val="00BE0137"/>
    <w:rsid w:val="00C3306D"/>
    <w:rsid w:val="00DD1900"/>
    <w:rsid w:val="00F15410"/>
    <w:rsid w:val="00F228CE"/>
    <w:rsid w:val="00F53E9F"/>
    <w:rsid w:val="00F76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82F0292-D506-475C-AEC8-418B5CD7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100"/>
    <w:pPr>
      <w:tabs>
        <w:tab w:val="left" w:pos="1440"/>
      </w:tabs>
      <w:spacing w:after="0" w:line="240" w:lineRule="auto"/>
    </w:pPr>
    <w:rPr>
      <w:rFonts w:ascii="Arial" w:hAnsi="Arial"/>
      <w:sz w:val="20"/>
    </w:rPr>
  </w:style>
  <w:style w:type="paragraph" w:styleId="Heading1">
    <w:name w:val="heading 1"/>
    <w:basedOn w:val="Normal"/>
    <w:next w:val="Normal"/>
    <w:link w:val="Heading1Char"/>
    <w:uiPriority w:val="9"/>
    <w:qFormat/>
    <w:rsid w:val="00F76D05"/>
    <w:pPr>
      <w:autoSpaceDE w:val="0"/>
      <w:autoSpaceDN w:val="0"/>
      <w:adjustRightInd w:val="0"/>
      <w:spacing w:after="120"/>
      <w:outlineLvl w:val="0"/>
    </w:pPr>
    <w:rPr>
      <w:rFonts w:ascii="Verdana-Bold" w:hAnsi="Verdana-Bold" w:cs="Verdana-Bold"/>
      <w:b/>
      <w:bCs/>
      <w:color w:val="5082B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BalloonText">
    <w:name w:val="Balloon Text"/>
    <w:basedOn w:val="Normal"/>
    <w:link w:val="BalloonTextChar"/>
    <w:uiPriority w:val="99"/>
    <w:semiHidden/>
    <w:unhideWhenUsed/>
    <w:rsid w:val="00324100"/>
    <w:rPr>
      <w:rFonts w:ascii="Tahoma" w:hAnsi="Tahoma" w:cs="Tahoma"/>
      <w:sz w:val="16"/>
      <w:szCs w:val="16"/>
    </w:rPr>
  </w:style>
  <w:style w:type="character" w:customStyle="1" w:styleId="BalloonTextChar">
    <w:name w:val="Balloon Text Char"/>
    <w:basedOn w:val="DefaultParagraphFont"/>
    <w:link w:val="BalloonText"/>
    <w:uiPriority w:val="99"/>
    <w:semiHidden/>
    <w:rsid w:val="00324100"/>
    <w:rPr>
      <w:rFonts w:ascii="Tahoma" w:hAnsi="Tahoma" w:cs="Tahoma"/>
      <w:sz w:val="16"/>
      <w:szCs w:val="16"/>
    </w:rPr>
  </w:style>
  <w:style w:type="paragraph" w:styleId="Title">
    <w:name w:val="Title"/>
    <w:basedOn w:val="Normal"/>
    <w:next w:val="Normal"/>
    <w:link w:val="TitleChar"/>
    <w:uiPriority w:val="10"/>
    <w:qFormat/>
    <w:rsid w:val="004D40B1"/>
    <w:pPr>
      <w:autoSpaceDE w:val="0"/>
      <w:autoSpaceDN w:val="0"/>
      <w:adjustRightInd w:val="0"/>
      <w:jc w:val="right"/>
    </w:pPr>
    <w:rPr>
      <w:rFonts w:ascii="Arial Black" w:hAnsi="Arial Black" w:cs="Verdana-Bold"/>
      <w:b/>
      <w:bCs/>
      <w:color w:val="5D0025"/>
      <w:sz w:val="48"/>
      <w:szCs w:val="48"/>
    </w:rPr>
  </w:style>
  <w:style w:type="character" w:customStyle="1" w:styleId="TitleChar">
    <w:name w:val="Title Char"/>
    <w:basedOn w:val="DefaultParagraphFont"/>
    <w:link w:val="Title"/>
    <w:uiPriority w:val="10"/>
    <w:rsid w:val="004D40B1"/>
    <w:rPr>
      <w:rFonts w:ascii="Arial Black" w:hAnsi="Arial Black" w:cs="Verdana-Bold"/>
      <w:b/>
      <w:bCs/>
      <w:color w:val="5D0025"/>
      <w:sz w:val="48"/>
      <w:szCs w:val="48"/>
    </w:rPr>
  </w:style>
  <w:style w:type="character" w:customStyle="1" w:styleId="Heading1Char">
    <w:name w:val="Heading 1 Char"/>
    <w:basedOn w:val="DefaultParagraphFont"/>
    <w:link w:val="Heading1"/>
    <w:uiPriority w:val="9"/>
    <w:rsid w:val="00F76D05"/>
    <w:rPr>
      <w:rFonts w:ascii="Verdana-Bold" w:hAnsi="Verdana-Bold" w:cs="Verdana-Bold"/>
      <w:b/>
      <w:bCs/>
      <w:color w:val="5082BE"/>
      <w:sz w:val="24"/>
      <w:szCs w:val="24"/>
    </w:rPr>
  </w:style>
  <w:style w:type="paragraph" w:styleId="ListParagraph">
    <w:name w:val="List Paragraph"/>
    <w:basedOn w:val="Normal"/>
    <w:uiPriority w:val="34"/>
    <w:qFormat/>
    <w:rsid w:val="00F76D05"/>
    <w:pPr>
      <w:numPr>
        <w:numId w:val="1"/>
      </w:numPr>
      <w:tabs>
        <w:tab w:val="clear" w:pos="1440"/>
      </w:tabs>
      <w:autoSpaceDE w:val="0"/>
      <w:autoSpaceDN w:val="0"/>
      <w:adjustRightInd w:val="0"/>
      <w:spacing w:before="120" w:line="276" w:lineRule="auto"/>
      <w:ind w:left="1714" w:hanging="274"/>
      <w:contextualSpacing/>
    </w:pPr>
    <w:rPr>
      <w:rFonts w:cs="Verdana-Bold"/>
      <w:color w:val="65696E"/>
      <w:szCs w:val="18"/>
    </w:rPr>
  </w:style>
  <w:style w:type="paragraph" w:customStyle="1" w:styleId="TabbedText">
    <w:name w:val="Tabbed Text"/>
    <w:basedOn w:val="Normal"/>
    <w:qFormat/>
    <w:rsid w:val="00324100"/>
    <w:rPr>
      <w:szCs w:val="20"/>
    </w:rPr>
  </w:style>
  <w:style w:type="paragraph" w:customStyle="1" w:styleId="Normalwithleftindent">
    <w:name w:val="Normal with left indent"/>
    <w:basedOn w:val="Normal"/>
    <w:qFormat/>
    <w:rsid w:val="00324100"/>
    <w:pPr>
      <w:ind w:left="1440"/>
    </w:pPr>
  </w:style>
  <w:style w:type="paragraph" w:styleId="Header">
    <w:name w:val="header"/>
    <w:basedOn w:val="Normal"/>
    <w:link w:val="HeaderChar"/>
    <w:uiPriority w:val="99"/>
    <w:unhideWhenUsed/>
    <w:rsid w:val="00F76D05"/>
    <w:pPr>
      <w:tabs>
        <w:tab w:val="clear" w:pos="1440"/>
        <w:tab w:val="center" w:pos="4680"/>
        <w:tab w:val="right" w:pos="9360"/>
      </w:tabs>
    </w:pPr>
  </w:style>
  <w:style w:type="character" w:customStyle="1" w:styleId="HeaderChar">
    <w:name w:val="Header Char"/>
    <w:basedOn w:val="DefaultParagraphFont"/>
    <w:link w:val="Header"/>
    <w:uiPriority w:val="99"/>
    <w:rsid w:val="00F76D05"/>
    <w:rPr>
      <w:rFonts w:ascii="Arial" w:hAnsi="Arial"/>
      <w:sz w:val="20"/>
    </w:rPr>
  </w:style>
  <w:style w:type="paragraph" w:styleId="Footer">
    <w:name w:val="footer"/>
    <w:basedOn w:val="Normal"/>
    <w:link w:val="FooterChar"/>
    <w:uiPriority w:val="99"/>
    <w:unhideWhenUsed/>
    <w:rsid w:val="00F76D05"/>
    <w:pPr>
      <w:tabs>
        <w:tab w:val="clear" w:pos="1440"/>
        <w:tab w:val="center" w:pos="4680"/>
        <w:tab w:val="right" w:pos="9360"/>
      </w:tabs>
    </w:pPr>
  </w:style>
  <w:style w:type="character" w:customStyle="1" w:styleId="FooterChar">
    <w:name w:val="Footer Char"/>
    <w:basedOn w:val="DefaultParagraphFont"/>
    <w:link w:val="Footer"/>
    <w:uiPriority w:val="99"/>
    <w:rsid w:val="00F76D05"/>
    <w:rPr>
      <w:rFonts w:ascii="Arial" w:hAnsi="Arial"/>
      <w:sz w:val="20"/>
    </w:rPr>
  </w:style>
  <w:style w:type="paragraph" w:customStyle="1" w:styleId="Contactinfo">
    <w:name w:val="Contact info"/>
    <w:basedOn w:val="Normal"/>
    <w:qFormat/>
    <w:rsid w:val="004D40B1"/>
    <w:pPr>
      <w:autoSpaceDE w:val="0"/>
      <w:autoSpaceDN w:val="0"/>
      <w:adjustRightInd w:val="0"/>
      <w:jc w:val="right"/>
    </w:pPr>
    <w:rPr>
      <w:rFonts w:ascii="Verdana-Bold" w:hAnsi="Verdana-Bold" w:cs="Verdana-Bold"/>
      <w:color w:val="65696E"/>
      <w:szCs w:val="20"/>
    </w:rPr>
  </w:style>
  <w:style w:type="character" w:styleId="Hyperlink">
    <w:name w:val="Hyperlink"/>
    <w:basedOn w:val="DefaultParagraphFont"/>
    <w:uiPriority w:val="99"/>
    <w:unhideWhenUsed/>
    <w:rsid w:val="00933766"/>
    <w:rPr>
      <w:color w:val="0000FF"/>
      <w:u w:val="single"/>
    </w:rPr>
  </w:style>
  <w:style w:type="character" w:customStyle="1" w:styleId="tgc">
    <w:name w:val="_tgc"/>
    <w:rsid w:val="007C6E08"/>
  </w:style>
  <w:style w:type="paragraph" w:styleId="NormalWeb">
    <w:name w:val="Normal (Web)"/>
    <w:basedOn w:val="Normal"/>
    <w:uiPriority w:val="99"/>
    <w:semiHidden/>
    <w:unhideWhenUsed/>
    <w:rsid w:val="00801575"/>
    <w:pPr>
      <w:tabs>
        <w:tab w:val="clear" w:pos="144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5273">
      <w:bodyDiv w:val="1"/>
      <w:marLeft w:val="0"/>
      <w:marRight w:val="0"/>
      <w:marTop w:val="0"/>
      <w:marBottom w:val="0"/>
      <w:divBdr>
        <w:top w:val="none" w:sz="0" w:space="0" w:color="auto"/>
        <w:left w:val="none" w:sz="0" w:space="0" w:color="auto"/>
        <w:bottom w:val="none" w:sz="0" w:space="0" w:color="auto"/>
        <w:right w:val="none" w:sz="0" w:space="0" w:color="auto"/>
      </w:divBdr>
    </w:div>
    <w:div w:id="415520621">
      <w:bodyDiv w:val="1"/>
      <w:marLeft w:val="0"/>
      <w:marRight w:val="0"/>
      <w:marTop w:val="0"/>
      <w:marBottom w:val="0"/>
      <w:divBdr>
        <w:top w:val="none" w:sz="0" w:space="0" w:color="auto"/>
        <w:left w:val="none" w:sz="0" w:space="0" w:color="auto"/>
        <w:bottom w:val="none" w:sz="0" w:space="0" w:color="auto"/>
        <w:right w:val="none" w:sz="0" w:space="0" w:color="auto"/>
      </w:divBdr>
    </w:div>
    <w:div w:id="1092513201">
      <w:bodyDiv w:val="1"/>
      <w:marLeft w:val="0"/>
      <w:marRight w:val="0"/>
      <w:marTop w:val="0"/>
      <w:marBottom w:val="0"/>
      <w:divBdr>
        <w:top w:val="none" w:sz="0" w:space="0" w:color="auto"/>
        <w:left w:val="none" w:sz="0" w:space="0" w:color="auto"/>
        <w:bottom w:val="none" w:sz="0" w:space="0" w:color="auto"/>
        <w:right w:val="none" w:sz="0" w:space="0" w:color="auto"/>
      </w:divBdr>
    </w:div>
    <w:div w:id="19424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resu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resum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John Hloom - Resume</vt:lpstr>
      <vt:lpstr>EDUCATION</vt:lpstr>
      <vt:lpstr>WORK EXPERIENCE</vt:lpstr>
      <vt:lpstr>LEADERSHIP ACTIVITIES AND AWARDS</vt:lpstr>
      <vt:lpstr>PROFESSIONAL AFFILIATIONS</vt:lpstr>
      <vt:lpstr>CERTIFICATIONS</vt:lpstr>
      <vt:lpstr>PUBLICATIONS</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2018-03-16T06:16:00Z</dcterms:created>
  <dcterms:modified xsi:type="dcterms:W3CDTF">2018-03-16T06:16:00Z</dcterms:modified>
</cp:coreProperties>
</file>