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Шифер асбестоцементный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/catalog/krovlya/shifer/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Еврошифер (Ондулин)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/catalog/krovlya/ondulin/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Водосточные системы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/catalog/krovlya/vodostok/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 и ступени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Утеплители и изоляция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Минеральная вата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/catalog/izolyaciya/minvata/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Пенопласт (ПСБ)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/catalog/izolyaciya/penoplast/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ЭППС / Пеноплекс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/catalog/izolyaciya/epps/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Пароизоляция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/catalog/izolyaciya/paroizolyaciya/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Гидроизоляция (плёнки, мембраны)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/catalog/izolyaciya/gidroizolyaciya/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Ветрозащита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/catalog/izolyaciya/vetrozashita/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Звукоизоляция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/catalog/izolyaciya/zvukoizolyaciya/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Рулонная гидроизоляция (рубероид)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/catalog/izolyaciya/ruberoid/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Листовые материалы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Фанера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/catalog/listovye/fanera/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ОСБ (OSB)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/catalog/listovye/osb/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Гипсокартон (ГКЛ)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/catalog/listovye/gkl/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ЦСП (цементно-стружечная плита)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/catalog/listovye/csp/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ДСП / МДФ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/catalog/listovye/dsp/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СМЛ (стекломагнезит)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/catalog/listovye/sml/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Пиломатериалы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Доска обрезная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/catalog/pilomaterialy/doska/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 строительный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/catalog/pilomaterialy/brus/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Брус клееный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/catalog/pilomaterialy/brus-kleenyy/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Вагонка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/catalog/pilomaterialy/vagonka/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Блок-хаус / Имитация бруса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/catalog/pilomaterialy/blokhaus/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Планкен / Террасная доска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/catalog/pilomaterialy/planken/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Сухие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Цемент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/catalog/smesi/cement/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Пескобетон и бетонные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/catalog/smesi/peskobetion/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Кладочные смеси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/catalog/smesi/kladochnye/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Штукатурные смеси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/catalog/smesi/shtukaturka/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Шпаклёвки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/catalog/smesi/shpaklevki/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Клей для плитки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/catalog/smesi/klej-plitka/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Наливные полы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/catalog/smesi/nalivnye-poly/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Гипс строительный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/catalog/smesi/gips/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Металлопрокат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Арматура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/catalog/metalloprokat/armatura/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Профильная труба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/catalog/metalloprokat/proftruba/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Уголок металлический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/catalog/metalloprokat/ugolok/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Швеллер / Балка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/catalog/metalloprokat/shveller/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Лист металлический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/catalog/metalloprokat/list/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Сетка сварная и кладочная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/catalog/metalloprokat/setka/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Проволока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/catalog/metalloprokat/provoloka/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Крепёж и метизы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Саморезы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/catalog/krepezh/samorezv/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Гвозди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/catalog/krepezh/gvozdi/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Анкеры и дюбели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/catalog/krepezh/ankery/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Болты, гайки, шайбы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/catalog/krepezh/bolty/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Уголки, пластины, перфолента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/catalog/krepezh/ugolki/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Фасад и наружная отделка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Сайдинг виниловый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/catalog/fasad/sajding-vinyl/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Сайдинг металлический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/catalog/fasad/sajding-metal/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Фиброцементные плиты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/catalog/fasad/fibrociment/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Термопанели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/catalog/fasad/termopaneli/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Клинкерная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/catalog/fasad/klinker/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Штукатурные фасадные системы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/catalog/fasad/shtukaturka/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Коммуникации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Водопровод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/catalog/kommunikacii/vodoprovod/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Канализация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/catalog/kommunikacii/kanalizaciya/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Электроснабжение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/catalog/kommunikacii/elektrosnabzhenie/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Теплоснабжение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/catalog/kommunikacii/teplosnabzhenie/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/catalog/kommunikacii/gazosnabzhenie/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Подобрать по виду работ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Фундамент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/by-work/fundament/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 и кладка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Перекрытия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/by-work/perekrytiya/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Фасад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/by-work/fasad/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Благоустройство и дорожки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/by-work/blagoustrojstvo/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/by-work/zabor/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Отмостка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/by-work/otmostka/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Гараж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/by-work/garazh/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Баня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/by-work/banya/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Веранда и терраса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/by-work/veranda/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Навес и козырёк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/by-work/naves/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Pergola и арка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/by-work/pergola/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Хозпостройка (сарай, склад)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/by-work/khozpostrojka/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Канализация и дренаж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Подбор по виду работ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 «Что вы строите?» — иконки видов работ (Фундамент, Стены, Кровля и др.), переход на страницу комплектации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pPr>
        <w:pStyle w:val="Heading2"/>
      </w:pPr>
      <w:r>
        <w:rPr>
          <w:color w:val="1F3864"/>
        </w:rPr>
        <w:t>3.3 Раздел «Подобрать по виду работ»</w:t>
      </w:r>
    </w:p>
    <w:p>
      <w:r>
        <w:rPr>
          <w:b w:val="0"/>
          <w:i w:val="0"/>
          <w:sz w:val="22"/>
        </w:rPr>
        <w:t>Люди ищут не «газобетонный блок D500», а «что нужно для строительства стен». Раздел /by-work/ закрывает эту потребность: клиент выбирает вид работ и получает готовый список всех необходимых материалов из каталога КамФас. Это одновременно инструмент навигации, SEO-точка входа и инструмент роста среднего чека.</w:t>
      </w:r>
    </w:p>
    <w:p>
      <w:pPr>
        <w:pStyle w:val="Heading3"/>
      </w:pPr>
      <w:r>
        <w:rPr>
          <w:color w:val="1F3864"/>
        </w:rPr>
        <w:t>3.3.1 Хаб-страница /by-work/</w:t>
      </w:r>
    </w:p>
    <w:p>
      <w:pPr>
        <w:pStyle w:val="ListBullet"/>
        <w:spacing w:after="40"/>
        <w:ind w:left="0"/>
      </w:pPr>
      <w:r>
        <w:rPr>
          <w:sz w:val="21"/>
        </w:rPr>
        <w:t>Крупные иконки-карточки с названием вида работ и иллюстрацией (Фундамент, Стены, Кровля, Благоустройство и т.д.)</w:t>
      </w:r>
    </w:p>
    <w:p>
      <w:pPr>
        <w:pStyle w:val="ListBullet"/>
        <w:spacing w:after="40"/>
        <w:ind w:left="0"/>
      </w:pPr>
      <w:r>
        <w:rPr>
          <w:sz w:val="21"/>
        </w:rPr>
        <w:t>Краткое описание под каждой карточкой: «Всё для заливки фундамента: цемент, щебень, арматура, опалубка»</w:t>
      </w:r>
    </w:p>
    <w:p>
      <w:pPr>
        <w:pStyle w:val="ListBullet"/>
        <w:spacing w:after="40"/>
        <w:ind w:left="0"/>
      </w:pPr>
      <w:r>
        <w:rPr>
          <w:sz w:val="21"/>
        </w:rPr>
        <w:t>CTA-кнопка на каждой карточке: «Подобрать материалы»</w:t>
      </w:r>
    </w:p>
    <w:p>
      <w:pPr>
        <w:pStyle w:val="ListBullet"/>
        <w:spacing w:after="40"/>
        <w:ind w:left="0"/>
      </w:pPr>
      <w:r>
        <w:rPr>
          <w:sz w:val="21"/>
        </w:rPr>
        <w:t>Блок «Не знаете с чего начать?» — переход к ИИ-агенту или форма запроса консультации</w:t>
      </w:r>
    </w:p>
    <w:p>
      <w:pPr>
        <w:pStyle w:val="Heading3"/>
      </w:pPr>
      <w:r>
        <w:rPr>
          <w:color w:val="1F3864"/>
        </w:rPr>
        <w:t>3.3.2 Страница вида работ (пример: /by-work/fundament/)</w:t>
      </w:r>
    </w:p>
    <w:p>
      <w:r>
        <w:rPr>
          <w:b w:val="0"/>
          <w:i w:val="0"/>
          <w:sz w:val="22"/>
        </w:rPr>
        <w:t>Каждая страница вида работ — это самостоятельная посадочная страница оптимизированная под конкретные поисковые запросы.</w:t>
      </w:r>
    </w:p>
    <w:p>
      <w:pPr>
        <w:pStyle w:val="ListBullet"/>
        <w:spacing w:after="40"/>
        <w:ind w:left="0"/>
      </w:pPr>
      <w:r>
        <w:rPr>
          <w:sz w:val="21"/>
        </w:rPr>
        <w:t>H1: «Материалы для фундамента — купить в Перми»</w:t>
      </w:r>
    </w:p>
    <w:p>
      <w:pPr>
        <w:pStyle w:val="ListBullet"/>
        <w:spacing w:after="40"/>
        <w:ind w:left="0"/>
      </w:pPr>
      <w:r>
        <w:rPr>
          <w:sz w:val="21"/>
        </w:rPr>
        <w:t>Краткое введение: зачем нужны эти материалы, на что обратить внимание</w:t>
      </w:r>
    </w:p>
    <w:p>
      <w:pPr>
        <w:pStyle w:val="ListBullet"/>
        <w:spacing w:after="40"/>
        <w:ind w:left="0"/>
      </w:pPr>
      <w:r>
        <w:rPr>
          <w:sz w:val="21"/>
        </w:rPr>
        <w:t>Список материалов из каталога с фото, ценой, единицей измерения и полем ввода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в корзину» — одним кликом добавляет весь набор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Мини-калькулятор: ввести объём фундамента (м³) → система рассчитает количество каждого материала</w:t>
      </w:r>
    </w:p>
    <w:p>
      <w:pPr>
        <w:pStyle w:val="ListBullet"/>
        <w:spacing w:after="40"/>
        <w:ind w:left="0"/>
      </w:pPr>
      <w:r>
        <w:rPr>
          <w:sz w:val="21"/>
        </w:rPr>
        <w:t>Совет от эксперта: короткий текст или видео о правильном выборе материалов</w:t>
      </w:r>
    </w:p>
    <w:p>
      <w:pPr>
        <w:pStyle w:val="ListBullet"/>
        <w:spacing w:after="40"/>
        <w:ind w:left="0"/>
      </w:pPr>
      <w:r>
        <w:rPr>
          <w:sz w:val="21"/>
        </w:rPr>
        <w:t>Блок «Часто берут вместе» — cross-sell смежных товаров</w:t>
      </w:r>
    </w:p>
    <w:p>
      <w:pPr>
        <w:pStyle w:val="ListBullet"/>
        <w:spacing w:after="40"/>
        <w:ind w:left="0"/>
      </w:pPr>
      <w:r>
        <w:rPr>
          <w:sz w:val="21"/>
        </w:rPr>
        <w:t>SEO-текст внизу страницы (сворачиваемый)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Ссылки на статьи блога по данному виду работ</w:t>
      </w:r>
    </w:p>
    <w:p>
      <w:pPr>
        <w:pStyle w:val="Heading3"/>
      </w:pPr>
      <w:r>
        <w:rPr>
          <w:color w:val="1F3864"/>
        </w:rPr>
        <w:t>3.3.3 Карта видов работ и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Вид работ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Материалы из каталога КамФас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Фундамент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ФБС, арматура, сетка сварная, цемент, пескобетон, щебень, песок, доска обрезная (опалубка), гидроизоляция (рубероид/мембрана), ЭППС (утепление), геотекстиль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Стены и кладка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Газобетон, керамзитобетон, кирпич, пенобетон, кладочная смесь, сетка кладочная, уголок металлический (перемычки), анкеры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Перекрытия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Плиты ПК/ПБ, доска обрезная (балки), ОСБ/фанера (черновой пол), минвата, пароизоляция, гвозди, саморезы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Металлочерепица / профнастил / шифер / еврошифер / мягкая кровля, доборные элементы, брус (стропила), доска (обрешётка), ветрозащита, пароизоляция, минвата, водосточная система, саморезы кровельные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Фасад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Сайдинг / термопанели / клинкер / фиброцемент, утеплитель (минвата/ЭППС), ветрозащита, профили, дюбели, штукатурные смеси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Благоустройство и дорожки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геотекстиль, щебень, отсев, пескобетон,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Профнастил, сетка сварная, профтруба (столбы/лаги), облицовочный камень (столбы), уголок, болты, анкеры, цемент/ФБС (фундамент)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Отмостка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 / пескобетон, ЭППС (утепление), геотекстиль, щебень, песок,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Гараж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ФБС, блоки стеновые, профнастил (стены и кровля), брус (перемычки), минвата, листовой металл, саморезы, анкеры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Баня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/ кольца (фундамент), кирпич / блоки (стены), металлочерепица / мягкая кровля, вагонка, минвата, фольгированная пароизоляция, рубероид, трубы ПП (водоснабжение), кольца (септик)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Веранда и терраса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Блоки / кирпич (столбы), брус клееный (каркас), планкен / террасная доска (пол), профнастил (кровля), облицовочный камень (цоколь), болты, уголки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Навес и козырёк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Профтруба (стойки), профнастил (кровля), бетон (основание стоек), тротуарная плитка (площадка), болты, уголки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Pergola и арка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Брус клееный (стойки и балки), профтруба (основание), болты, уголки, хомуты, бетон (фундамент), тротуарная плитка (площадка)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Хозпостройка (сарай, склад)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/ блоки (фундамент), блоки / профнастил (стены), профнастил (кровля), ОСБ / фанера (обшивка),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Канализация и дренаж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Кольца колодезные, лотки бетонные, трубы ПВХ, геотекстиль, щебень, ревизионные колодцы, люки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Водопровод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Трубы ПП/ПЭ, фитинги, запорная арматура, утеплитель для труб, кольца (питьевой колодец)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Электроснабжение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Кабельные лотки бетонные, колодцы кабельные, трубы гофрированные, щебень (подсыпка), ОСБ/фанера (щитовая)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Теплоснабжение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Лотки бетонные, колодцы тепловые, теплоизоляция труб (скорлупа), крепёж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Газоснабжение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Лотки и колодцы бетонные, щебень (обсыпка), геотекстиль — только вспомогательные конструкции; монтаж только лицензированными организациями</w:t>
            </w:r>
          </w:p>
        </w:tc>
      </w:tr>
    </w:tbl>
    <w:p>
      <w:pPr>
        <w:pStyle w:val="Heading3"/>
      </w:pPr>
      <w:r>
        <w:rPr>
          <w:color w:val="1F3864"/>
        </w:rPr>
        <w:t>3.3.4 Технические требования</w:t>
      </w:r>
    </w:p>
    <w:p>
      <w:pPr>
        <w:pStyle w:val="ListBullet"/>
        <w:spacing w:after="40"/>
        <w:ind w:left="0"/>
      </w:pPr>
      <w:r>
        <w:rPr>
          <w:sz w:val="21"/>
        </w:rPr>
        <w:t>Материалы на страницах вида работ подтягиваются из каталога автоматически — при изменении цены или наличия обновляются везде</w:t>
      </w:r>
    </w:p>
    <w:p>
      <w:pPr>
        <w:pStyle w:val="ListBullet"/>
        <w:spacing w:after="40"/>
        <w:ind w:left="0"/>
      </w:pPr>
      <w:r>
        <w:rPr>
          <w:sz w:val="21"/>
        </w:rPr>
        <w:t>Администратор может редактировать состав набора для каждого вида работ через CMS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в мини-калькуляторе рассчитывается по формулам с запасом 10% (настраивается)</w:t>
      </w:r>
    </w:p>
    <w:p>
      <w:pPr>
        <w:pStyle w:val="ListBullet"/>
        <w:spacing w:after="40"/>
        <w:ind w:left="0"/>
      </w:pPr>
      <w:r>
        <w:rPr>
          <w:sz w:val="21"/>
        </w:rPr>
        <w:t>Каждая страница /by-work/{slug}/ оптимизирована под семантику: «материалы для {вид работ} купить»</w:t>
      </w:r>
    </w:p>
    <w:p>
      <w:pPr>
        <w:pStyle w:val="ListBullet"/>
        <w:spacing w:after="40"/>
        <w:ind w:left="0"/>
      </w:pPr>
      <w:r>
        <w:rPr>
          <w:sz w:val="21"/>
        </w:rPr>
        <w:t>Страницы индексируются поисковиками, добавлены в sitemap.xml</w:t>
      </w:r>
    </w:p>
    <w:p>
      <w:pPr>
        <w:pStyle w:val="ListBullet"/>
        <w:spacing w:after="40"/>
        <w:ind w:left="0"/>
      </w:pPr>
      <w:r>
        <w:rPr>
          <w:sz w:val="21"/>
        </w:rPr>
        <w:t>Реализовано как отдельный тип страниц в CMS (не подраздел каталога)</w:t>
      </w:r>
    </w:p>
    <w:p>
      <w:pPr>
        <w:pStyle w:val="ListBullet"/>
        <w:spacing w:after="40"/>
        <w:ind w:left="0"/>
      </w:pPr>
      <w:r>
        <w:rPr>
          <w:sz w:val="21"/>
        </w:rPr>
        <w:t>Аналитика: отслеживать клики «Добавить всё в корзину» как отдельное событие в Яндекс.Метрике</w:t>
      </w:r>
    </w:p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Водопровод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 / бухта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Диаметр, материал (ПП/ПЭ/ПВХ), рабочее давление, назначение (холодная/горячая вода)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«Подобрать фитинги» (переход в совместимые товары)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Канализация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Диаметр, тип (напорная/самотёчная), кольца: внутр./внеш. диаметр, высота, класс нагрузки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глубину колодца» (калькулятор)</w:t>
              <w:br/>
              <w:t>«Скачать ГОСТ»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Электроснабжение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лотка, нагрузка, сечение кабеля (справочно), класс бетона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схему монтажа»</w:t>
              <w:br/>
              <w:t>«Запросить КП на партию»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Теплоснабжение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Тип конструкции, допустимое давление, температура теплоносителя, материал теплоизоляции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«Запросить расчёт теплопотерь» (форма заявки)</w:t>
              <w:br/>
              <w:t>«Скачать паспорт»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Газоснабжение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п.м.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изделия, ГОСТ, класс нагрузки — товары только вспомогательные (лотки, колодцы, обсыпка)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Предупреждение: «Монтаж выполняется только лицензированными организациями»</w:t>
              <w:br/>
              <w:t>«Запросить КП»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Трубы, лотки, кабельные каналы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сумма; п.м. ÷ длину отрезка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бухта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Трубы ПЭ (водопровод)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бухт × длина бухты = п.м.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Кольца колодезные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Трубы ПВХ, геотекстиль, щебень, люки чугунные — всё для колодца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Лотки бетонные (ЖБИ)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Трубы канализационные, геотекстиль, щебень (обсыпка)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Трубы водопроводные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Фитинги, запорная арматура, утеплитель для труб, кольца колодезные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Кабельные лотки бетонные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Крышки лотков, колодцы кабельные, трубы гофрированные защитные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