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7F09" w:rsidRPr="00E737E1" w:rsidRDefault="00F77F09"/>
    <w:p w:rsidR="00BC54C5" w:rsidRPr="00E737E1" w:rsidRDefault="006069DD" w:rsidP="00BC54C5">
      <w:pPr>
        <w:pStyle w:val="1"/>
        <w:jc w:val="center"/>
      </w:pPr>
      <w:r w:rsidRPr="00E737E1">
        <w:rPr>
          <w:rFonts w:hint="eastAsia"/>
        </w:rPr>
        <w:t>Homework</w:t>
      </w:r>
      <w:r w:rsidR="00BC54C5" w:rsidRPr="00E737E1">
        <w:rPr>
          <w:rFonts w:hint="eastAsia"/>
        </w:rPr>
        <w:t xml:space="preserve"> </w:t>
      </w:r>
      <w:r w:rsidR="00636CFE" w:rsidRPr="00E737E1">
        <w:rPr>
          <w:rFonts w:hint="eastAsia"/>
        </w:rPr>
        <w:t>4</w:t>
      </w:r>
    </w:p>
    <w:p w:rsidR="00A16FBE" w:rsidRPr="00E737E1" w:rsidRDefault="00A16FBE" w:rsidP="00A16FBE">
      <w:pPr>
        <w:jc w:val="center"/>
      </w:pPr>
      <w:r w:rsidRPr="00E737E1">
        <w:rPr>
          <w:rFonts w:hint="eastAsia"/>
        </w:rPr>
        <w:t>[</w:t>
      </w:r>
      <w:r w:rsidR="00636CFE" w:rsidRPr="00E737E1">
        <w:rPr>
          <w:rFonts w:hint="eastAsia"/>
        </w:rPr>
        <w:t>MM</w:t>
      </w:r>
      <w:r w:rsidRPr="00E737E1">
        <w:rPr>
          <w:rFonts w:hint="eastAsia"/>
        </w:rPr>
        <w:t>]</w:t>
      </w:r>
    </w:p>
    <w:p w:rsidR="00A16FBE" w:rsidRPr="00E737E1" w:rsidRDefault="00A16FBE" w:rsidP="00A16FBE">
      <w:pPr>
        <w:jc w:val="center"/>
      </w:pPr>
    </w:p>
    <w:p w:rsidR="00427961" w:rsidRPr="000A4694" w:rsidRDefault="00427961" w:rsidP="000A4694">
      <w:pPr>
        <w:pStyle w:val="a3"/>
        <w:numPr>
          <w:ilvl w:val="0"/>
          <w:numId w:val="1"/>
        </w:numPr>
        <w:spacing w:line="360" w:lineRule="auto"/>
        <w:ind w:firstLineChars="0"/>
        <w:rPr>
          <w:rFonts w:ascii="Times New Roman" w:hAnsi="Times New Roman"/>
          <w:sz w:val="24"/>
          <w:szCs w:val="24"/>
        </w:rPr>
      </w:pPr>
      <w:r w:rsidRPr="000A4694">
        <w:rPr>
          <w:rFonts w:ascii="Times New Roman" w:hAnsi="Times New Roman" w:hint="eastAsia"/>
          <w:sz w:val="24"/>
          <w:szCs w:val="24"/>
        </w:rPr>
        <w:t xml:space="preserve">Which memory partition </w:t>
      </w:r>
      <w:r w:rsidR="007E6792" w:rsidRPr="000A4694">
        <w:rPr>
          <w:rFonts w:ascii="Times New Roman" w:hAnsi="Times New Roman"/>
          <w:sz w:val="24"/>
          <w:szCs w:val="24"/>
        </w:rPr>
        <w:t>cannot</w:t>
      </w:r>
      <w:r w:rsidRPr="000A4694">
        <w:rPr>
          <w:rFonts w:ascii="Times New Roman" w:hAnsi="Times New Roman" w:hint="eastAsia"/>
          <w:sz w:val="24"/>
          <w:szCs w:val="24"/>
        </w:rPr>
        <w:t xml:space="preserve"> cause internal fragmentation </w:t>
      </w:r>
      <w:r w:rsidRPr="000A4694">
        <w:rPr>
          <w:rFonts w:ascii="Times New Roman" w:hAnsi="Times New Roman" w:hint="eastAsia"/>
          <w:sz w:val="24"/>
          <w:szCs w:val="24"/>
        </w:rPr>
        <w:t>（</w:t>
      </w:r>
      <w:r w:rsidRPr="000A4694">
        <w:rPr>
          <w:rFonts w:ascii="Times New Roman" w:hAnsi="Times New Roman" w:hint="eastAsia"/>
          <w:sz w:val="24"/>
          <w:szCs w:val="24"/>
        </w:rPr>
        <w:t xml:space="preserve">  </w:t>
      </w:r>
      <w:r w:rsidRPr="000A4694">
        <w:rPr>
          <w:rFonts w:ascii="Times New Roman" w:hAnsi="Times New Roman" w:hint="eastAsia"/>
          <w:sz w:val="24"/>
          <w:szCs w:val="24"/>
        </w:rPr>
        <w:t>）</w:t>
      </w:r>
      <w:r w:rsidRPr="000A4694">
        <w:rPr>
          <w:rFonts w:ascii="Times New Roman" w:hAnsi="Times New Roman" w:hint="eastAsia"/>
          <w:sz w:val="24"/>
          <w:szCs w:val="24"/>
        </w:rPr>
        <w:t xml:space="preserve"> </w:t>
      </w:r>
    </w:p>
    <w:p w:rsidR="00427961" w:rsidRPr="00E737E1" w:rsidRDefault="00427961" w:rsidP="00427961">
      <w:pPr>
        <w:ind w:left="448"/>
      </w:pPr>
      <w:r w:rsidRPr="00E737E1">
        <w:rPr>
          <w:rFonts w:hint="eastAsia"/>
        </w:rPr>
        <w:t>A</w:t>
      </w:r>
      <w:r w:rsidRPr="00E737E1">
        <w:rPr>
          <w:rFonts w:hint="eastAsia"/>
        </w:rPr>
        <w:t>）</w:t>
      </w:r>
      <w:r w:rsidRPr="00E737E1">
        <w:rPr>
          <w:rFonts w:hint="eastAsia"/>
        </w:rPr>
        <w:t>fixed partitions</w:t>
      </w:r>
      <w:r w:rsidRPr="00E737E1">
        <w:rPr>
          <w:rFonts w:hint="eastAsia"/>
        </w:rPr>
        <w:tab/>
      </w:r>
      <w:r w:rsidRPr="00E737E1">
        <w:rPr>
          <w:rFonts w:hint="eastAsia"/>
        </w:rPr>
        <w:tab/>
      </w:r>
      <w:r w:rsidRPr="00E737E1">
        <w:rPr>
          <w:rFonts w:hint="eastAsia"/>
        </w:rPr>
        <w:tab/>
        <w:t>B</w:t>
      </w:r>
      <w:r w:rsidRPr="00E737E1">
        <w:rPr>
          <w:rFonts w:hint="eastAsia"/>
        </w:rPr>
        <w:t>）</w:t>
      </w:r>
      <w:r w:rsidRPr="00E737E1">
        <w:rPr>
          <w:rFonts w:hint="eastAsia"/>
        </w:rPr>
        <w:t>paging</w:t>
      </w:r>
    </w:p>
    <w:p w:rsidR="00BC54C5" w:rsidRPr="00E737E1" w:rsidRDefault="00427961" w:rsidP="00427961">
      <w:pPr>
        <w:ind w:leftChars="213" w:left="447"/>
      </w:pPr>
      <w:r w:rsidRPr="00E737E1">
        <w:rPr>
          <w:rFonts w:hint="eastAsia"/>
        </w:rPr>
        <w:t>C</w:t>
      </w:r>
      <w:r w:rsidRPr="00E737E1">
        <w:rPr>
          <w:rFonts w:hint="eastAsia"/>
        </w:rPr>
        <w:t>）</w:t>
      </w:r>
      <w:r w:rsidRPr="00E737E1">
        <w:rPr>
          <w:rFonts w:hint="eastAsia"/>
        </w:rPr>
        <w:t>segmentation</w:t>
      </w:r>
      <w:r w:rsidRPr="00E737E1">
        <w:rPr>
          <w:rFonts w:hint="eastAsia"/>
        </w:rPr>
        <w:tab/>
      </w:r>
      <w:r w:rsidRPr="00E737E1">
        <w:rPr>
          <w:rFonts w:hint="eastAsia"/>
        </w:rPr>
        <w:tab/>
      </w:r>
      <w:r w:rsidRPr="00E737E1">
        <w:rPr>
          <w:rFonts w:hint="eastAsia"/>
        </w:rPr>
        <w:tab/>
        <w:t>D</w:t>
      </w:r>
      <w:r w:rsidRPr="00E737E1">
        <w:rPr>
          <w:rFonts w:hint="eastAsia"/>
        </w:rPr>
        <w:t>）</w:t>
      </w:r>
      <w:r w:rsidRPr="00E737E1">
        <w:rPr>
          <w:rFonts w:hint="eastAsia"/>
        </w:rPr>
        <w:t>segmentation with paging</w:t>
      </w:r>
      <w:r w:rsidR="008A05E5" w:rsidRPr="00E737E1">
        <w:t>.</w:t>
      </w:r>
      <w:r w:rsidR="00E42B8D" w:rsidRPr="00E737E1">
        <w:rPr>
          <w:rFonts w:hint="eastAsia"/>
        </w:rPr>
        <w:t xml:space="preserve"> </w:t>
      </w:r>
    </w:p>
    <w:p w:rsidR="00BC54C5" w:rsidRPr="00E737E1" w:rsidRDefault="00BC54C5"/>
    <w:p w:rsidR="005705A8" w:rsidRPr="000A4694" w:rsidRDefault="005705A8" w:rsidP="000A4694">
      <w:pPr>
        <w:pStyle w:val="a3"/>
        <w:numPr>
          <w:ilvl w:val="0"/>
          <w:numId w:val="1"/>
        </w:numPr>
        <w:spacing w:line="360" w:lineRule="auto"/>
        <w:ind w:firstLineChars="0"/>
        <w:rPr>
          <w:rFonts w:ascii="Times New Roman" w:hAnsi="Times New Roman"/>
          <w:sz w:val="24"/>
          <w:szCs w:val="24"/>
        </w:rPr>
      </w:pPr>
      <w:r w:rsidRPr="000A4694">
        <w:rPr>
          <w:rFonts w:ascii="Times New Roman" w:hAnsi="Times New Roman" w:hint="eastAsia"/>
          <w:sz w:val="24"/>
          <w:szCs w:val="24"/>
        </w:rPr>
        <w:t xml:space="preserve">Which page replacement algorithm can cause </w:t>
      </w:r>
      <w:proofErr w:type="spellStart"/>
      <w:r w:rsidRPr="000A4694">
        <w:rPr>
          <w:rFonts w:ascii="Times New Roman" w:hAnsi="Times New Roman" w:hint="eastAsia"/>
          <w:sz w:val="24"/>
          <w:szCs w:val="24"/>
        </w:rPr>
        <w:t>Balady</w:t>
      </w:r>
      <w:r w:rsidR="000076E0" w:rsidRPr="000A4694">
        <w:rPr>
          <w:rFonts w:ascii="Times New Roman" w:hAnsi="Times New Roman"/>
          <w:sz w:val="24"/>
          <w:szCs w:val="24"/>
        </w:rPr>
        <w:t>’</w:t>
      </w:r>
      <w:r w:rsidRPr="000A4694">
        <w:rPr>
          <w:rFonts w:ascii="Times New Roman" w:hAnsi="Times New Roman" w:hint="eastAsia"/>
          <w:sz w:val="24"/>
          <w:szCs w:val="24"/>
        </w:rPr>
        <w:t>s</w:t>
      </w:r>
      <w:proofErr w:type="spellEnd"/>
      <w:r w:rsidRPr="000A4694">
        <w:rPr>
          <w:rFonts w:ascii="Times New Roman" w:hAnsi="Times New Roman" w:hint="eastAsia"/>
          <w:sz w:val="24"/>
          <w:szCs w:val="24"/>
        </w:rPr>
        <w:t xml:space="preserve"> </w:t>
      </w:r>
      <w:proofErr w:type="gramStart"/>
      <w:r w:rsidRPr="000A4694">
        <w:rPr>
          <w:rFonts w:ascii="Times New Roman" w:hAnsi="Times New Roman" w:hint="eastAsia"/>
          <w:sz w:val="24"/>
          <w:szCs w:val="24"/>
        </w:rPr>
        <w:t>Anomaly.</w:t>
      </w:r>
      <w:proofErr w:type="gramEnd"/>
      <w:r w:rsidRPr="000A4694">
        <w:rPr>
          <w:rFonts w:ascii="Times New Roman" w:hAnsi="Times New Roman" w:hint="eastAsia"/>
          <w:sz w:val="24"/>
          <w:szCs w:val="24"/>
        </w:rPr>
        <w:t xml:space="preserve"> </w:t>
      </w:r>
      <w:r w:rsidRPr="000A4694">
        <w:rPr>
          <w:rFonts w:ascii="Times New Roman" w:hAnsi="Times New Roman" w:hint="eastAsia"/>
          <w:sz w:val="24"/>
          <w:szCs w:val="24"/>
        </w:rPr>
        <w:t>（</w:t>
      </w:r>
      <w:r w:rsidRPr="000A4694">
        <w:rPr>
          <w:rFonts w:ascii="Times New Roman" w:hAnsi="Times New Roman" w:hint="eastAsia"/>
          <w:sz w:val="24"/>
          <w:szCs w:val="24"/>
        </w:rPr>
        <w:t xml:space="preserve">  </w:t>
      </w:r>
      <w:r w:rsidRPr="000A4694">
        <w:rPr>
          <w:rFonts w:ascii="Times New Roman" w:hAnsi="Times New Roman" w:hint="eastAsia"/>
          <w:sz w:val="24"/>
          <w:szCs w:val="24"/>
        </w:rPr>
        <w:t>）</w:t>
      </w:r>
    </w:p>
    <w:p w:rsidR="005705A8" w:rsidRPr="00E737E1" w:rsidRDefault="005705A8" w:rsidP="001E330B">
      <w:pPr>
        <w:ind w:leftChars="173" w:left="363"/>
      </w:pPr>
      <w:r w:rsidRPr="00E737E1">
        <w:rPr>
          <w:rFonts w:hint="eastAsia"/>
        </w:rPr>
        <w:t>A</w:t>
      </w:r>
      <w:r w:rsidRPr="00E737E1">
        <w:rPr>
          <w:rFonts w:hint="eastAsia"/>
        </w:rPr>
        <w:t>）</w:t>
      </w:r>
      <w:r w:rsidRPr="00E737E1">
        <w:rPr>
          <w:rFonts w:hint="eastAsia"/>
        </w:rPr>
        <w:t>LRU.</w:t>
      </w:r>
      <w:r w:rsidRPr="00E737E1">
        <w:rPr>
          <w:rFonts w:hint="eastAsia"/>
        </w:rPr>
        <w:tab/>
      </w:r>
      <w:r w:rsidRPr="00E737E1">
        <w:rPr>
          <w:rFonts w:hint="eastAsia"/>
        </w:rPr>
        <w:tab/>
      </w:r>
      <w:r w:rsidRPr="00E737E1">
        <w:rPr>
          <w:rFonts w:hint="eastAsia"/>
        </w:rPr>
        <w:tab/>
        <w:t xml:space="preserve"> </w:t>
      </w:r>
      <w:r w:rsidR="0054043B" w:rsidRPr="00E737E1">
        <w:rPr>
          <w:rFonts w:hint="eastAsia"/>
        </w:rPr>
        <w:tab/>
      </w:r>
      <w:r w:rsidRPr="00E737E1">
        <w:rPr>
          <w:rFonts w:hint="eastAsia"/>
        </w:rPr>
        <w:t>B</w:t>
      </w:r>
      <w:r w:rsidRPr="00E737E1">
        <w:rPr>
          <w:rFonts w:hint="eastAsia"/>
        </w:rPr>
        <w:t>）</w:t>
      </w:r>
      <w:r w:rsidRPr="00E737E1">
        <w:rPr>
          <w:rFonts w:hint="eastAsia"/>
        </w:rPr>
        <w:t xml:space="preserve">FIFO. </w:t>
      </w:r>
    </w:p>
    <w:p w:rsidR="005705A8" w:rsidRPr="00E737E1" w:rsidRDefault="005705A8" w:rsidP="001E330B">
      <w:pPr>
        <w:ind w:leftChars="173" w:left="363"/>
      </w:pPr>
      <w:r w:rsidRPr="00E737E1">
        <w:rPr>
          <w:rFonts w:hint="eastAsia"/>
        </w:rPr>
        <w:t>C</w:t>
      </w:r>
      <w:r w:rsidRPr="00E737E1">
        <w:rPr>
          <w:rFonts w:hint="eastAsia"/>
        </w:rPr>
        <w:t>）</w:t>
      </w:r>
      <w:r w:rsidRPr="00E737E1">
        <w:rPr>
          <w:rFonts w:hint="eastAsia"/>
        </w:rPr>
        <w:t>Working Set.</w:t>
      </w:r>
      <w:r w:rsidRPr="00E737E1">
        <w:rPr>
          <w:rFonts w:hint="eastAsia"/>
        </w:rPr>
        <w:tab/>
      </w:r>
      <w:r w:rsidRPr="00E737E1">
        <w:rPr>
          <w:rFonts w:hint="eastAsia"/>
        </w:rPr>
        <w:tab/>
        <w:t>D</w:t>
      </w:r>
      <w:r w:rsidRPr="00E737E1">
        <w:rPr>
          <w:rFonts w:hint="eastAsia"/>
        </w:rPr>
        <w:t>）</w:t>
      </w:r>
      <w:r w:rsidRPr="00E737E1">
        <w:rPr>
          <w:rFonts w:hint="eastAsia"/>
        </w:rPr>
        <w:t>Optimal</w:t>
      </w:r>
    </w:p>
    <w:p w:rsidR="005705A8" w:rsidRDefault="005705A8" w:rsidP="005705A8"/>
    <w:p w:rsidR="00E116DD" w:rsidRPr="00E116DD" w:rsidRDefault="00E116DD" w:rsidP="000A4694">
      <w:pPr>
        <w:pStyle w:val="a3"/>
        <w:numPr>
          <w:ilvl w:val="0"/>
          <w:numId w:val="1"/>
        </w:numPr>
        <w:spacing w:line="360" w:lineRule="auto"/>
        <w:ind w:firstLineChars="0"/>
        <w:rPr>
          <w:rFonts w:ascii="Times New Roman" w:hAnsi="Times New Roman"/>
          <w:sz w:val="24"/>
          <w:szCs w:val="24"/>
        </w:rPr>
      </w:pPr>
      <w:r w:rsidRPr="00E116DD">
        <w:rPr>
          <w:rFonts w:ascii="Times New Roman" w:hAnsi="Times New Roman" w:hint="eastAsia"/>
          <w:sz w:val="24"/>
          <w:szCs w:val="24"/>
        </w:rPr>
        <w:t xml:space="preserve">Here we use the hybrid scheme to support virtual memory. The segment number is no more than </w:t>
      </w:r>
      <w:r w:rsidRPr="00E116DD">
        <w:rPr>
          <w:rFonts w:hint="eastAsia"/>
        </w:rPr>
        <w:t>128</w:t>
      </w:r>
      <w:r w:rsidRPr="00E116DD">
        <w:rPr>
          <w:rFonts w:ascii="Times New Roman" w:hAnsi="Times New Roman" w:hint="eastAsia"/>
          <w:sz w:val="24"/>
          <w:szCs w:val="24"/>
        </w:rPr>
        <w:t>, and each segment can contain at most 512 pages. If the size of the page is 4KB, how many bits should be used to indicate the position of an instruction (1 byte) in the program space?</w:t>
      </w:r>
    </w:p>
    <w:p w:rsidR="00E116DD" w:rsidRDefault="00E116DD" w:rsidP="00E116DD">
      <w:pPr>
        <w:spacing w:line="360" w:lineRule="auto"/>
        <w:ind w:leftChars="200" w:left="420"/>
        <w:rPr>
          <w:rFonts w:ascii="Times New Roman" w:hAnsi="Times New Roman"/>
          <w:sz w:val="24"/>
          <w:szCs w:val="24"/>
        </w:rPr>
      </w:pPr>
      <w:r>
        <w:rPr>
          <w:rFonts w:ascii="Times New Roman" w:hAnsi="Times New Roman" w:hint="eastAsia"/>
          <w:sz w:val="24"/>
          <w:szCs w:val="24"/>
        </w:rPr>
        <w:t>A. 26</w:t>
      </w:r>
      <w:r>
        <w:rPr>
          <w:rFonts w:ascii="Times New Roman" w:hAnsi="Times New Roman" w:hint="eastAsia"/>
          <w:sz w:val="24"/>
          <w:szCs w:val="24"/>
        </w:rPr>
        <w:tab/>
      </w:r>
      <w:r>
        <w:rPr>
          <w:rFonts w:ascii="Times New Roman" w:hAnsi="Times New Roman" w:hint="eastAsia"/>
          <w:sz w:val="24"/>
          <w:szCs w:val="24"/>
        </w:rPr>
        <w:tab/>
        <w:t>B. 28</w:t>
      </w:r>
      <w:r>
        <w:rPr>
          <w:rFonts w:ascii="Times New Roman" w:hAnsi="Times New Roman" w:hint="eastAsia"/>
          <w:sz w:val="24"/>
          <w:szCs w:val="24"/>
        </w:rPr>
        <w:tab/>
      </w:r>
      <w:r>
        <w:rPr>
          <w:rFonts w:ascii="Times New Roman" w:hAnsi="Times New Roman" w:hint="eastAsia"/>
          <w:sz w:val="24"/>
          <w:szCs w:val="24"/>
        </w:rPr>
        <w:tab/>
        <w:t>C. 30</w:t>
      </w:r>
      <w:r>
        <w:rPr>
          <w:rFonts w:ascii="Times New Roman" w:hAnsi="Times New Roman" w:hint="eastAsia"/>
          <w:sz w:val="24"/>
          <w:szCs w:val="24"/>
        </w:rPr>
        <w:tab/>
      </w:r>
      <w:r>
        <w:rPr>
          <w:rFonts w:ascii="Times New Roman" w:hAnsi="Times New Roman" w:hint="eastAsia"/>
          <w:sz w:val="24"/>
          <w:szCs w:val="24"/>
        </w:rPr>
        <w:tab/>
        <w:t>D. 32</w:t>
      </w:r>
    </w:p>
    <w:p w:rsidR="00F00147" w:rsidRPr="00F63B06" w:rsidRDefault="00F00147" w:rsidP="00F00147">
      <w:pPr>
        <w:spacing w:line="360" w:lineRule="auto"/>
        <w:jc w:val="center"/>
        <w:rPr>
          <w:rFonts w:ascii="Times New Roman" w:hAnsi="Times New Roman"/>
          <w:sz w:val="24"/>
          <w:szCs w:val="24"/>
        </w:rPr>
      </w:pPr>
      <w:r>
        <w:rPr>
          <w:noProof/>
        </w:rPr>
        <w:drawing>
          <wp:anchor distT="0" distB="0" distL="114300" distR="114300" simplePos="0" relativeHeight="251659264" behindDoc="0" locked="0" layoutInCell="1" allowOverlap="1" wp14:anchorId="11BC761F" wp14:editId="060C4354">
            <wp:simplePos x="0" y="0"/>
            <wp:positionH relativeFrom="column">
              <wp:posOffset>66675</wp:posOffset>
            </wp:positionH>
            <wp:positionV relativeFrom="paragraph">
              <wp:posOffset>153035</wp:posOffset>
            </wp:positionV>
            <wp:extent cx="4962525" cy="22860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2525" cy="228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hint="eastAsia"/>
          <w:sz w:val="24"/>
          <w:szCs w:val="24"/>
        </w:rPr>
        <w:t>Figure 2.</w:t>
      </w:r>
    </w:p>
    <w:p w:rsidR="00F00147" w:rsidRDefault="00F00147" w:rsidP="000A4694">
      <w:pPr>
        <w:pStyle w:val="a3"/>
        <w:numPr>
          <w:ilvl w:val="0"/>
          <w:numId w:val="1"/>
        </w:numPr>
        <w:spacing w:line="360" w:lineRule="auto"/>
        <w:ind w:firstLineChars="0"/>
        <w:rPr>
          <w:rFonts w:ascii="Times New Roman" w:hAnsi="Times New Roman"/>
          <w:sz w:val="24"/>
          <w:szCs w:val="24"/>
        </w:rPr>
      </w:pPr>
      <w:r>
        <w:rPr>
          <w:rFonts w:ascii="Times New Roman" w:hAnsi="Times New Roman" w:hint="eastAsia"/>
          <w:sz w:val="24"/>
          <w:szCs w:val="24"/>
        </w:rPr>
        <w:t xml:space="preserve">Figure 2 illuminates the layout of 1MB memory when using Buddy system, in which the two blocks with characters (A and B) are </w:t>
      </w:r>
      <w:r>
        <w:rPr>
          <w:rFonts w:ascii="Times New Roman" w:hAnsi="Times New Roman"/>
          <w:sz w:val="24"/>
          <w:szCs w:val="24"/>
        </w:rPr>
        <w:t>occupied</w:t>
      </w:r>
      <w:r>
        <w:rPr>
          <w:rFonts w:ascii="Times New Roman" w:hAnsi="Times New Roman" w:hint="eastAsia"/>
          <w:sz w:val="24"/>
          <w:szCs w:val="24"/>
        </w:rPr>
        <w:t xml:space="preserve">. If here is a new memory request of </w:t>
      </w:r>
      <w:r w:rsidRPr="00DC082C">
        <w:rPr>
          <w:rFonts w:ascii="Times New Roman" w:hAnsi="Times New Roman" w:hint="eastAsia"/>
          <w:b/>
          <w:sz w:val="24"/>
          <w:szCs w:val="24"/>
        </w:rPr>
        <w:t>c = 64K</w:t>
      </w:r>
      <w:r>
        <w:rPr>
          <w:rFonts w:ascii="Times New Roman" w:hAnsi="Times New Roman" w:hint="eastAsia"/>
          <w:sz w:val="24"/>
          <w:szCs w:val="24"/>
        </w:rPr>
        <w:t xml:space="preserve">, ___________ is the correct situation after the allocation. </w:t>
      </w:r>
    </w:p>
    <w:p w:rsidR="00F00147" w:rsidRDefault="00F00147" w:rsidP="00F00147">
      <w:pPr>
        <w:spacing w:line="360" w:lineRule="auto"/>
        <w:rPr>
          <w:rFonts w:ascii="Times New Roman" w:hAnsi="Times New Roman"/>
          <w:sz w:val="24"/>
          <w:szCs w:val="24"/>
        </w:rPr>
      </w:pPr>
      <w:r>
        <w:rPr>
          <w:rFonts w:ascii="Times New Roman" w:hAnsi="Times New Roman" w:hint="eastAsia"/>
          <w:sz w:val="24"/>
          <w:szCs w:val="24"/>
        </w:rPr>
        <w:t xml:space="preserve">A. </w:t>
      </w:r>
      <w:r>
        <w:rPr>
          <w:rFonts w:ascii="Times New Roman" w:hAnsi="Times New Roman" w:hint="eastAsia"/>
          <w:noProof/>
          <w:sz w:val="24"/>
          <w:szCs w:val="24"/>
        </w:rPr>
        <w:drawing>
          <wp:inline distT="0" distB="0" distL="0" distR="0">
            <wp:extent cx="4581525" cy="2095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1525" cy="209550"/>
                    </a:xfrm>
                    <a:prstGeom prst="rect">
                      <a:avLst/>
                    </a:prstGeom>
                    <a:noFill/>
                    <a:ln>
                      <a:noFill/>
                    </a:ln>
                  </pic:spPr>
                </pic:pic>
              </a:graphicData>
            </a:graphic>
          </wp:inline>
        </w:drawing>
      </w:r>
    </w:p>
    <w:p w:rsidR="00F00147" w:rsidRDefault="00F00147" w:rsidP="00F00147">
      <w:pPr>
        <w:spacing w:line="360" w:lineRule="auto"/>
        <w:rPr>
          <w:rFonts w:ascii="Times New Roman" w:hAnsi="Times New Roman"/>
          <w:sz w:val="24"/>
          <w:szCs w:val="24"/>
        </w:rPr>
      </w:pPr>
      <w:r>
        <w:rPr>
          <w:rFonts w:ascii="Times New Roman" w:hAnsi="Times New Roman" w:hint="eastAsia"/>
          <w:sz w:val="24"/>
          <w:szCs w:val="24"/>
        </w:rPr>
        <w:t>B.</w:t>
      </w:r>
      <w:r w:rsidRPr="001779C9">
        <w:rPr>
          <w:rFonts w:ascii="Times New Roman" w:hAnsi="Times New Roman" w:hint="eastAsia"/>
          <w:sz w:val="24"/>
          <w:szCs w:val="24"/>
        </w:rPr>
        <w:t xml:space="preserve"> </w:t>
      </w:r>
      <w:r>
        <w:rPr>
          <w:rFonts w:ascii="Times New Roman" w:hAnsi="Times New Roman" w:hint="eastAsia"/>
          <w:noProof/>
          <w:sz w:val="24"/>
          <w:szCs w:val="24"/>
        </w:rPr>
        <w:drawing>
          <wp:inline distT="0" distB="0" distL="0" distR="0">
            <wp:extent cx="4552950" cy="190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2950" cy="190500"/>
                    </a:xfrm>
                    <a:prstGeom prst="rect">
                      <a:avLst/>
                    </a:prstGeom>
                    <a:noFill/>
                    <a:ln>
                      <a:noFill/>
                    </a:ln>
                  </pic:spPr>
                </pic:pic>
              </a:graphicData>
            </a:graphic>
          </wp:inline>
        </w:drawing>
      </w:r>
    </w:p>
    <w:p w:rsidR="00F00147" w:rsidRDefault="00F00147" w:rsidP="00F00147">
      <w:pPr>
        <w:spacing w:line="360" w:lineRule="auto"/>
        <w:rPr>
          <w:rFonts w:ascii="Times New Roman" w:hAnsi="Times New Roman"/>
          <w:sz w:val="24"/>
          <w:szCs w:val="24"/>
        </w:rPr>
      </w:pPr>
      <w:r>
        <w:rPr>
          <w:rFonts w:ascii="Times New Roman" w:hAnsi="Times New Roman" w:hint="eastAsia"/>
          <w:sz w:val="24"/>
          <w:szCs w:val="24"/>
        </w:rPr>
        <w:t>C.</w:t>
      </w:r>
      <w:r w:rsidRPr="001779C9">
        <w:rPr>
          <w:rFonts w:ascii="Times New Roman" w:hAnsi="Times New Roman" w:hint="eastAsia"/>
          <w:sz w:val="24"/>
          <w:szCs w:val="24"/>
        </w:rPr>
        <w:t xml:space="preserve"> </w:t>
      </w:r>
      <w:r>
        <w:rPr>
          <w:noProof/>
        </w:rPr>
        <w:drawing>
          <wp:inline distT="0" distB="0" distL="0" distR="0">
            <wp:extent cx="4619625" cy="2095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9625" cy="209550"/>
                    </a:xfrm>
                    <a:prstGeom prst="rect">
                      <a:avLst/>
                    </a:prstGeom>
                    <a:noFill/>
                    <a:ln>
                      <a:noFill/>
                    </a:ln>
                  </pic:spPr>
                </pic:pic>
              </a:graphicData>
            </a:graphic>
          </wp:inline>
        </w:drawing>
      </w:r>
    </w:p>
    <w:p w:rsidR="00F00147" w:rsidRPr="00EA4D3F" w:rsidRDefault="00F00147" w:rsidP="00F00147">
      <w:pPr>
        <w:spacing w:line="360" w:lineRule="auto"/>
        <w:rPr>
          <w:rFonts w:ascii="Times New Roman" w:hAnsi="Times New Roman"/>
          <w:sz w:val="24"/>
          <w:szCs w:val="24"/>
        </w:rPr>
      </w:pPr>
      <w:r>
        <w:rPr>
          <w:rFonts w:ascii="Times New Roman" w:hAnsi="Times New Roman" w:hint="eastAsia"/>
          <w:sz w:val="24"/>
          <w:szCs w:val="24"/>
        </w:rPr>
        <w:t>D.</w:t>
      </w:r>
      <w:r w:rsidRPr="00246B76">
        <w:rPr>
          <w:rFonts w:ascii="Times New Roman" w:hAnsi="Times New Roman" w:hint="eastAsia"/>
          <w:sz w:val="24"/>
          <w:szCs w:val="24"/>
        </w:rPr>
        <w:t xml:space="preserve"> </w:t>
      </w:r>
      <w:r>
        <w:rPr>
          <w:rFonts w:ascii="Times New Roman" w:hAnsi="Times New Roman" w:hint="eastAsia"/>
          <w:noProof/>
          <w:sz w:val="24"/>
          <w:szCs w:val="24"/>
        </w:rPr>
        <w:drawing>
          <wp:inline distT="0" distB="0" distL="0" distR="0">
            <wp:extent cx="4581525" cy="190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1525" cy="190500"/>
                    </a:xfrm>
                    <a:prstGeom prst="rect">
                      <a:avLst/>
                    </a:prstGeom>
                    <a:noFill/>
                    <a:ln>
                      <a:noFill/>
                    </a:ln>
                  </pic:spPr>
                </pic:pic>
              </a:graphicData>
            </a:graphic>
          </wp:inline>
        </w:drawing>
      </w:r>
    </w:p>
    <w:p w:rsidR="00F00147" w:rsidRDefault="00F00147" w:rsidP="005705A8"/>
    <w:p w:rsidR="00C86092" w:rsidRDefault="00C86092" w:rsidP="000A4694">
      <w:pPr>
        <w:pStyle w:val="a3"/>
        <w:numPr>
          <w:ilvl w:val="0"/>
          <w:numId w:val="1"/>
        </w:numPr>
        <w:spacing w:line="360" w:lineRule="auto"/>
        <w:ind w:firstLineChars="0"/>
        <w:rPr>
          <w:rFonts w:ascii="Times New Roman" w:hAnsi="Times New Roman"/>
          <w:sz w:val="24"/>
          <w:szCs w:val="24"/>
        </w:rPr>
      </w:pPr>
      <w:r w:rsidRPr="00CF228D">
        <w:rPr>
          <w:rFonts w:ascii="Times New Roman" w:hAnsi="Times New Roman"/>
          <w:sz w:val="24"/>
          <w:szCs w:val="24"/>
        </w:rPr>
        <w:t xml:space="preserve">Paging strategy partitions memory into small equal fixed-size chunks and divide </w:t>
      </w:r>
      <w:r w:rsidRPr="00CF228D">
        <w:rPr>
          <w:rFonts w:ascii="Times New Roman" w:hAnsi="Times New Roman"/>
          <w:sz w:val="24"/>
          <w:szCs w:val="24"/>
        </w:rPr>
        <w:lastRenderedPageBreak/>
        <w:t>each process into the same size chunks. The chunks of a process are called pages and chunks of memory are called</w:t>
      </w:r>
      <w:r>
        <w:rPr>
          <w:rFonts w:ascii="Times New Roman" w:hAnsi="Times New Roman" w:hint="eastAsia"/>
          <w:sz w:val="24"/>
          <w:szCs w:val="24"/>
        </w:rPr>
        <w:t xml:space="preserve"> ______________. </w:t>
      </w:r>
    </w:p>
    <w:p w:rsidR="00C86092" w:rsidRDefault="00C86092" w:rsidP="00C86092">
      <w:pPr>
        <w:spacing w:line="360" w:lineRule="auto"/>
        <w:rPr>
          <w:rFonts w:ascii="Times New Roman" w:hAnsi="Times New Roman"/>
          <w:sz w:val="24"/>
          <w:szCs w:val="24"/>
        </w:rPr>
      </w:pPr>
      <w:r>
        <w:rPr>
          <w:rFonts w:ascii="Times New Roman" w:hAnsi="Times New Roman" w:hint="eastAsia"/>
          <w:sz w:val="24"/>
          <w:szCs w:val="24"/>
        </w:rPr>
        <w:t>A. sectors</w:t>
      </w:r>
      <w:r>
        <w:rPr>
          <w:rFonts w:ascii="Times New Roman" w:hAnsi="Times New Roman" w:hint="eastAsia"/>
          <w:sz w:val="24"/>
          <w:szCs w:val="24"/>
        </w:rPr>
        <w:tab/>
      </w:r>
      <w:r>
        <w:rPr>
          <w:rFonts w:ascii="Times New Roman" w:hAnsi="Times New Roman" w:hint="eastAsia"/>
          <w:sz w:val="24"/>
          <w:szCs w:val="24"/>
        </w:rPr>
        <w:tab/>
        <w:t>B. blocks</w:t>
      </w:r>
      <w:r>
        <w:rPr>
          <w:rFonts w:ascii="Times New Roman" w:hAnsi="Times New Roman" w:hint="eastAsia"/>
          <w:sz w:val="24"/>
          <w:szCs w:val="24"/>
        </w:rPr>
        <w:tab/>
      </w:r>
      <w:r>
        <w:rPr>
          <w:rFonts w:ascii="Times New Roman" w:hAnsi="Times New Roman" w:hint="eastAsia"/>
          <w:sz w:val="24"/>
          <w:szCs w:val="24"/>
        </w:rPr>
        <w:tab/>
        <w:t xml:space="preserve">C. </w:t>
      </w:r>
      <w:r w:rsidRPr="00CF228D">
        <w:rPr>
          <w:rFonts w:ascii="Times New Roman" w:hAnsi="Times New Roman"/>
          <w:sz w:val="24"/>
          <w:szCs w:val="24"/>
        </w:rPr>
        <w:t>frames</w:t>
      </w:r>
      <w:r>
        <w:rPr>
          <w:rFonts w:ascii="Times New Roman" w:hAnsi="Times New Roman" w:hint="eastAsia"/>
          <w:sz w:val="24"/>
          <w:szCs w:val="24"/>
        </w:rPr>
        <w:tab/>
      </w:r>
      <w:r>
        <w:rPr>
          <w:rFonts w:ascii="Times New Roman" w:hAnsi="Times New Roman" w:hint="eastAsia"/>
          <w:sz w:val="24"/>
          <w:szCs w:val="24"/>
        </w:rPr>
        <w:tab/>
        <w:t>D. holes</w:t>
      </w:r>
    </w:p>
    <w:p w:rsidR="00C86092" w:rsidRPr="00755A92" w:rsidRDefault="00C86092" w:rsidP="00C86092">
      <w:pPr>
        <w:spacing w:line="360" w:lineRule="auto"/>
        <w:rPr>
          <w:rFonts w:ascii="Times New Roman" w:hAnsi="Times New Roman"/>
          <w:sz w:val="24"/>
          <w:szCs w:val="24"/>
        </w:rPr>
      </w:pPr>
    </w:p>
    <w:p w:rsidR="00C86092" w:rsidRDefault="00C86092" w:rsidP="000A4694">
      <w:pPr>
        <w:pStyle w:val="a3"/>
        <w:numPr>
          <w:ilvl w:val="0"/>
          <w:numId w:val="1"/>
        </w:numPr>
        <w:spacing w:line="360" w:lineRule="auto"/>
        <w:ind w:firstLineChars="0"/>
        <w:rPr>
          <w:rFonts w:ascii="Times New Roman" w:hAnsi="Times New Roman"/>
          <w:sz w:val="24"/>
          <w:szCs w:val="24"/>
        </w:rPr>
      </w:pPr>
      <w:r>
        <w:rPr>
          <w:rFonts w:ascii="Times New Roman" w:hAnsi="Times New Roman" w:hint="eastAsia"/>
          <w:sz w:val="24"/>
          <w:szCs w:val="24"/>
        </w:rPr>
        <w:t>The default file system for Windows Vista is ____________________.</w:t>
      </w:r>
    </w:p>
    <w:p w:rsidR="00C86092" w:rsidRDefault="00C86092" w:rsidP="00C86092">
      <w:pPr>
        <w:spacing w:line="360" w:lineRule="auto"/>
        <w:rPr>
          <w:rFonts w:ascii="Times New Roman" w:hAnsi="Times New Roman"/>
          <w:sz w:val="24"/>
          <w:szCs w:val="24"/>
        </w:rPr>
      </w:pPr>
      <w:r>
        <w:rPr>
          <w:rFonts w:ascii="Times New Roman" w:hAnsi="Times New Roman" w:hint="eastAsia"/>
          <w:sz w:val="24"/>
          <w:szCs w:val="24"/>
        </w:rPr>
        <w:t>A. FAT32</w:t>
      </w:r>
      <w:r>
        <w:rPr>
          <w:rFonts w:ascii="Times New Roman" w:hAnsi="Times New Roman" w:hint="eastAsia"/>
          <w:sz w:val="24"/>
          <w:szCs w:val="24"/>
        </w:rPr>
        <w:tab/>
      </w:r>
      <w:r>
        <w:rPr>
          <w:rFonts w:ascii="Times New Roman" w:hAnsi="Times New Roman" w:hint="eastAsia"/>
          <w:sz w:val="24"/>
          <w:szCs w:val="24"/>
        </w:rPr>
        <w:tab/>
        <w:t>B. HFS (Hierarchical FS)</w:t>
      </w:r>
      <w:r>
        <w:rPr>
          <w:rFonts w:ascii="Times New Roman" w:hAnsi="Times New Roman" w:hint="eastAsia"/>
          <w:sz w:val="24"/>
          <w:szCs w:val="24"/>
        </w:rPr>
        <w:tab/>
      </w:r>
      <w:r>
        <w:rPr>
          <w:rFonts w:ascii="Times New Roman" w:hAnsi="Times New Roman" w:hint="eastAsia"/>
          <w:sz w:val="24"/>
          <w:szCs w:val="24"/>
        </w:rPr>
        <w:tab/>
        <w:t>C. NFS</w:t>
      </w:r>
      <w:r>
        <w:rPr>
          <w:rFonts w:ascii="Times New Roman" w:hAnsi="Times New Roman" w:hint="eastAsia"/>
          <w:sz w:val="24"/>
          <w:szCs w:val="24"/>
        </w:rPr>
        <w:tab/>
      </w:r>
      <w:r>
        <w:rPr>
          <w:rFonts w:ascii="Times New Roman" w:hAnsi="Times New Roman" w:hint="eastAsia"/>
          <w:sz w:val="24"/>
          <w:szCs w:val="24"/>
        </w:rPr>
        <w:tab/>
        <w:t>D. NTFS</w:t>
      </w:r>
    </w:p>
    <w:p w:rsidR="00C86092" w:rsidRDefault="00C86092" w:rsidP="005705A8"/>
    <w:p w:rsidR="00413013" w:rsidRDefault="00413013" w:rsidP="00413013">
      <w:pPr>
        <w:spacing w:line="360" w:lineRule="auto"/>
        <w:jc w:val="center"/>
        <w:rPr>
          <w:rFonts w:ascii="Times New Roman" w:hAnsi="Times New Roman"/>
          <w:sz w:val="24"/>
          <w:szCs w:val="24"/>
        </w:rPr>
      </w:pPr>
      <w:r>
        <w:rPr>
          <w:rFonts w:ascii="Times New Roman" w:hAnsi="Times New Roman" w:hint="eastAsia"/>
          <w:noProof/>
          <w:sz w:val="24"/>
          <w:szCs w:val="24"/>
        </w:rPr>
        <w:drawing>
          <wp:inline distT="0" distB="0" distL="0" distR="0">
            <wp:extent cx="2552700" cy="7391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52700" cy="739140"/>
                    </a:xfrm>
                    <a:prstGeom prst="rect">
                      <a:avLst/>
                    </a:prstGeom>
                    <a:noFill/>
                    <a:ln>
                      <a:noFill/>
                    </a:ln>
                  </pic:spPr>
                </pic:pic>
              </a:graphicData>
            </a:graphic>
          </wp:inline>
        </w:drawing>
      </w:r>
    </w:p>
    <w:p w:rsidR="00413013" w:rsidRDefault="00413013" w:rsidP="00413013">
      <w:pPr>
        <w:spacing w:line="360" w:lineRule="auto"/>
        <w:jc w:val="center"/>
        <w:rPr>
          <w:rFonts w:ascii="Times New Roman" w:hAnsi="Times New Roman"/>
          <w:sz w:val="24"/>
          <w:szCs w:val="24"/>
        </w:rPr>
      </w:pPr>
      <w:proofErr w:type="gramStart"/>
      <w:r>
        <w:rPr>
          <w:rFonts w:ascii="Times New Roman" w:hAnsi="Times New Roman" w:hint="eastAsia"/>
          <w:sz w:val="24"/>
          <w:szCs w:val="24"/>
        </w:rPr>
        <w:t>Figure 3.</w:t>
      </w:r>
      <w:proofErr w:type="gramEnd"/>
    </w:p>
    <w:p w:rsidR="00413013" w:rsidRDefault="00413013" w:rsidP="000A4694">
      <w:pPr>
        <w:pStyle w:val="a3"/>
        <w:numPr>
          <w:ilvl w:val="0"/>
          <w:numId w:val="1"/>
        </w:numPr>
        <w:spacing w:line="360" w:lineRule="auto"/>
        <w:ind w:firstLineChars="0"/>
        <w:rPr>
          <w:rFonts w:ascii="Times New Roman" w:hAnsi="Times New Roman"/>
          <w:sz w:val="24"/>
          <w:szCs w:val="24"/>
        </w:rPr>
      </w:pPr>
      <w:r>
        <w:rPr>
          <w:rFonts w:ascii="Times New Roman" w:hAnsi="Times New Roman" w:hint="eastAsia"/>
          <w:sz w:val="24"/>
          <w:szCs w:val="24"/>
        </w:rPr>
        <w:t xml:space="preserve">Figure 3 is the segment table of a process. When given the logical address </w:t>
      </w:r>
      <w:r w:rsidRPr="00E94ECA">
        <w:rPr>
          <w:rFonts w:ascii="Times New Roman" w:hAnsi="Times New Roman"/>
          <w:sz w:val="24"/>
          <w:szCs w:val="24"/>
        </w:rPr>
        <w:t>&lt;0001, 001011110000&gt;</w:t>
      </w:r>
      <w:r>
        <w:rPr>
          <w:rFonts w:ascii="Times New Roman" w:hAnsi="Times New Roman" w:hint="eastAsia"/>
          <w:sz w:val="24"/>
          <w:szCs w:val="24"/>
        </w:rPr>
        <w:t>, its physical address is ______________________.</w:t>
      </w:r>
    </w:p>
    <w:p w:rsidR="00413013" w:rsidRDefault="00413013" w:rsidP="00413013">
      <w:pPr>
        <w:spacing w:line="360" w:lineRule="auto"/>
        <w:rPr>
          <w:rFonts w:ascii="Times New Roman" w:hAnsi="Times New Roman"/>
          <w:sz w:val="24"/>
          <w:szCs w:val="24"/>
        </w:rPr>
      </w:pPr>
      <w:r>
        <w:rPr>
          <w:rFonts w:ascii="Times New Roman" w:hAnsi="Times New Roman" w:hint="eastAsia"/>
          <w:sz w:val="24"/>
          <w:szCs w:val="24"/>
        </w:rPr>
        <w:t>A. 001011101110</w:t>
      </w:r>
      <w:r w:rsidRPr="00E94ECA">
        <w:rPr>
          <w:rFonts w:ascii="Times New Roman" w:hAnsi="Times New Roman"/>
          <w:sz w:val="24"/>
          <w:szCs w:val="24"/>
        </w:rPr>
        <w:t>001011110000</w:t>
      </w:r>
      <w:r>
        <w:rPr>
          <w:rFonts w:ascii="Times New Roman" w:hAnsi="Times New Roman" w:hint="eastAsia"/>
          <w:sz w:val="24"/>
          <w:szCs w:val="24"/>
        </w:rPr>
        <w:tab/>
      </w:r>
      <w:r>
        <w:rPr>
          <w:rFonts w:ascii="Times New Roman" w:hAnsi="Times New Roman" w:hint="eastAsia"/>
          <w:sz w:val="24"/>
          <w:szCs w:val="24"/>
        </w:rPr>
        <w:tab/>
        <w:t>B. 011110011110</w:t>
      </w:r>
      <w:r w:rsidRPr="00E94ECA">
        <w:rPr>
          <w:rFonts w:ascii="Times New Roman" w:hAnsi="Times New Roman"/>
          <w:sz w:val="24"/>
          <w:szCs w:val="24"/>
        </w:rPr>
        <w:t>001011110000</w:t>
      </w:r>
    </w:p>
    <w:p w:rsidR="00413013" w:rsidRDefault="00413013" w:rsidP="00413013">
      <w:pPr>
        <w:spacing w:line="360" w:lineRule="auto"/>
        <w:rPr>
          <w:rFonts w:ascii="Times New Roman" w:hAnsi="Times New Roman"/>
          <w:sz w:val="24"/>
          <w:szCs w:val="24"/>
        </w:rPr>
      </w:pPr>
      <w:r>
        <w:rPr>
          <w:rFonts w:ascii="Times New Roman" w:hAnsi="Times New Roman" w:hint="eastAsia"/>
          <w:sz w:val="24"/>
          <w:szCs w:val="24"/>
        </w:rPr>
        <w:t>C. 0000010000000000</w:t>
      </w:r>
      <w:r w:rsidRPr="00E94ECA">
        <w:rPr>
          <w:rFonts w:ascii="Times New Roman" w:hAnsi="Times New Roman"/>
          <w:sz w:val="24"/>
          <w:szCs w:val="24"/>
        </w:rPr>
        <w:t>001011110000</w:t>
      </w:r>
      <w:r>
        <w:rPr>
          <w:rFonts w:ascii="Times New Roman" w:hAnsi="Times New Roman" w:hint="eastAsia"/>
          <w:sz w:val="24"/>
          <w:szCs w:val="24"/>
        </w:rPr>
        <w:tab/>
        <w:t>D.</w:t>
      </w:r>
      <w:r w:rsidRPr="001A6A40">
        <w:rPr>
          <w:rFonts w:ascii="Times New Roman" w:hAnsi="Times New Roman" w:hint="eastAsia"/>
          <w:sz w:val="24"/>
          <w:szCs w:val="24"/>
        </w:rPr>
        <w:t xml:space="preserve"> </w:t>
      </w:r>
      <w:r>
        <w:rPr>
          <w:rFonts w:ascii="Times New Roman" w:hAnsi="Times New Roman" w:hint="eastAsia"/>
          <w:sz w:val="24"/>
          <w:szCs w:val="24"/>
        </w:rPr>
        <w:t>0010000000100000</w:t>
      </w:r>
      <w:r w:rsidRPr="00E94ECA">
        <w:rPr>
          <w:rFonts w:ascii="Times New Roman" w:hAnsi="Times New Roman"/>
          <w:sz w:val="24"/>
          <w:szCs w:val="24"/>
        </w:rPr>
        <w:t>001011110000</w:t>
      </w:r>
    </w:p>
    <w:p w:rsidR="00413013" w:rsidRPr="00C86092" w:rsidRDefault="00413013" w:rsidP="005705A8"/>
    <w:p w:rsidR="00F00147" w:rsidRPr="00E737E1" w:rsidRDefault="00F00147" w:rsidP="005705A8"/>
    <w:p w:rsidR="001D0FED" w:rsidRPr="000A4694" w:rsidRDefault="001D0FED" w:rsidP="000A4694">
      <w:pPr>
        <w:pStyle w:val="a3"/>
        <w:numPr>
          <w:ilvl w:val="0"/>
          <w:numId w:val="1"/>
        </w:numPr>
        <w:spacing w:line="360" w:lineRule="auto"/>
        <w:ind w:firstLineChars="0"/>
        <w:rPr>
          <w:rFonts w:ascii="Times New Roman" w:hAnsi="Times New Roman"/>
          <w:sz w:val="24"/>
          <w:szCs w:val="24"/>
        </w:rPr>
      </w:pPr>
      <w:r w:rsidRPr="000A4694">
        <w:rPr>
          <w:rFonts w:ascii="Times New Roman" w:hAnsi="Times New Roman" w:hint="eastAsia"/>
          <w:sz w:val="24"/>
          <w:szCs w:val="24"/>
        </w:rPr>
        <w:t xml:space="preserve">The address space of virtual memory is limited by </w:t>
      </w:r>
      <w:r w:rsidRPr="000A4694">
        <w:rPr>
          <w:rFonts w:ascii="Times New Roman" w:hAnsi="Times New Roman" w:hint="eastAsia"/>
          <w:sz w:val="24"/>
          <w:szCs w:val="24"/>
        </w:rPr>
        <w:t>（</w:t>
      </w:r>
      <w:r w:rsidRPr="000A4694">
        <w:rPr>
          <w:rFonts w:ascii="Times New Roman" w:hAnsi="Times New Roman" w:hint="eastAsia"/>
          <w:sz w:val="24"/>
          <w:szCs w:val="24"/>
        </w:rPr>
        <w:t xml:space="preserve">  </w:t>
      </w:r>
      <w:r w:rsidRPr="000A4694">
        <w:rPr>
          <w:rFonts w:ascii="Times New Roman" w:hAnsi="Times New Roman" w:hint="eastAsia"/>
          <w:sz w:val="24"/>
          <w:szCs w:val="24"/>
        </w:rPr>
        <w:t>）</w:t>
      </w:r>
      <w:r w:rsidRPr="000A4694">
        <w:rPr>
          <w:rFonts w:ascii="Times New Roman" w:hAnsi="Times New Roman" w:hint="eastAsia"/>
          <w:sz w:val="24"/>
          <w:szCs w:val="24"/>
        </w:rPr>
        <w:tab/>
      </w:r>
    </w:p>
    <w:p w:rsidR="001D0FED" w:rsidRPr="00E737E1" w:rsidRDefault="001D0FED" w:rsidP="001D0FED">
      <w:pPr>
        <w:ind w:leftChars="173" w:left="363"/>
      </w:pPr>
      <w:r w:rsidRPr="00E737E1">
        <w:rPr>
          <w:rFonts w:hint="eastAsia"/>
        </w:rPr>
        <w:t>A</w:t>
      </w:r>
      <w:r w:rsidRPr="00E737E1">
        <w:rPr>
          <w:rFonts w:hint="eastAsia"/>
        </w:rPr>
        <w:t>）</w:t>
      </w:r>
      <w:r w:rsidRPr="00E737E1">
        <w:rPr>
          <w:rFonts w:hint="eastAsia"/>
        </w:rPr>
        <w:t xml:space="preserve">the size of the main memory           </w:t>
      </w:r>
      <w:r w:rsidRPr="00E737E1">
        <w:rPr>
          <w:rFonts w:hint="eastAsia"/>
        </w:rPr>
        <w:tab/>
      </w:r>
      <w:r w:rsidRPr="00E737E1">
        <w:rPr>
          <w:rFonts w:hint="eastAsia"/>
        </w:rPr>
        <w:tab/>
        <w:t>B</w:t>
      </w:r>
      <w:r w:rsidRPr="00E737E1">
        <w:rPr>
          <w:rFonts w:hint="eastAsia"/>
        </w:rPr>
        <w:t>）</w:t>
      </w:r>
      <w:r w:rsidRPr="00E737E1">
        <w:rPr>
          <w:rFonts w:hint="eastAsia"/>
        </w:rPr>
        <w:t>the width of address bus</w:t>
      </w:r>
    </w:p>
    <w:p w:rsidR="001D0FED" w:rsidRPr="00E737E1" w:rsidRDefault="001D0FED" w:rsidP="001D0FED">
      <w:pPr>
        <w:ind w:leftChars="173" w:left="363"/>
      </w:pPr>
      <w:r w:rsidRPr="00E737E1">
        <w:rPr>
          <w:rFonts w:hint="eastAsia"/>
        </w:rPr>
        <w:t>C</w:t>
      </w:r>
      <w:r w:rsidRPr="00E737E1">
        <w:rPr>
          <w:rFonts w:hint="eastAsia"/>
        </w:rPr>
        <w:t>）</w:t>
      </w:r>
      <w:r w:rsidRPr="00E737E1">
        <w:rPr>
          <w:rFonts w:hint="eastAsia"/>
        </w:rPr>
        <w:t>the user</w:t>
      </w:r>
      <w:proofErr w:type="gramStart"/>
      <w:r w:rsidRPr="00E737E1">
        <w:rPr>
          <w:rFonts w:hint="eastAsia"/>
        </w:rPr>
        <w:t>’</w:t>
      </w:r>
      <w:proofErr w:type="gramEnd"/>
      <w:r w:rsidRPr="00E737E1">
        <w:rPr>
          <w:rFonts w:hint="eastAsia"/>
        </w:rPr>
        <w:t xml:space="preserve">s space inside the main memory   </w:t>
      </w:r>
      <w:r w:rsidRPr="00E737E1">
        <w:rPr>
          <w:rFonts w:hint="eastAsia"/>
        </w:rPr>
        <w:tab/>
        <w:t>D</w:t>
      </w:r>
      <w:r w:rsidRPr="00E737E1">
        <w:rPr>
          <w:rFonts w:hint="eastAsia"/>
        </w:rPr>
        <w:t>）</w:t>
      </w:r>
      <w:r w:rsidRPr="00E737E1">
        <w:rPr>
          <w:rFonts w:hint="eastAsia"/>
        </w:rPr>
        <w:t>the size of hard disk</w:t>
      </w:r>
    </w:p>
    <w:p w:rsidR="001D0FED" w:rsidRDefault="001D0FED" w:rsidP="001D0FED"/>
    <w:p w:rsidR="00E116DD" w:rsidRPr="00E116DD" w:rsidRDefault="00E116DD" w:rsidP="000A4694">
      <w:pPr>
        <w:pStyle w:val="a3"/>
        <w:numPr>
          <w:ilvl w:val="0"/>
          <w:numId w:val="1"/>
        </w:numPr>
        <w:spacing w:line="360" w:lineRule="auto"/>
        <w:ind w:firstLineChars="0"/>
        <w:rPr>
          <w:rFonts w:ascii="Times New Roman" w:hAnsi="Times New Roman"/>
          <w:sz w:val="24"/>
          <w:szCs w:val="24"/>
        </w:rPr>
      </w:pPr>
      <w:r w:rsidRPr="00E116DD">
        <w:rPr>
          <w:rFonts w:ascii="Times New Roman" w:hAnsi="Times New Roman" w:hint="eastAsia"/>
          <w:sz w:val="24"/>
          <w:szCs w:val="24"/>
        </w:rPr>
        <w:t xml:space="preserve">Buddy </w:t>
      </w:r>
      <w:r w:rsidRPr="000A4694">
        <w:rPr>
          <w:rFonts w:ascii="Times New Roman" w:hAnsi="Times New Roman" w:hint="eastAsia"/>
          <w:sz w:val="24"/>
          <w:szCs w:val="24"/>
        </w:rPr>
        <w:t>system</w:t>
      </w:r>
      <w:r w:rsidRPr="00E116DD">
        <w:rPr>
          <w:rFonts w:ascii="Times New Roman" w:hAnsi="Times New Roman" w:hint="eastAsia"/>
          <w:sz w:val="24"/>
          <w:szCs w:val="24"/>
        </w:rPr>
        <w:t xml:space="preserve"> is a method of managing the space in main memory assigned to OS. Please </w:t>
      </w:r>
    </w:p>
    <w:p w:rsidR="00E116DD" w:rsidRDefault="00E116DD" w:rsidP="00E116DD">
      <w:pPr>
        <w:spacing w:line="360" w:lineRule="auto"/>
        <w:ind w:leftChars="200" w:left="420"/>
        <w:rPr>
          <w:rFonts w:ascii="Times New Roman" w:hAnsi="Times New Roman"/>
          <w:sz w:val="24"/>
          <w:szCs w:val="24"/>
        </w:rPr>
      </w:pPr>
      <w:r>
        <w:rPr>
          <w:rFonts w:ascii="Times New Roman" w:hAnsi="Times New Roman" w:hint="eastAsia"/>
          <w:sz w:val="24"/>
          <w:szCs w:val="24"/>
        </w:rPr>
        <w:t>(1) D</w:t>
      </w:r>
      <w:r>
        <w:rPr>
          <w:rFonts w:ascii="Times New Roman" w:hAnsi="Times New Roman"/>
          <w:sz w:val="24"/>
          <w:szCs w:val="24"/>
        </w:rPr>
        <w:t>escribe</w:t>
      </w:r>
      <w:r>
        <w:rPr>
          <w:rFonts w:ascii="Times New Roman" w:hAnsi="Times New Roman" w:hint="eastAsia"/>
          <w:sz w:val="24"/>
          <w:szCs w:val="24"/>
        </w:rPr>
        <w:t xml:space="preserve"> the algorithm of its idea with pseudo code. </w:t>
      </w:r>
      <w:r>
        <w:rPr>
          <w:rFonts w:ascii="Times New Roman" w:hAnsi="Times New Roman"/>
          <w:sz w:val="24"/>
          <w:szCs w:val="24"/>
        </w:rPr>
        <w:t>T</w:t>
      </w:r>
      <w:r>
        <w:rPr>
          <w:rFonts w:ascii="Times New Roman" w:hAnsi="Times New Roman" w:hint="eastAsia"/>
          <w:sz w:val="24"/>
          <w:szCs w:val="24"/>
        </w:rPr>
        <w:t xml:space="preserve">he input contains two parameters </w:t>
      </w:r>
      <w:r>
        <w:rPr>
          <w:rFonts w:ascii="Times New Roman" w:hAnsi="Times New Roman"/>
          <w:sz w:val="24"/>
          <w:szCs w:val="24"/>
        </w:rPr>
        <w:t>–</w:t>
      </w:r>
      <w:r>
        <w:rPr>
          <w:rFonts w:ascii="Times New Roman" w:hAnsi="Times New Roman" w:hint="eastAsia"/>
          <w:sz w:val="24"/>
          <w:szCs w:val="24"/>
        </w:rPr>
        <w:t xml:space="preserve"> size of the memory space as 2</w:t>
      </w:r>
      <w:r w:rsidRPr="00713EFD">
        <w:rPr>
          <w:rFonts w:ascii="Times New Roman" w:hAnsi="Times New Roman" w:hint="eastAsia"/>
          <w:sz w:val="24"/>
          <w:szCs w:val="24"/>
          <w:vertAlign w:val="superscript"/>
        </w:rPr>
        <w:t>N</w:t>
      </w:r>
      <w:r w:rsidRPr="00713EFD">
        <w:rPr>
          <w:rFonts w:ascii="Times New Roman" w:hAnsi="Times New Roman" w:hint="eastAsia"/>
          <w:sz w:val="24"/>
          <w:szCs w:val="24"/>
        </w:rPr>
        <w:t xml:space="preserve"> </w:t>
      </w:r>
      <w:r>
        <w:rPr>
          <w:rFonts w:ascii="Times New Roman" w:hAnsi="Times New Roman" w:hint="eastAsia"/>
          <w:sz w:val="24"/>
          <w:szCs w:val="24"/>
        </w:rPr>
        <w:t xml:space="preserve">bytes, and a request of a new process whose size is k bytes. You are only required to consider how to cope with the request, no need to consider the merging. </w:t>
      </w:r>
    </w:p>
    <w:p w:rsidR="00E116DD" w:rsidRDefault="00E116DD" w:rsidP="00E116DD">
      <w:pPr>
        <w:spacing w:line="360" w:lineRule="auto"/>
        <w:ind w:leftChars="200" w:left="420"/>
        <w:rPr>
          <w:rFonts w:ascii="Times New Roman" w:hAnsi="Times New Roman"/>
          <w:sz w:val="24"/>
          <w:szCs w:val="24"/>
        </w:rPr>
      </w:pPr>
      <w:r>
        <w:rPr>
          <w:rFonts w:ascii="Times New Roman" w:hAnsi="Times New Roman" w:hint="eastAsia"/>
          <w:sz w:val="24"/>
          <w:szCs w:val="24"/>
        </w:rPr>
        <w:t>(2) Use the following memory requests [</w:t>
      </w:r>
      <w:proofErr w:type="spellStart"/>
      <w:proofErr w:type="gramStart"/>
      <w:r w:rsidRPr="00FD15C8">
        <w:rPr>
          <w:rFonts w:ascii="Times New Roman" w:hAnsi="Times New Roman"/>
          <w:sz w:val="24"/>
          <w:szCs w:val="24"/>
        </w:rPr>
        <w:t>req</w:t>
      </w:r>
      <w:proofErr w:type="spellEnd"/>
      <w:r w:rsidRPr="00FD15C8">
        <w:rPr>
          <w:rFonts w:ascii="Times New Roman" w:hAnsi="Times New Roman"/>
          <w:sz w:val="24"/>
          <w:szCs w:val="24"/>
        </w:rPr>
        <w:t>(</w:t>
      </w:r>
      <w:proofErr w:type="gramEnd"/>
      <w:r>
        <w:rPr>
          <w:rFonts w:ascii="Times New Roman" w:hAnsi="Times New Roman" w:hint="eastAsia"/>
          <w:sz w:val="24"/>
          <w:szCs w:val="24"/>
        </w:rPr>
        <w:t>2</w:t>
      </w:r>
      <w:r>
        <w:rPr>
          <w:rFonts w:ascii="Times New Roman" w:hAnsi="Times New Roman"/>
          <w:sz w:val="24"/>
          <w:szCs w:val="24"/>
        </w:rPr>
        <w:t xml:space="preserve">00B), </w:t>
      </w:r>
      <w:proofErr w:type="spellStart"/>
      <w:r>
        <w:rPr>
          <w:rFonts w:ascii="Times New Roman" w:hAnsi="Times New Roman"/>
          <w:sz w:val="24"/>
          <w:szCs w:val="24"/>
        </w:rPr>
        <w:t>req</w:t>
      </w:r>
      <w:proofErr w:type="spellEnd"/>
      <w:r>
        <w:rPr>
          <w:rFonts w:ascii="Times New Roman" w:hAnsi="Times New Roman"/>
          <w:sz w:val="24"/>
          <w:szCs w:val="24"/>
        </w:rPr>
        <w:t xml:space="preserve">(100B), </w:t>
      </w:r>
      <w:proofErr w:type="spellStart"/>
      <w:r w:rsidRPr="00FD15C8">
        <w:rPr>
          <w:rFonts w:ascii="Times New Roman" w:hAnsi="Times New Roman"/>
          <w:sz w:val="24"/>
          <w:szCs w:val="24"/>
        </w:rPr>
        <w:t>req</w:t>
      </w:r>
      <w:proofErr w:type="spellEnd"/>
      <w:r w:rsidRPr="00FD15C8">
        <w:rPr>
          <w:rFonts w:ascii="Times New Roman" w:hAnsi="Times New Roman"/>
          <w:sz w:val="24"/>
          <w:szCs w:val="24"/>
        </w:rPr>
        <w:t xml:space="preserve">(150B), </w:t>
      </w:r>
      <w:proofErr w:type="spellStart"/>
      <w:r w:rsidRPr="00FD15C8">
        <w:rPr>
          <w:rFonts w:ascii="Times New Roman" w:hAnsi="Times New Roman"/>
          <w:sz w:val="24"/>
          <w:szCs w:val="24"/>
        </w:rPr>
        <w:t>req</w:t>
      </w:r>
      <w:proofErr w:type="spellEnd"/>
      <w:r w:rsidRPr="00FD15C8">
        <w:rPr>
          <w:rFonts w:ascii="Times New Roman" w:hAnsi="Times New Roman"/>
          <w:sz w:val="24"/>
          <w:szCs w:val="24"/>
        </w:rPr>
        <w:t xml:space="preserve">(30B), </w:t>
      </w:r>
      <w:proofErr w:type="spellStart"/>
      <w:r w:rsidRPr="00FD15C8">
        <w:rPr>
          <w:rFonts w:ascii="Times New Roman" w:hAnsi="Times New Roman"/>
          <w:sz w:val="24"/>
          <w:szCs w:val="24"/>
        </w:rPr>
        <w:t>req</w:t>
      </w:r>
      <w:proofErr w:type="spellEnd"/>
      <w:r w:rsidRPr="00FD15C8">
        <w:rPr>
          <w:rFonts w:ascii="Times New Roman" w:hAnsi="Times New Roman"/>
          <w:sz w:val="24"/>
          <w:szCs w:val="24"/>
        </w:rPr>
        <w:t>(</w:t>
      </w:r>
      <w:r>
        <w:rPr>
          <w:rFonts w:ascii="Times New Roman" w:hAnsi="Times New Roman" w:hint="eastAsia"/>
          <w:sz w:val="24"/>
          <w:szCs w:val="24"/>
        </w:rPr>
        <w:t>256</w:t>
      </w:r>
      <w:r w:rsidRPr="00FD15C8">
        <w:rPr>
          <w:rFonts w:ascii="Times New Roman" w:hAnsi="Times New Roman"/>
          <w:sz w:val="24"/>
          <w:szCs w:val="24"/>
        </w:rPr>
        <w:t xml:space="preserve">B), </w:t>
      </w:r>
      <w:proofErr w:type="spellStart"/>
      <w:r w:rsidRPr="00FD15C8">
        <w:rPr>
          <w:rFonts w:ascii="Times New Roman" w:hAnsi="Times New Roman"/>
          <w:sz w:val="24"/>
          <w:szCs w:val="24"/>
        </w:rPr>
        <w:t>req</w:t>
      </w:r>
      <w:proofErr w:type="spellEnd"/>
      <w:r w:rsidRPr="00FD15C8">
        <w:rPr>
          <w:rFonts w:ascii="Times New Roman" w:hAnsi="Times New Roman"/>
          <w:sz w:val="24"/>
          <w:szCs w:val="24"/>
        </w:rPr>
        <w:t xml:space="preserve">(60B), </w:t>
      </w:r>
      <w:proofErr w:type="spellStart"/>
      <w:r w:rsidRPr="00FD15C8">
        <w:rPr>
          <w:rFonts w:ascii="Times New Roman" w:hAnsi="Times New Roman"/>
          <w:sz w:val="24"/>
          <w:szCs w:val="24"/>
        </w:rPr>
        <w:t>req</w:t>
      </w:r>
      <w:proofErr w:type="spellEnd"/>
      <w:r w:rsidRPr="00FD15C8">
        <w:rPr>
          <w:rFonts w:ascii="Times New Roman" w:hAnsi="Times New Roman"/>
          <w:sz w:val="24"/>
          <w:szCs w:val="24"/>
        </w:rPr>
        <w:t>(</w:t>
      </w:r>
      <w:r>
        <w:rPr>
          <w:rFonts w:ascii="Times New Roman" w:hAnsi="Times New Roman" w:hint="eastAsia"/>
          <w:sz w:val="24"/>
          <w:szCs w:val="24"/>
        </w:rPr>
        <w:t>12</w:t>
      </w:r>
      <w:r w:rsidRPr="00FD15C8">
        <w:rPr>
          <w:rFonts w:ascii="Times New Roman" w:hAnsi="Times New Roman"/>
          <w:sz w:val="24"/>
          <w:szCs w:val="24"/>
        </w:rPr>
        <w:t>0B)</w:t>
      </w:r>
      <w:r>
        <w:rPr>
          <w:rFonts w:ascii="Times New Roman" w:hAnsi="Times New Roman" w:hint="eastAsia"/>
          <w:sz w:val="24"/>
          <w:szCs w:val="24"/>
        </w:rPr>
        <w:t xml:space="preserve">] to demonstrate your algorithm. </w:t>
      </w:r>
      <w:r>
        <w:rPr>
          <w:rFonts w:ascii="Times New Roman" w:hAnsi="Times New Roman"/>
          <w:sz w:val="24"/>
          <w:szCs w:val="24"/>
        </w:rPr>
        <w:t>T</w:t>
      </w:r>
      <w:r>
        <w:rPr>
          <w:rFonts w:ascii="Times New Roman" w:hAnsi="Times New Roman" w:hint="eastAsia"/>
          <w:sz w:val="24"/>
          <w:szCs w:val="24"/>
        </w:rPr>
        <w:t xml:space="preserve">he kernel space assigned to OS is 1024 bytes, shown in </w:t>
      </w:r>
      <w:r>
        <w:rPr>
          <w:rFonts w:ascii="Times New Roman" w:hAnsi="Times New Roman"/>
          <w:sz w:val="24"/>
          <w:szCs w:val="24"/>
        </w:rPr>
        <w:fldChar w:fldCharType="begin"/>
      </w:r>
      <w:r>
        <w:rPr>
          <w:rFonts w:ascii="Times New Roman" w:hAnsi="Times New Roman"/>
          <w:sz w:val="24"/>
          <w:szCs w:val="24"/>
        </w:rPr>
        <w:instrText xml:space="preserve"> </w:instrText>
      </w:r>
      <w:r>
        <w:rPr>
          <w:rFonts w:ascii="Times New Roman" w:hAnsi="Times New Roman" w:hint="eastAsia"/>
          <w:sz w:val="24"/>
          <w:szCs w:val="24"/>
        </w:rPr>
        <w:instrText>REF _Ref358375161 \h</w:instrText>
      </w:r>
      <w:r>
        <w:rPr>
          <w:rFonts w:ascii="Times New Roman" w:hAnsi="Times New Roman"/>
          <w:sz w:val="24"/>
          <w:szCs w:val="24"/>
        </w:rPr>
        <w:instrText xml:space="preserve"> </w:instrText>
      </w:r>
      <w:r>
        <w:rPr>
          <w:rFonts w:ascii="Times New Roman" w:hAnsi="Times New Roman"/>
          <w:sz w:val="24"/>
          <w:szCs w:val="24"/>
        </w:rPr>
      </w:r>
      <w:r>
        <w:rPr>
          <w:rFonts w:ascii="Times New Roman" w:hAnsi="Times New Roman"/>
          <w:sz w:val="24"/>
          <w:szCs w:val="24"/>
        </w:rPr>
        <w:fldChar w:fldCharType="separate"/>
      </w:r>
      <w:r>
        <w:t xml:space="preserve">Fig. </w:t>
      </w:r>
      <w:r>
        <w:rPr>
          <w:noProof/>
        </w:rPr>
        <w:t>5</w:t>
      </w:r>
      <w:r>
        <w:rPr>
          <w:rFonts w:ascii="Times New Roman" w:hAnsi="Times New Roman"/>
          <w:sz w:val="24"/>
          <w:szCs w:val="24"/>
        </w:rPr>
        <w:fldChar w:fldCharType="end"/>
      </w:r>
      <w:r>
        <w:rPr>
          <w:rFonts w:ascii="Times New Roman" w:hAnsi="Times New Roman" w:hint="eastAsia"/>
          <w:sz w:val="24"/>
          <w:szCs w:val="24"/>
        </w:rPr>
        <w:t xml:space="preserve">, and the whole space initially is free. </w:t>
      </w:r>
    </w:p>
    <w:p w:rsidR="00E116DD" w:rsidRDefault="00E116DD" w:rsidP="00E116DD">
      <w:pPr>
        <w:keepNext/>
        <w:spacing w:line="360" w:lineRule="auto"/>
        <w:jc w:val="center"/>
      </w:pPr>
      <w:r>
        <w:rPr>
          <w:noProof/>
        </w:rPr>
        <w:lastRenderedPageBreak/>
        <w:drawing>
          <wp:inline distT="0" distB="0" distL="0" distR="0">
            <wp:extent cx="2520315" cy="4292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20315" cy="429260"/>
                    </a:xfrm>
                    <a:prstGeom prst="rect">
                      <a:avLst/>
                    </a:prstGeom>
                    <a:noFill/>
                    <a:ln>
                      <a:noFill/>
                    </a:ln>
                  </pic:spPr>
                </pic:pic>
              </a:graphicData>
            </a:graphic>
          </wp:inline>
        </w:drawing>
      </w:r>
    </w:p>
    <w:p w:rsidR="00E116DD" w:rsidRDefault="00E116DD" w:rsidP="00E116DD">
      <w:pPr>
        <w:pStyle w:val="a5"/>
        <w:jc w:val="center"/>
      </w:pPr>
      <w:bookmarkStart w:id="0" w:name="_Ref358375161"/>
      <w:proofErr w:type="gramStart"/>
      <w:r>
        <w:t>Fig.</w:t>
      </w:r>
      <w:proofErr w:type="gramEnd"/>
      <w:r>
        <w:t xml:space="preserve"> </w:t>
      </w:r>
      <w:fldSimple w:instr=" SEQ Fig. \* ARABIC ">
        <w:r>
          <w:rPr>
            <w:noProof/>
          </w:rPr>
          <w:t>5</w:t>
        </w:r>
      </w:fldSimple>
      <w:bookmarkEnd w:id="0"/>
      <w:r>
        <w:rPr>
          <w:rFonts w:hint="eastAsia"/>
        </w:rPr>
        <w:t xml:space="preserve"> Kernel space assigned to OS</w:t>
      </w:r>
    </w:p>
    <w:p w:rsidR="00E116DD" w:rsidRPr="00E116DD" w:rsidRDefault="00E116DD" w:rsidP="001D0FED"/>
    <w:p w:rsidR="00E116DD" w:rsidRPr="00E737E1" w:rsidRDefault="00E116DD" w:rsidP="001D0FED"/>
    <w:p w:rsidR="000A232D" w:rsidRPr="000A4694" w:rsidRDefault="004568A5" w:rsidP="000A4694">
      <w:pPr>
        <w:pStyle w:val="a3"/>
        <w:numPr>
          <w:ilvl w:val="0"/>
          <w:numId w:val="1"/>
        </w:numPr>
        <w:spacing w:line="360" w:lineRule="auto"/>
        <w:ind w:firstLineChars="0"/>
        <w:rPr>
          <w:rFonts w:ascii="Times New Roman" w:hAnsi="Times New Roman"/>
          <w:sz w:val="24"/>
          <w:szCs w:val="24"/>
        </w:rPr>
      </w:pPr>
      <w:r w:rsidRPr="000A4694">
        <w:rPr>
          <w:rFonts w:ascii="Times New Roman" w:hAnsi="Times New Roman"/>
          <w:sz w:val="24"/>
          <w:szCs w:val="24"/>
        </w:rPr>
        <w:t>Consider the following segment table</w:t>
      </w:r>
      <w:r w:rsidRPr="000A4694">
        <w:rPr>
          <w:rFonts w:ascii="Times New Roman" w:hAnsi="Times New Roman" w:hint="eastAsia"/>
          <w:sz w:val="24"/>
          <w:szCs w:val="24"/>
        </w:rPr>
        <w:t>:</w:t>
      </w:r>
    </w:p>
    <w:p w:rsidR="000A232D" w:rsidRPr="00E737E1" w:rsidRDefault="000A232D"/>
    <w:p w:rsidR="00B865E6" w:rsidRPr="00E737E1" w:rsidRDefault="00B865E6" w:rsidP="00DA66C2">
      <w:pPr>
        <w:ind w:leftChars="200" w:left="420"/>
        <w:rPr>
          <w:bCs/>
          <w:sz w:val="24"/>
          <w:szCs w:val="24"/>
        </w:rPr>
      </w:pPr>
      <w:r w:rsidRPr="00E737E1">
        <w:rPr>
          <w:sz w:val="24"/>
          <w:szCs w:val="24"/>
        </w:rPr>
        <w:t>Segment</w:t>
      </w:r>
      <w:r w:rsidRPr="00E737E1">
        <w:rPr>
          <w:rFonts w:hint="eastAsia"/>
          <w:sz w:val="24"/>
          <w:szCs w:val="24"/>
        </w:rPr>
        <w:t xml:space="preserve"> </w:t>
      </w:r>
      <w:r w:rsidRPr="00E737E1">
        <w:rPr>
          <w:sz w:val="24"/>
          <w:szCs w:val="24"/>
        </w:rPr>
        <w:t xml:space="preserve"> </w:t>
      </w:r>
      <w:r w:rsidRPr="00E737E1">
        <w:rPr>
          <w:rFonts w:hint="eastAsia"/>
          <w:sz w:val="24"/>
          <w:szCs w:val="24"/>
        </w:rPr>
        <w:tab/>
      </w:r>
      <w:r w:rsidRPr="00E737E1">
        <w:rPr>
          <w:sz w:val="24"/>
          <w:szCs w:val="24"/>
        </w:rPr>
        <w:t>Base</w:t>
      </w:r>
      <w:r w:rsidRPr="00E737E1">
        <w:rPr>
          <w:rFonts w:hint="eastAsia"/>
          <w:sz w:val="24"/>
          <w:szCs w:val="24"/>
        </w:rPr>
        <w:t xml:space="preserve">     </w:t>
      </w:r>
      <w:r w:rsidRPr="00E737E1">
        <w:rPr>
          <w:sz w:val="24"/>
          <w:szCs w:val="24"/>
        </w:rPr>
        <w:t xml:space="preserve"> </w:t>
      </w:r>
      <w:r w:rsidRPr="00E737E1">
        <w:rPr>
          <w:rFonts w:hint="eastAsia"/>
          <w:sz w:val="24"/>
          <w:szCs w:val="24"/>
        </w:rPr>
        <w:tab/>
      </w:r>
      <w:r w:rsidRPr="00E737E1">
        <w:rPr>
          <w:sz w:val="24"/>
          <w:szCs w:val="24"/>
        </w:rPr>
        <w:t>Length</w:t>
      </w:r>
    </w:p>
    <w:p w:rsidR="00B865E6" w:rsidRPr="00E737E1" w:rsidRDefault="00B865E6" w:rsidP="00DA66C2">
      <w:pPr>
        <w:ind w:leftChars="200" w:left="420" w:firstLineChars="100" w:firstLine="240"/>
        <w:rPr>
          <w:sz w:val="24"/>
          <w:szCs w:val="24"/>
        </w:rPr>
      </w:pPr>
      <w:r w:rsidRPr="00E737E1">
        <w:rPr>
          <w:sz w:val="24"/>
          <w:szCs w:val="24"/>
        </w:rPr>
        <w:t>0</w:t>
      </w:r>
      <w:r w:rsidRPr="00E737E1">
        <w:rPr>
          <w:rFonts w:hint="eastAsia"/>
          <w:sz w:val="24"/>
          <w:szCs w:val="24"/>
        </w:rPr>
        <w:t xml:space="preserve">    </w:t>
      </w:r>
      <w:r w:rsidRPr="00E737E1">
        <w:rPr>
          <w:sz w:val="24"/>
          <w:szCs w:val="24"/>
        </w:rPr>
        <w:t xml:space="preserve"> </w:t>
      </w:r>
      <w:r w:rsidRPr="00E737E1">
        <w:rPr>
          <w:rFonts w:hint="eastAsia"/>
          <w:sz w:val="24"/>
          <w:szCs w:val="24"/>
        </w:rPr>
        <w:t xml:space="preserve">  </w:t>
      </w:r>
      <w:r w:rsidRPr="00E737E1">
        <w:rPr>
          <w:rFonts w:hint="eastAsia"/>
          <w:sz w:val="24"/>
          <w:szCs w:val="24"/>
        </w:rPr>
        <w:tab/>
      </w:r>
      <w:r w:rsidRPr="00E737E1">
        <w:rPr>
          <w:sz w:val="24"/>
          <w:szCs w:val="24"/>
        </w:rPr>
        <w:t>219</w:t>
      </w:r>
      <w:r w:rsidRPr="00E737E1">
        <w:rPr>
          <w:rFonts w:hint="eastAsia"/>
          <w:sz w:val="24"/>
          <w:szCs w:val="24"/>
        </w:rPr>
        <w:tab/>
      </w:r>
      <w:r w:rsidRPr="00E737E1">
        <w:rPr>
          <w:rFonts w:hint="eastAsia"/>
          <w:sz w:val="24"/>
          <w:szCs w:val="24"/>
        </w:rPr>
        <w:tab/>
      </w:r>
      <w:r w:rsidRPr="00E737E1">
        <w:rPr>
          <w:rFonts w:hint="eastAsia"/>
          <w:sz w:val="24"/>
          <w:szCs w:val="24"/>
        </w:rPr>
        <w:tab/>
      </w:r>
      <w:r w:rsidRPr="00E737E1">
        <w:rPr>
          <w:sz w:val="24"/>
          <w:szCs w:val="24"/>
        </w:rPr>
        <w:t>600</w:t>
      </w:r>
    </w:p>
    <w:p w:rsidR="00B865E6" w:rsidRPr="00E737E1" w:rsidRDefault="00B865E6" w:rsidP="00DA66C2">
      <w:pPr>
        <w:ind w:leftChars="200" w:left="420" w:firstLineChars="100" w:firstLine="240"/>
        <w:rPr>
          <w:sz w:val="24"/>
          <w:szCs w:val="24"/>
        </w:rPr>
      </w:pPr>
      <w:r w:rsidRPr="00E737E1">
        <w:rPr>
          <w:sz w:val="24"/>
          <w:szCs w:val="24"/>
        </w:rPr>
        <w:t>1</w:t>
      </w:r>
      <w:r w:rsidRPr="00E737E1">
        <w:rPr>
          <w:rFonts w:hint="eastAsia"/>
          <w:sz w:val="24"/>
          <w:szCs w:val="24"/>
        </w:rPr>
        <w:t xml:space="preserve">       </w:t>
      </w:r>
      <w:r w:rsidRPr="00E737E1">
        <w:rPr>
          <w:rFonts w:hint="eastAsia"/>
          <w:sz w:val="24"/>
          <w:szCs w:val="24"/>
        </w:rPr>
        <w:tab/>
      </w:r>
      <w:r w:rsidRPr="00E737E1">
        <w:rPr>
          <w:sz w:val="24"/>
          <w:szCs w:val="24"/>
        </w:rPr>
        <w:t xml:space="preserve">2300 </w:t>
      </w:r>
      <w:r w:rsidRPr="00E737E1">
        <w:rPr>
          <w:rFonts w:hint="eastAsia"/>
          <w:sz w:val="24"/>
          <w:szCs w:val="24"/>
        </w:rPr>
        <w:t xml:space="preserve">     </w:t>
      </w:r>
      <w:r w:rsidRPr="00E737E1">
        <w:rPr>
          <w:rFonts w:hint="eastAsia"/>
          <w:sz w:val="24"/>
          <w:szCs w:val="24"/>
        </w:rPr>
        <w:tab/>
      </w:r>
      <w:r w:rsidRPr="00E737E1">
        <w:rPr>
          <w:sz w:val="24"/>
          <w:szCs w:val="24"/>
        </w:rPr>
        <w:t>14</w:t>
      </w:r>
    </w:p>
    <w:p w:rsidR="00B865E6" w:rsidRPr="00E737E1" w:rsidRDefault="00B865E6" w:rsidP="00DA66C2">
      <w:pPr>
        <w:ind w:leftChars="200" w:left="420" w:firstLineChars="100" w:firstLine="240"/>
        <w:rPr>
          <w:sz w:val="24"/>
          <w:szCs w:val="24"/>
        </w:rPr>
      </w:pPr>
      <w:r w:rsidRPr="00E737E1">
        <w:rPr>
          <w:sz w:val="24"/>
          <w:szCs w:val="24"/>
        </w:rPr>
        <w:t xml:space="preserve">2 </w:t>
      </w:r>
      <w:r w:rsidRPr="00E737E1">
        <w:rPr>
          <w:rFonts w:hint="eastAsia"/>
          <w:sz w:val="24"/>
          <w:szCs w:val="24"/>
        </w:rPr>
        <w:t xml:space="preserve">      </w:t>
      </w:r>
      <w:r w:rsidRPr="00E737E1">
        <w:rPr>
          <w:rFonts w:hint="eastAsia"/>
          <w:sz w:val="24"/>
          <w:szCs w:val="24"/>
        </w:rPr>
        <w:tab/>
      </w:r>
      <w:r w:rsidRPr="00E737E1">
        <w:rPr>
          <w:sz w:val="24"/>
          <w:szCs w:val="24"/>
        </w:rPr>
        <w:t xml:space="preserve">90 </w:t>
      </w:r>
      <w:r w:rsidRPr="00E737E1">
        <w:rPr>
          <w:rFonts w:hint="eastAsia"/>
          <w:sz w:val="24"/>
          <w:szCs w:val="24"/>
        </w:rPr>
        <w:t xml:space="preserve">       </w:t>
      </w:r>
      <w:r w:rsidRPr="00E737E1">
        <w:rPr>
          <w:rFonts w:hint="eastAsia"/>
          <w:sz w:val="24"/>
          <w:szCs w:val="24"/>
        </w:rPr>
        <w:tab/>
      </w:r>
      <w:r w:rsidRPr="00E737E1">
        <w:rPr>
          <w:sz w:val="24"/>
          <w:szCs w:val="24"/>
        </w:rPr>
        <w:t>100</w:t>
      </w:r>
    </w:p>
    <w:p w:rsidR="00B865E6" w:rsidRPr="00E737E1" w:rsidRDefault="00B865E6" w:rsidP="00DA66C2">
      <w:pPr>
        <w:ind w:leftChars="200" w:left="420" w:firstLineChars="100" w:firstLine="240"/>
        <w:rPr>
          <w:sz w:val="24"/>
          <w:szCs w:val="24"/>
        </w:rPr>
      </w:pPr>
      <w:r w:rsidRPr="00E737E1">
        <w:rPr>
          <w:sz w:val="24"/>
          <w:szCs w:val="24"/>
        </w:rPr>
        <w:t xml:space="preserve">3 </w:t>
      </w:r>
      <w:r w:rsidRPr="00E737E1">
        <w:rPr>
          <w:rFonts w:hint="eastAsia"/>
          <w:sz w:val="24"/>
          <w:szCs w:val="24"/>
        </w:rPr>
        <w:t xml:space="preserve">      </w:t>
      </w:r>
      <w:r w:rsidRPr="00E737E1">
        <w:rPr>
          <w:rFonts w:hint="eastAsia"/>
          <w:sz w:val="24"/>
          <w:szCs w:val="24"/>
        </w:rPr>
        <w:tab/>
      </w:r>
      <w:r w:rsidRPr="00E737E1">
        <w:rPr>
          <w:sz w:val="24"/>
          <w:szCs w:val="24"/>
        </w:rPr>
        <w:t xml:space="preserve">1952 </w:t>
      </w:r>
      <w:r w:rsidRPr="00E737E1">
        <w:rPr>
          <w:rFonts w:hint="eastAsia"/>
          <w:sz w:val="24"/>
          <w:szCs w:val="24"/>
        </w:rPr>
        <w:t xml:space="preserve">     </w:t>
      </w:r>
      <w:r w:rsidRPr="00E737E1">
        <w:rPr>
          <w:rFonts w:hint="eastAsia"/>
          <w:sz w:val="24"/>
          <w:szCs w:val="24"/>
        </w:rPr>
        <w:tab/>
      </w:r>
      <w:r w:rsidRPr="00E737E1">
        <w:rPr>
          <w:sz w:val="24"/>
          <w:szCs w:val="24"/>
        </w:rPr>
        <w:t>96</w:t>
      </w:r>
    </w:p>
    <w:p w:rsidR="00B865E6" w:rsidRPr="00E737E1" w:rsidRDefault="00B865E6"/>
    <w:p w:rsidR="007D5BFD" w:rsidRPr="00E737E1" w:rsidRDefault="007D5BFD" w:rsidP="007D5BFD">
      <w:pPr>
        <w:ind w:leftChars="172" w:left="361"/>
      </w:pPr>
      <w:r w:rsidRPr="00E737E1">
        <w:t>What are the physical addresses for the following logical addresses</w:t>
      </w:r>
      <w:r w:rsidR="001D59F9" w:rsidRPr="00E737E1">
        <w:rPr>
          <w:rFonts w:hint="eastAsia"/>
        </w:rPr>
        <w:t xml:space="preserve"> [(</w:t>
      </w:r>
      <w:proofErr w:type="spellStart"/>
      <w:r w:rsidR="001D59F9" w:rsidRPr="00E737E1">
        <w:rPr>
          <w:rFonts w:hint="eastAsia"/>
        </w:rPr>
        <w:t>x</w:t>
      </w:r>
      <w:proofErr w:type="gramStart"/>
      <w:r w:rsidR="001D59F9" w:rsidRPr="00E737E1">
        <w:rPr>
          <w:rFonts w:hint="eastAsia"/>
        </w:rPr>
        <w:t>,y</w:t>
      </w:r>
      <w:proofErr w:type="spellEnd"/>
      <w:proofErr w:type="gramEnd"/>
      <w:r w:rsidR="001D59F9" w:rsidRPr="00E737E1">
        <w:rPr>
          <w:rFonts w:hint="eastAsia"/>
        </w:rPr>
        <w:t xml:space="preserve">): </w:t>
      </w:r>
      <w:r w:rsidR="001D59F9" w:rsidRPr="00E737E1">
        <w:t>“</w:t>
      </w:r>
      <w:r w:rsidR="001D59F9" w:rsidRPr="00E737E1">
        <w:rPr>
          <w:rFonts w:hint="eastAsia"/>
        </w:rPr>
        <w:t>x</w:t>
      </w:r>
      <w:r w:rsidR="001D59F9" w:rsidRPr="00E737E1">
        <w:t>”</w:t>
      </w:r>
      <w:r w:rsidR="001D59F9" w:rsidRPr="00E737E1">
        <w:rPr>
          <w:rFonts w:hint="eastAsia"/>
        </w:rPr>
        <w:t xml:space="preserve"> is the segment, and </w:t>
      </w:r>
      <w:r w:rsidR="001D59F9" w:rsidRPr="00E737E1">
        <w:t>“</w:t>
      </w:r>
      <w:r w:rsidR="001D59F9" w:rsidRPr="00E737E1">
        <w:rPr>
          <w:rFonts w:hint="eastAsia"/>
        </w:rPr>
        <w:t>y</w:t>
      </w:r>
      <w:r w:rsidR="001D59F9" w:rsidRPr="00E737E1">
        <w:t>”</w:t>
      </w:r>
      <w:r w:rsidR="001D59F9" w:rsidRPr="00E737E1">
        <w:rPr>
          <w:rFonts w:hint="eastAsia"/>
        </w:rPr>
        <w:t xml:space="preserve"> corresponds to the </w:t>
      </w:r>
      <w:r w:rsidR="00C43F2A" w:rsidRPr="00E737E1">
        <w:rPr>
          <w:rFonts w:hint="eastAsia"/>
        </w:rPr>
        <w:t>relative address</w:t>
      </w:r>
      <w:r w:rsidR="001D59F9" w:rsidRPr="00E737E1">
        <w:rPr>
          <w:rFonts w:hint="eastAsia"/>
        </w:rPr>
        <w:t>]</w:t>
      </w:r>
      <w:r w:rsidRPr="00E737E1">
        <w:t>?</w:t>
      </w:r>
    </w:p>
    <w:p w:rsidR="007D5BFD" w:rsidRPr="00E737E1" w:rsidRDefault="007D5BFD" w:rsidP="007D5BFD">
      <w:pPr>
        <w:ind w:leftChars="172" w:left="361"/>
      </w:pPr>
      <w:r w:rsidRPr="00E737E1">
        <w:t>a. 0,430</w:t>
      </w:r>
    </w:p>
    <w:p w:rsidR="007D5BFD" w:rsidRPr="00E737E1" w:rsidRDefault="007D5BFD" w:rsidP="007D5BFD">
      <w:pPr>
        <w:ind w:leftChars="172" w:left="361"/>
      </w:pPr>
      <w:r w:rsidRPr="00E737E1">
        <w:t>b. 1</w:t>
      </w:r>
      <w:proofErr w:type="gramStart"/>
      <w:r w:rsidRPr="00E737E1">
        <w:t>,10</w:t>
      </w:r>
      <w:proofErr w:type="gramEnd"/>
    </w:p>
    <w:p w:rsidR="007D5BFD" w:rsidRPr="00E737E1" w:rsidRDefault="007D5BFD" w:rsidP="007D5BFD">
      <w:pPr>
        <w:ind w:leftChars="172" w:left="361"/>
      </w:pPr>
      <w:r w:rsidRPr="00E737E1">
        <w:t>c. 2,500</w:t>
      </w:r>
    </w:p>
    <w:p w:rsidR="004568A5" w:rsidRPr="00E737E1" w:rsidRDefault="007D5BFD" w:rsidP="007D5BFD">
      <w:pPr>
        <w:ind w:leftChars="172" w:left="361"/>
      </w:pPr>
      <w:r w:rsidRPr="00E737E1">
        <w:t>d. 3,112</w:t>
      </w:r>
    </w:p>
    <w:p w:rsidR="007D5BFD" w:rsidRPr="00E737E1" w:rsidRDefault="007D5BFD"/>
    <w:p w:rsidR="00DA66C2" w:rsidRPr="000A4694" w:rsidRDefault="00DA66C2" w:rsidP="000A4694">
      <w:pPr>
        <w:pStyle w:val="a3"/>
        <w:numPr>
          <w:ilvl w:val="0"/>
          <w:numId w:val="1"/>
        </w:numPr>
        <w:spacing w:line="360" w:lineRule="auto"/>
        <w:ind w:firstLineChars="0"/>
        <w:rPr>
          <w:rFonts w:ascii="Times New Roman" w:hAnsi="Times New Roman"/>
          <w:sz w:val="24"/>
          <w:szCs w:val="24"/>
        </w:rPr>
      </w:pPr>
      <w:r w:rsidRPr="000A4694">
        <w:rPr>
          <w:rFonts w:ascii="Times New Roman" w:hAnsi="Times New Roman"/>
          <w:sz w:val="24"/>
          <w:szCs w:val="24"/>
        </w:rPr>
        <w:t xml:space="preserve">An OS uses demand paging system in memory management. Assume the capacity of the main memory which a process </w:t>
      </w:r>
      <w:r w:rsidR="00DE6D17" w:rsidRPr="000A4694">
        <w:rPr>
          <w:rFonts w:ascii="Times New Roman" w:hAnsi="Times New Roman" w:hint="eastAsia"/>
          <w:sz w:val="24"/>
          <w:szCs w:val="24"/>
        </w:rPr>
        <w:t xml:space="preserve">could be </w:t>
      </w:r>
      <w:r w:rsidRPr="000A4694">
        <w:rPr>
          <w:rFonts w:ascii="Times New Roman" w:hAnsi="Times New Roman"/>
          <w:sz w:val="24"/>
          <w:szCs w:val="24"/>
        </w:rPr>
        <w:t xml:space="preserve">allocated to is 300 byte, which is divided into 3 frames. The process will access the following Logical address byte series: 115, 228, 120, 88, </w:t>
      </w:r>
      <w:r w:rsidRPr="000A4694">
        <w:rPr>
          <w:rFonts w:ascii="Times New Roman" w:hAnsi="Times New Roman" w:hint="eastAsia"/>
          <w:sz w:val="24"/>
          <w:szCs w:val="24"/>
        </w:rPr>
        <w:t>446, 102, 321, 432, 260, 167</w:t>
      </w:r>
      <w:r w:rsidRPr="000A4694">
        <w:rPr>
          <w:rFonts w:ascii="Times New Roman" w:hAnsi="Times New Roman" w:hint="eastAsia"/>
          <w:sz w:val="24"/>
          <w:szCs w:val="24"/>
        </w:rPr>
        <w:t>（</w:t>
      </w:r>
      <w:r w:rsidR="00DE6D17" w:rsidRPr="000A4694">
        <w:rPr>
          <w:rFonts w:ascii="Times New Roman" w:hAnsi="Times New Roman" w:hint="eastAsia"/>
          <w:sz w:val="24"/>
          <w:szCs w:val="24"/>
        </w:rPr>
        <w:t>A</w:t>
      </w:r>
      <w:r w:rsidRPr="000A4694">
        <w:rPr>
          <w:rFonts w:ascii="Times New Roman" w:hAnsi="Times New Roman" w:hint="eastAsia"/>
          <w:sz w:val="24"/>
          <w:szCs w:val="24"/>
        </w:rPr>
        <w:t>ttention</w:t>
      </w:r>
      <w:r w:rsidR="00DE6D17" w:rsidRPr="000A4694">
        <w:rPr>
          <w:rFonts w:ascii="Times New Roman" w:hAnsi="Times New Roman" w:hint="eastAsia"/>
          <w:sz w:val="24"/>
          <w:szCs w:val="24"/>
        </w:rPr>
        <w:t xml:space="preserve">: </w:t>
      </w:r>
      <w:r w:rsidRPr="000A4694">
        <w:rPr>
          <w:rFonts w:ascii="Times New Roman" w:hAnsi="Times New Roman" w:hint="eastAsia"/>
          <w:sz w:val="24"/>
          <w:szCs w:val="24"/>
        </w:rPr>
        <w:t xml:space="preserve">115B </w:t>
      </w:r>
      <w:r w:rsidR="00DE6D17" w:rsidRPr="000A4694">
        <w:rPr>
          <w:rFonts w:ascii="Times New Roman" w:hAnsi="Times New Roman" w:hint="eastAsia"/>
          <w:sz w:val="24"/>
          <w:szCs w:val="24"/>
        </w:rPr>
        <w:t>is only equivalent to 1 page</w:t>
      </w:r>
      <w:r w:rsidR="00DE6D17" w:rsidRPr="000A4694">
        <w:rPr>
          <w:rFonts w:ascii="Times New Roman" w:hAnsi="Times New Roman" w:hint="eastAsia"/>
          <w:sz w:val="24"/>
          <w:szCs w:val="24"/>
        </w:rPr>
        <w:t>）</w:t>
      </w:r>
      <w:r w:rsidRPr="000A4694">
        <w:rPr>
          <w:rFonts w:ascii="Times New Roman" w:hAnsi="Times New Roman" w:hint="eastAsia"/>
          <w:sz w:val="24"/>
          <w:szCs w:val="24"/>
        </w:rPr>
        <w:t>. Please Answer</w:t>
      </w:r>
      <w:r w:rsidRPr="000A4694">
        <w:rPr>
          <w:rFonts w:ascii="Times New Roman" w:hAnsi="Times New Roman" w:hint="eastAsia"/>
          <w:sz w:val="24"/>
          <w:szCs w:val="24"/>
        </w:rPr>
        <w:t>：</w:t>
      </w:r>
    </w:p>
    <w:p w:rsidR="00DA66C2" w:rsidRPr="00E737E1" w:rsidRDefault="009B6E6D" w:rsidP="00DA66C2">
      <w:pPr>
        <w:ind w:leftChars="186" w:left="391"/>
      </w:pPr>
      <w:r w:rsidRPr="00E737E1">
        <w:t>(a)</w:t>
      </w:r>
      <w:r w:rsidRPr="00E737E1">
        <w:rPr>
          <w:rFonts w:hint="eastAsia"/>
        </w:rPr>
        <w:t xml:space="preserve"> </w:t>
      </w:r>
      <w:r w:rsidR="00DA66C2" w:rsidRPr="00E737E1">
        <w:t>Writing down the page-reference string.</w:t>
      </w:r>
    </w:p>
    <w:p w:rsidR="00DA66C2" w:rsidRPr="00E737E1" w:rsidRDefault="00DA66C2" w:rsidP="00DA66C2">
      <w:pPr>
        <w:ind w:leftChars="186" w:left="391"/>
      </w:pPr>
      <w:r w:rsidRPr="00E737E1">
        <w:t>(b) Analyze the page replacement situation and calculate the page fault frequency when LRU and FIFO algorithm is used</w:t>
      </w:r>
    </w:p>
    <w:p w:rsidR="008C0CAB" w:rsidRPr="00E737E1" w:rsidRDefault="008C0CAB" w:rsidP="00DA66C2">
      <w:pPr>
        <w:ind w:leftChars="186" w:left="391"/>
      </w:pPr>
    </w:p>
    <w:p w:rsidR="008C0CAB" w:rsidRPr="000A4694" w:rsidRDefault="008C0CAB" w:rsidP="000A4694">
      <w:pPr>
        <w:pStyle w:val="a3"/>
        <w:numPr>
          <w:ilvl w:val="0"/>
          <w:numId w:val="1"/>
        </w:numPr>
        <w:spacing w:line="360" w:lineRule="auto"/>
        <w:ind w:firstLineChars="0"/>
        <w:rPr>
          <w:rFonts w:ascii="Times New Roman" w:hAnsi="Times New Roman"/>
          <w:sz w:val="24"/>
          <w:szCs w:val="24"/>
        </w:rPr>
      </w:pPr>
      <w:r w:rsidRPr="000A4694">
        <w:rPr>
          <w:rFonts w:ascii="Times New Roman" w:hAnsi="Times New Roman" w:hint="eastAsia"/>
          <w:sz w:val="24"/>
          <w:szCs w:val="24"/>
        </w:rPr>
        <w:t>In partitioning scheme, (1) please describe the popular data structures to manage the partitions, (2) propose the replacement algorithms and their pros and cons [</w:t>
      </w:r>
      <w:r w:rsidRPr="000A4694">
        <w:rPr>
          <w:rFonts w:ascii="Times New Roman" w:hAnsi="Times New Roman" w:hint="eastAsia"/>
          <w:sz w:val="24"/>
          <w:szCs w:val="24"/>
        </w:rPr>
        <w:t>赞成和反对的理由</w:t>
      </w:r>
      <w:r w:rsidRPr="000A4694">
        <w:rPr>
          <w:rFonts w:ascii="Times New Roman" w:hAnsi="Times New Roman" w:hint="eastAsia"/>
          <w:sz w:val="24"/>
          <w:szCs w:val="24"/>
        </w:rPr>
        <w:t xml:space="preserve">]. </w:t>
      </w:r>
    </w:p>
    <w:p w:rsidR="001C6934" w:rsidRPr="00E737E1" w:rsidRDefault="001C6934" w:rsidP="001C6934"/>
    <w:p w:rsidR="008C0CAB" w:rsidRPr="000A4694" w:rsidRDefault="008C0CAB" w:rsidP="000A4694">
      <w:pPr>
        <w:pStyle w:val="a3"/>
        <w:numPr>
          <w:ilvl w:val="0"/>
          <w:numId w:val="1"/>
        </w:numPr>
        <w:spacing w:line="360" w:lineRule="auto"/>
        <w:ind w:firstLineChars="0"/>
        <w:rPr>
          <w:rFonts w:ascii="Times New Roman" w:hAnsi="Times New Roman"/>
          <w:sz w:val="24"/>
          <w:szCs w:val="24"/>
        </w:rPr>
      </w:pPr>
      <w:r w:rsidRPr="000A4694">
        <w:rPr>
          <w:rFonts w:ascii="Times New Roman" w:hAnsi="Times New Roman" w:hint="eastAsia"/>
          <w:sz w:val="24"/>
          <w:szCs w:val="24"/>
        </w:rPr>
        <w:t xml:space="preserve">Here is an operating system, and its memory size used for user is 512K. The free space is managed using free partition table. The partitions are allocated following the order of from lower address to higher address, that is, the free partitions with lower address are first assigned to a new request. All the user space is free in the </w:t>
      </w:r>
      <w:r w:rsidRPr="000A4694">
        <w:rPr>
          <w:rFonts w:ascii="Times New Roman" w:hAnsi="Times New Roman"/>
          <w:sz w:val="24"/>
          <w:szCs w:val="24"/>
        </w:rPr>
        <w:lastRenderedPageBreak/>
        <w:t>beginning</w:t>
      </w:r>
      <w:r w:rsidRPr="000A4694">
        <w:rPr>
          <w:rFonts w:ascii="Times New Roman" w:hAnsi="Times New Roman" w:hint="eastAsia"/>
          <w:sz w:val="24"/>
          <w:szCs w:val="24"/>
        </w:rPr>
        <w:t>. Answer the following questions after assign the partitions following the request sequence, without considering the compaction:</w:t>
      </w:r>
    </w:p>
    <w:p w:rsidR="008C0CAB" w:rsidRPr="00E737E1" w:rsidRDefault="008C0CAB" w:rsidP="008C0CAB">
      <w:pPr>
        <w:pStyle w:val="a3"/>
        <w:ind w:leftChars="200" w:left="420"/>
      </w:pPr>
      <w:proofErr w:type="spellStart"/>
      <w:r w:rsidRPr="00E737E1">
        <w:rPr>
          <w:rFonts w:hint="eastAsia"/>
        </w:rPr>
        <w:t>req</w:t>
      </w:r>
      <w:proofErr w:type="spellEnd"/>
      <w:r w:rsidRPr="00E737E1">
        <w:rPr>
          <w:rFonts w:hint="eastAsia"/>
        </w:rPr>
        <w:t xml:space="preserve">(300kB), </w:t>
      </w:r>
      <w:proofErr w:type="spellStart"/>
      <w:r w:rsidRPr="00E737E1">
        <w:rPr>
          <w:rFonts w:hint="eastAsia"/>
        </w:rPr>
        <w:t>req</w:t>
      </w:r>
      <w:proofErr w:type="spellEnd"/>
      <w:r w:rsidRPr="00E737E1">
        <w:rPr>
          <w:rFonts w:hint="eastAsia"/>
        </w:rPr>
        <w:t xml:space="preserve">(100kB), release(300kB), </w:t>
      </w:r>
      <w:proofErr w:type="spellStart"/>
      <w:r w:rsidRPr="00E737E1">
        <w:rPr>
          <w:rFonts w:hint="eastAsia"/>
        </w:rPr>
        <w:t>req</w:t>
      </w:r>
      <w:proofErr w:type="spellEnd"/>
      <w:r w:rsidRPr="00E737E1">
        <w:rPr>
          <w:rFonts w:hint="eastAsia"/>
        </w:rPr>
        <w:t xml:space="preserve">(150kB), </w:t>
      </w:r>
      <w:proofErr w:type="spellStart"/>
      <w:r w:rsidRPr="00E737E1">
        <w:rPr>
          <w:rFonts w:hint="eastAsia"/>
        </w:rPr>
        <w:t>req</w:t>
      </w:r>
      <w:proofErr w:type="spellEnd"/>
      <w:r w:rsidRPr="00E737E1">
        <w:rPr>
          <w:rFonts w:hint="eastAsia"/>
        </w:rPr>
        <w:t xml:space="preserve">(30kB), </w:t>
      </w:r>
      <w:proofErr w:type="spellStart"/>
      <w:r w:rsidRPr="00E737E1">
        <w:rPr>
          <w:rFonts w:hint="eastAsia"/>
        </w:rPr>
        <w:t>req</w:t>
      </w:r>
      <w:proofErr w:type="spellEnd"/>
      <w:r w:rsidRPr="00E737E1">
        <w:rPr>
          <w:rFonts w:hint="eastAsia"/>
        </w:rPr>
        <w:t xml:space="preserve">(40kB), </w:t>
      </w:r>
      <w:proofErr w:type="spellStart"/>
      <w:r w:rsidRPr="00E737E1">
        <w:rPr>
          <w:rFonts w:hint="eastAsia"/>
        </w:rPr>
        <w:t>req</w:t>
      </w:r>
      <w:proofErr w:type="spellEnd"/>
      <w:r w:rsidRPr="00E737E1">
        <w:rPr>
          <w:rFonts w:hint="eastAsia"/>
        </w:rPr>
        <w:t>(60kB)</w:t>
      </w:r>
    </w:p>
    <w:p w:rsidR="008C0CAB" w:rsidRPr="00E737E1" w:rsidRDefault="008C0CAB" w:rsidP="008C0CAB">
      <w:pPr>
        <w:pStyle w:val="a3"/>
      </w:pPr>
    </w:p>
    <w:p w:rsidR="008C0CAB" w:rsidRPr="00E737E1" w:rsidRDefault="008C0CAB" w:rsidP="008C0CAB">
      <w:pPr>
        <w:pStyle w:val="a3"/>
        <w:numPr>
          <w:ilvl w:val="0"/>
          <w:numId w:val="2"/>
        </w:numPr>
        <w:ind w:firstLineChars="0"/>
      </w:pPr>
      <w:r w:rsidRPr="00E737E1">
        <w:rPr>
          <w:rFonts w:hint="eastAsia"/>
        </w:rPr>
        <w:t xml:space="preserve">With Fist fit scheme, describe the free partitions (with the information of </w:t>
      </w:r>
      <w:r w:rsidRPr="00E737E1">
        <w:t>address</w:t>
      </w:r>
      <w:r w:rsidRPr="00E737E1">
        <w:rPr>
          <w:rFonts w:hint="eastAsia"/>
        </w:rPr>
        <w:t xml:space="preserve"> and size) after the allocation.</w:t>
      </w:r>
    </w:p>
    <w:p w:rsidR="008C0CAB" w:rsidRPr="00E737E1" w:rsidRDefault="008C0CAB" w:rsidP="008C0CAB">
      <w:pPr>
        <w:pStyle w:val="a3"/>
        <w:numPr>
          <w:ilvl w:val="0"/>
          <w:numId w:val="2"/>
        </w:numPr>
        <w:ind w:firstLineChars="0"/>
      </w:pPr>
      <w:r w:rsidRPr="00E737E1">
        <w:rPr>
          <w:rFonts w:hint="eastAsia"/>
        </w:rPr>
        <w:t>Answer the above questions when taking Best fit scheme.</w:t>
      </w:r>
    </w:p>
    <w:p w:rsidR="008C0CAB" w:rsidRPr="00E737E1" w:rsidRDefault="00B32725" w:rsidP="008C0CAB">
      <w:pPr>
        <w:pStyle w:val="a3"/>
        <w:numPr>
          <w:ilvl w:val="0"/>
          <w:numId w:val="2"/>
        </w:numPr>
        <w:ind w:firstLineChars="0"/>
      </w:pPr>
      <w:r w:rsidRPr="00E737E1">
        <w:rPr>
          <w:rFonts w:hint="eastAsia"/>
        </w:rPr>
        <w:t xml:space="preserve">When here is a new request 90K, could it be assigned </w:t>
      </w:r>
      <w:r w:rsidRPr="00E737E1">
        <w:t>following</w:t>
      </w:r>
      <w:r w:rsidRPr="00E737E1">
        <w:rPr>
          <w:rFonts w:hint="eastAsia"/>
        </w:rPr>
        <w:t xml:space="preserve"> (1) and (2)? If yes, please give out the position.</w:t>
      </w:r>
    </w:p>
    <w:p w:rsidR="008C0CAB" w:rsidRPr="00E737E1" w:rsidRDefault="008C0CAB" w:rsidP="008C0CAB"/>
    <w:p w:rsidR="00E737E1" w:rsidRPr="000A4694" w:rsidRDefault="00E737E1" w:rsidP="000A4694">
      <w:pPr>
        <w:pStyle w:val="a3"/>
        <w:numPr>
          <w:ilvl w:val="0"/>
          <w:numId w:val="1"/>
        </w:numPr>
        <w:spacing w:line="360" w:lineRule="auto"/>
        <w:ind w:firstLineChars="0"/>
        <w:rPr>
          <w:rFonts w:ascii="Times New Roman" w:hAnsi="Times New Roman"/>
          <w:sz w:val="24"/>
          <w:szCs w:val="24"/>
        </w:rPr>
      </w:pPr>
      <w:bookmarkStart w:id="1" w:name="_GoBack"/>
      <w:r w:rsidRPr="000A4694">
        <w:rPr>
          <w:rFonts w:ascii="Times New Roman" w:hAnsi="Times New Roman"/>
          <w:sz w:val="24"/>
          <w:szCs w:val="24"/>
        </w:rPr>
        <w:t>Assume that the main memory is organized using pure paging. T</w:t>
      </w:r>
      <w:r w:rsidRPr="000A4694">
        <w:rPr>
          <w:rFonts w:ascii="Times New Roman" w:hAnsi="Times New Roman" w:hint="eastAsia"/>
          <w:sz w:val="24"/>
          <w:szCs w:val="24"/>
        </w:rPr>
        <w:t>he page table (uncompleted) is shown as Figure 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6"/>
        <w:gridCol w:w="744"/>
      </w:tblGrid>
      <w:tr w:rsidR="00E737E1" w:rsidRPr="00E737E1" w:rsidTr="00CE26CC">
        <w:trPr>
          <w:jc w:val="center"/>
        </w:trPr>
        <w:tc>
          <w:tcPr>
            <w:tcW w:w="1440" w:type="dxa"/>
            <w:gridSpan w:val="2"/>
            <w:shd w:val="clear" w:color="auto" w:fill="auto"/>
          </w:tcPr>
          <w:p w:rsidR="00E737E1" w:rsidRPr="00E737E1" w:rsidRDefault="00E737E1" w:rsidP="00CE26CC">
            <w:pPr>
              <w:autoSpaceDE w:val="0"/>
              <w:autoSpaceDN w:val="0"/>
              <w:adjustRightInd w:val="0"/>
              <w:snapToGrid w:val="0"/>
              <w:spacing w:line="360" w:lineRule="auto"/>
              <w:rPr>
                <w:rFonts w:cs="Arial"/>
                <w:sz w:val="24"/>
              </w:rPr>
            </w:pPr>
            <w:r w:rsidRPr="00E737E1">
              <w:rPr>
                <w:rFonts w:cs="Arial"/>
                <w:sz w:val="24"/>
              </w:rPr>
              <w:t>Page table</w:t>
            </w:r>
          </w:p>
        </w:tc>
      </w:tr>
      <w:tr w:rsidR="00E737E1" w:rsidRPr="00E737E1" w:rsidTr="00CE26CC">
        <w:trPr>
          <w:jc w:val="center"/>
        </w:trPr>
        <w:tc>
          <w:tcPr>
            <w:tcW w:w="696" w:type="dxa"/>
            <w:shd w:val="clear" w:color="auto" w:fill="auto"/>
          </w:tcPr>
          <w:p w:rsidR="00E737E1" w:rsidRPr="00E737E1" w:rsidRDefault="00E737E1" w:rsidP="00CE26CC">
            <w:pPr>
              <w:autoSpaceDE w:val="0"/>
              <w:autoSpaceDN w:val="0"/>
              <w:adjustRightInd w:val="0"/>
              <w:snapToGrid w:val="0"/>
              <w:spacing w:line="360" w:lineRule="auto"/>
              <w:rPr>
                <w:rFonts w:cs="Arial"/>
                <w:sz w:val="24"/>
              </w:rPr>
            </w:pPr>
            <w:r w:rsidRPr="00E737E1">
              <w:rPr>
                <w:rFonts w:cs="Arial"/>
                <w:sz w:val="24"/>
              </w:rPr>
              <w:t>0</w:t>
            </w:r>
          </w:p>
        </w:tc>
        <w:tc>
          <w:tcPr>
            <w:tcW w:w="744" w:type="dxa"/>
            <w:shd w:val="clear" w:color="auto" w:fill="auto"/>
          </w:tcPr>
          <w:p w:rsidR="00E737E1" w:rsidRPr="00E737E1" w:rsidRDefault="00E737E1" w:rsidP="00CE26CC">
            <w:pPr>
              <w:autoSpaceDE w:val="0"/>
              <w:autoSpaceDN w:val="0"/>
              <w:adjustRightInd w:val="0"/>
              <w:snapToGrid w:val="0"/>
              <w:spacing w:line="360" w:lineRule="auto"/>
              <w:rPr>
                <w:rFonts w:cs="Arial"/>
                <w:sz w:val="24"/>
              </w:rPr>
            </w:pPr>
            <w:r w:rsidRPr="00E737E1">
              <w:rPr>
                <w:rFonts w:cs="Arial" w:hint="eastAsia"/>
                <w:sz w:val="24"/>
              </w:rPr>
              <w:t>4</w:t>
            </w:r>
          </w:p>
        </w:tc>
      </w:tr>
      <w:tr w:rsidR="00E737E1" w:rsidRPr="00E737E1" w:rsidTr="00CE26CC">
        <w:trPr>
          <w:jc w:val="center"/>
        </w:trPr>
        <w:tc>
          <w:tcPr>
            <w:tcW w:w="696" w:type="dxa"/>
            <w:shd w:val="clear" w:color="auto" w:fill="auto"/>
          </w:tcPr>
          <w:p w:rsidR="00E737E1" w:rsidRPr="00E737E1" w:rsidRDefault="00E737E1" w:rsidP="00CE26CC">
            <w:pPr>
              <w:autoSpaceDE w:val="0"/>
              <w:autoSpaceDN w:val="0"/>
              <w:adjustRightInd w:val="0"/>
              <w:snapToGrid w:val="0"/>
              <w:spacing w:line="360" w:lineRule="auto"/>
              <w:rPr>
                <w:rFonts w:cs="Arial"/>
                <w:sz w:val="24"/>
              </w:rPr>
            </w:pPr>
            <w:r w:rsidRPr="00E737E1">
              <w:rPr>
                <w:rFonts w:cs="Arial"/>
                <w:sz w:val="24"/>
              </w:rPr>
              <w:t>1</w:t>
            </w:r>
          </w:p>
        </w:tc>
        <w:tc>
          <w:tcPr>
            <w:tcW w:w="744" w:type="dxa"/>
            <w:shd w:val="clear" w:color="auto" w:fill="auto"/>
          </w:tcPr>
          <w:p w:rsidR="00E737E1" w:rsidRPr="00E737E1" w:rsidRDefault="00E737E1" w:rsidP="00CE26CC">
            <w:pPr>
              <w:autoSpaceDE w:val="0"/>
              <w:autoSpaceDN w:val="0"/>
              <w:adjustRightInd w:val="0"/>
              <w:snapToGrid w:val="0"/>
              <w:spacing w:line="360" w:lineRule="auto"/>
              <w:rPr>
                <w:rFonts w:cs="Arial"/>
                <w:sz w:val="24"/>
              </w:rPr>
            </w:pPr>
          </w:p>
        </w:tc>
      </w:tr>
      <w:tr w:rsidR="00E737E1" w:rsidRPr="00E737E1" w:rsidTr="00CE26CC">
        <w:trPr>
          <w:jc w:val="center"/>
        </w:trPr>
        <w:tc>
          <w:tcPr>
            <w:tcW w:w="696" w:type="dxa"/>
            <w:shd w:val="clear" w:color="auto" w:fill="auto"/>
          </w:tcPr>
          <w:p w:rsidR="00E737E1" w:rsidRPr="00E737E1" w:rsidRDefault="00E737E1" w:rsidP="00CE26CC">
            <w:pPr>
              <w:autoSpaceDE w:val="0"/>
              <w:autoSpaceDN w:val="0"/>
              <w:adjustRightInd w:val="0"/>
              <w:snapToGrid w:val="0"/>
              <w:spacing w:line="360" w:lineRule="auto"/>
              <w:rPr>
                <w:rFonts w:cs="Arial"/>
                <w:sz w:val="24"/>
              </w:rPr>
            </w:pPr>
            <w:r w:rsidRPr="00E737E1">
              <w:rPr>
                <w:rFonts w:cs="Arial"/>
                <w:sz w:val="24"/>
              </w:rPr>
              <w:t>2</w:t>
            </w:r>
          </w:p>
        </w:tc>
        <w:tc>
          <w:tcPr>
            <w:tcW w:w="744" w:type="dxa"/>
            <w:shd w:val="clear" w:color="auto" w:fill="auto"/>
          </w:tcPr>
          <w:p w:rsidR="00E737E1" w:rsidRPr="00E737E1" w:rsidRDefault="00E737E1" w:rsidP="00CE26CC">
            <w:pPr>
              <w:autoSpaceDE w:val="0"/>
              <w:autoSpaceDN w:val="0"/>
              <w:adjustRightInd w:val="0"/>
              <w:snapToGrid w:val="0"/>
              <w:spacing w:line="360" w:lineRule="auto"/>
              <w:rPr>
                <w:rFonts w:cs="Arial"/>
                <w:sz w:val="24"/>
              </w:rPr>
            </w:pPr>
          </w:p>
        </w:tc>
      </w:tr>
      <w:tr w:rsidR="00E737E1" w:rsidRPr="00E737E1" w:rsidTr="00CE26CC">
        <w:trPr>
          <w:jc w:val="center"/>
        </w:trPr>
        <w:tc>
          <w:tcPr>
            <w:tcW w:w="696" w:type="dxa"/>
            <w:shd w:val="clear" w:color="auto" w:fill="auto"/>
          </w:tcPr>
          <w:p w:rsidR="00E737E1" w:rsidRPr="00E737E1" w:rsidRDefault="00E737E1" w:rsidP="00CE26CC">
            <w:pPr>
              <w:autoSpaceDE w:val="0"/>
              <w:autoSpaceDN w:val="0"/>
              <w:adjustRightInd w:val="0"/>
              <w:snapToGrid w:val="0"/>
              <w:spacing w:line="360" w:lineRule="auto"/>
              <w:rPr>
                <w:rFonts w:cs="Arial"/>
                <w:sz w:val="24"/>
              </w:rPr>
            </w:pPr>
            <w:r w:rsidRPr="00E737E1">
              <w:rPr>
                <w:rFonts w:cs="Arial"/>
                <w:sz w:val="24"/>
              </w:rPr>
              <w:t>3</w:t>
            </w:r>
          </w:p>
        </w:tc>
        <w:tc>
          <w:tcPr>
            <w:tcW w:w="744" w:type="dxa"/>
            <w:shd w:val="clear" w:color="auto" w:fill="auto"/>
          </w:tcPr>
          <w:p w:rsidR="00E737E1" w:rsidRPr="00E737E1" w:rsidRDefault="00E737E1" w:rsidP="00CE26CC">
            <w:pPr>
              <w:autoSpaceDE w:val="0"/>
              <w:autoSpaceDN w:val="0"/>
              <w:adjustRightInd w:val="0"/>
              <w:snapToGrid w:val="0"/>
              <w:spacing w:line="360" w:lineRule="auto"/>
              <w:rPr>
                <w:rFonts w:cs="Arial"/>
                <w:sz w:val="24"/>
              </w:rPr>
            </w:pPr>
            <w:r w:rsidRPr="00E737E1">
              <w:rPr>
                <w:rFonts w:cs="Arial" w:hint="eastAsia"/>
                <w:sz w:val="24"/>
              </w:rPr>
              <w:t>3</w:t>
            </w:r>
          </w:p>
        </w:tc>
      </w:tr>
      <w:tr w:rsidR="00E737E1" w:rsidRPr="00E737E1" w:rsidTr="00CE26CC">
        <w:trPr>
          <w:jc w:val="center"/>
        </w:trPr>
        <w:tc>
          <w:tcPr>
            <w:tcW w:w="696" w:type="dxa"/>
            <w:shd w:val="clear" w:color="auto" w:fill="auto"/>
          </w:tcPr>
          <w:p w:rsidR="00E737E1" w:rsidRPr="00E737E1" w:rsidRDefault="00E737E1" w:rsidP="00CE26CC">
            <w:pPr>
              <w:autoSpaceDE w:val="0"/>
              <w:autoSpaceDN w:val="0"/>
              <w:adjustRightInd w:val="0"/>
              <w:snapToGrid w:val="0"/>
              <w:spacing w:line="360" w:lineRule="auto"/>
              <w:rPr>
                <w:rFonts w:cs="Arial"/>
                <w:sz w:val="24"/>
              </w:rPr>
            </w:pPr>
            <w:r w:rsidRPr="00E737E1">
              <w:rPr>
                <w:rFonts w:cs="Arial"/>
                <w:sz w:val="24"/>
              </w:rPr>
              <w:t>4</w:t>
            </w:r>
          </w:p>
        </w:tc>
        <w:tc>
          <w:tcPr>
            <w:tcW w:w="744" w:type="dxa"/>
            <w:shd w:val="clear" w:color="auto" w:fill="auto"/>
          </w:tcPr>
          <w:p w:rsidR="00E737E1" w:rsidRPr="00E737E1" w:rsidRDefault="00E737E1" w:rsidP="00CE26CC">
            <w:pPr>
              <w:autoSpaceDE w:val="0"/>
              <w:autoSpaceDN w:val="0"/>
              <w:adjustRightInd w:val="0"/>
              <w:snapToGrid w:val="0"/>
              <w:spacing w:line="360" w:lineRule="auto"/>
              <w:rPr>
                <w:rFonts w:cs="Arial"/>
                <w:sz w:val="24"/>
              </w:rPr>
            </w:pPr>
            <w:r w:rsidRPr="00E737E1">
              <w:rPr>
                <w:rFonts w:cs="Arial" w:hint="eastAsia"/>
                <w:sz w:val="24"/>
              </w:rPr>
              <w:t>1</w:t>
            </w:r>
          </w:p>
        </w:tc>
      </w:tr>
    </w:tbl>
    <w:p w:rsidR="00E737E1" w:rsidRPr="00E737E1" w:rsidRDefault="00E737E1" w:rsidP="00E737E1">
      <w:pPr>
        <w:autoSpaceDE w:val="0"/>
        <w:autoSpaceDN w:val="0"/>
        <w:adjustRightInd w:val="0"/>
        <w:snapToGrid w:val="0"/>
        <w:spacing w:line="360" w:lineRule="auto"/>
        <w:jc w:val="center"/>
        <w:rPr>
          <w:rFonts w:cs="Arial"/>
          <w:sz w:val="24"/>
        </w:rPr>
      </w:pPr>
      <w:r w:rsidRPr="00E737E1">
        <w:rPr>
          <w:rFonts w:cs="Arial" w:hint="eastAsia"/>
          <w:sz w:val="24"/>
        </w:rPr>
        <w:t>Figure 2</w:t>
      </w:r>
    </w:p>
    <w:p w:rsidR="00E737E1" w:rsidRPr="00E737E1" w:rsidRDefault="00E737E1" w:rsidP="00E737E1">
      <w:pPr>
        <w:autoSpaceDE w:val="0"/>
        <w:autoSpaceDN w:val="0"/>
        <w:adjustRightInd w:val="0"/>
        <w:snapToGrid w:val="0"/>
        <w:spacing w:line="360" w:lineRule="auto"/>
        <w:rPr>
          <w:rFonts w:cs="Arial"/>
          <w:sz w:val="24"/>
        </w:rPr>
      </w:pPr>
      <w:r w:rsidRPr="00E737E1">
        <w:rPr>
          <w:rFonts w:cs="Arial"/>
          <w:sz w:val="24"/>
        </w:rPr>
        <w:t xml:space="preserve">For each of the following decimal logical addresses, the </w:t>
      </w:r>
      <w:r w:rsidRPr="00E737E1">
        <w:rPr>
          <w:rFonts w:cs="Arial"/>
          <w:b/>
          <w:sz w:val="24"/>
        </w:rPr>
        <w:t xml:space="preserve">physical addresses </w:t>
      </w:r>
      <w:r w:rsidRPr="00E737E1">
        <w:rPr>
          <w:rFonts w:cs="Arial"/>
          <w:sz w:val="24"/>
        </w:rPr>
        <w:t>according to th</w:t>
      </w:r>
      <w:r w:rsidRPr="00E737E1">
        <w:rPr>
          <w:rFonts w:cs="Arial" w:hint="eastAsia"/>
          <w:sz w:val="24"/>
        </w:rPr>
        <w:t>em are shown in Figure 3</w:t>
      </w:r>
      <w:r w:rsidRPr="00E737E1">
        <w:rPr>
          <w:rFonts w:cs="Arial"/>
          <w:sz w:val="2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8"/>
        <w:gridCol w:w="2011"/>
      </w:tblGrid>
      <w:tr w:rsidR="00E737E1" w:rsidRPr="00E737E1" w:rsidTr="00CE26CC">
        <w:trPr>
          <w:jc w:val="center"/>
        </w:trPr>
        <w:tc>
          <w:tcPr>
            <w:tcW w:w="0" w:type="auto"/>
            <w:shd w:val="clear" w:color="auto" w:fill="auto"/>
          </w:tcPr>
          <w:p w:rsidR="00E737E1" w:rsidRPr="00E737E1" w:rsidRDefault="00E737E1" w:rsidP="00CE26CC">
            <w:pPr>
              <w:autoSpaceDE w:val="0"/>
              <w:autoSpaceDN w:val="0"/>
              <w:adjustRightInd w:val="0"/>
              <w:snapToGrid w:val="0"/>
              <w:spacing w:line="360" w:lineRule="auto"/>
              <w:jc w:val="center"/>
              <w:rPr>
                <w:rFonts w:cs="Arial"/>
                <w:sz w:val="24"/>
              </w:rPr>
            </w:pPr>
            <w:r w:rsidRPr="00E737E1">
              <w:rPr>
                <w:rFonts w:cs="Arial"/>
                <w:sz w:val="24"/>
              </w:rPr>
              <w:t>logical addresses</w:t>
            </w:r>
          </w:p>
        </w:tc>
        <w:tc>
          <w:tcPr>
            <w:tcW w:w="0" w:type="auto"/>
            <w:shd w:val="clear" w:color="auto" w:fill="auto"/>
          </w:tcPr>
          <w:p w:rsidR="00E737E1" w:rsidRPr="00E737E1" w:rsidRDefault="00E737E1" w:rsidP="00CE26CC">
            <w:pPr>
              <w:autoSpaceDE w:val="0"/>
              <w:autoSpaceDN w:val="0"/>
              <w:adjustRightInd w:val="0"/>
              <w:snapToGrid w:val="0"/>
              <w:spacing w:line="360" w:lineRule="auto"/>
              <w:jc w:val="center"/>
              <w:rPr>
                <w:rFonts w:cs="Arial"/>
                <w:sz w:val="24"/>
              </w:rPr>
            </w:pPr>
            <w:r w:rsidRPr="00E737E1">
              <w:rPr>
                <w:rFonts w:cs="Arial"/>
                <w:sz w:val="24"/>
              </w:rPr>
              <w:t>physical addresses</w:t>
            </w:r>
          </w:p>
        </w:tc>
      </w:tr>
      <w:tr w:rsidR="00E737E1" w:rsidRPr="00E737E1" w:rsidTr="00CE26CC">
        <w:trPr>
          <w:jc w:val="center"/>
        </w:trPr>
        <w:tc>
          <w:tcPr>
            <w:tcW w:w="0" w:type="auto"/>
            <w:shd w:val="clear" w:color="auto" w:fill="auto"/>
          </w:tcPr>
          <w:p w:rsidR="00E737E1" w:rsidRPr="00E737E1" w:rsidRDefault="00E737E1" w:rsidP="00CE26CC">
            <w:pPr>
              <w:autoSpaceDE w:val="0"/>
              <w:autoSpaceDN w:val="0"/>
              <w:adjustRightInd w:val="0"/>
              <w:snapToGrid w:val="0"/>
              <w:spacing w:line="360" w:lineRule="auto"/>
              <w:jc w:val="center"/>
              <w:rPr>
                <w:rFonts w:cs="Arial"/>
                <w:sz w:val="24"/>
              </w:rPr>
            </w:pPr>
            <w:r w:rsidRPr="00E737E1">
              <w:rPr>
                <w:rFonts w:cs="Arial" w:hint="eastAsia"/>
                <w:sz w:val="24"/>
              </w:rPr>
              <w:t>0</w:t>
            </w:r>
          </w:p>
        </w:tc>
        <w:tc>
          <w:tcPr>
            <w:tcW w:w="0" w:type="auto"/>
            <w:shd w:val="clear" w:color="auto" w:fill="auto"/>
          </w:tcPr>
          <w:p w:rsidR="00E737E1" w:rsidRPr="00E737E1" w:rsidRDefault="00E737E1" w:rsidP="00CE26CC">
            <w:pPr>
              <w:autoSpaceDE w:val="0"/>
              <w:autoSpaceDN w:val="0"/>
              <w:adjustRightInd w:val="0"/>
              <w:snapToGrid w:val="0"/>
              <w:spacing w:line="360" w:lineRule="auto"/>
              <w:jc w:val="center"/>
              <w:rPr>
                <w:rFonts w:cs="Arial"/>
                <w:sz w:val="24"/>
              </w:rPr>
            </w:pPr>
            <w:r w:rsidRPr="00E737E1">
              <w:rPr>
                <w:rFonts w:cs="Arial" w:hint="eastAsia"/>
                <w:sz w:val="24"/>
              </w:rPr>
              <w:t>2048</w:t>
            </w:r>
          </w:p>
        </w:tc>
      </w:tr>
      <w:tr w:rsidR="00E737E1" w:rsidRPr="00E737E1" w:rsidTr="00CE26CC">
        <w:trPr>
          <w:jc w:val="center"/>
        </w:trPr>
        <w:tc>
          <w:tcPr>
            <w:tcW w:w="0" w:type="auto"/>
            <w:shd w:val="clear" w:color="auto" w:fill="auto"/>
          </w:tcPr>
          <w:p w:rsidR="00E737E1" w:rsidRPr="00E737E1" w:rsidRDefault="00E737E1" w:rsidP="00CE26CC">
            <w:pPr>
              <w:autoSpaceDE w:val="0"/>
              <w:autoSpaceDN w:val="0"/>
              <w:adjustRightInd w:val="0"/>
              <w:snapToGrid w:val="0"/>
              <w:spacing w:line="360" w:lineRule="auto"/>
              <w:jc w:val="center"/>
              <w:rPr>
                <w:rFonts w:cs="Arial"/>
                <w:sz w:val="24"/>
              </w:rPr>
            </w:pPr>
            <w:r w:rsidRPr="00E737E1">
              <w:rPr>
                <w:rFonts w:cs="Arial" w:hint="eastAsia"/>
                <w:sz w:val="24"/>
              </w:rPr>
              <w:t>600</w:t>
            </w:r>
          </w:p>
        </w:tc>
        <w:tc>
          <w:tcPr>
            <w:tcW w:w="0" w:type="auto"/>
            <w:shd w:val="clear" w:color="auto" w:fill="auto"/>
          </w:tcPr>
          <w:p w:rsidR="00E737E1" w:rsidRPr="00E737E1" w:rsidRDefault="00E737E1" w:rsidP="00CE26CC">
            <w:pPr>
              <w:autoSpaceDE w:val="0"/>
              <w:autoSpaceDN w:val="0"/>
              <w:adjustRightInd w:val="0"/>
              <w:snapToGrid w:val="0"/>
              <w:spacing w:line="360" w:lineRule="auto"/>
              <w:jc w:val="center"/>
              <w:rPr>
                <w:rFonts w:cs="Arial"/>
                <w:sz w:val="24"/>
              </w:rPr>
            </w:pPr>
            <w:r w:rsidRPr="00E737E1">
              <w:rPr>
                <w:rFonts w:cs="Arial" w:hint="eastAsia"/>
                <w:sz w:val="24"/>
              </w:rPr>
              <w:t>88</w:t>
            </w:r>
          </w:p>
        </w:tc>
      </w:tr>
      <w:tr w:rsidR="00E737E1" w:rsidRPr="00E737E1" w:rsidTr="00CE26CC">
        <w:trPr>
          <w:jc w:val="center"/>
        </w:trPr>
        <w:tc>
          <w:tcPr>
            <w:tcW w:w="0" w:type="auto"/>
            <w:shd w:val="clear" w:color="auto" w:fill="auto"/>
          </w:tcPr>
          <w:p w:rsidR="00E737E1" w:rsidRPr="00E737E1" w:rsidRDefault="00E737E1" w:rsidP="00CE26CC">
            <w:pPr>
              <w:autoSpaceDE w:val="0"/>
              <w:autoSpaceDN w:val="0"/>
              <w:adjustRightInd w:val="0"/>
              <w:snapToGrid w:val="0"/>
              <w:spacing w:line="360" w:lineRule="auto"/>
              <w:jc w:val="center"/>
              <w:rPr>
                <w:rFonts w:cs="Arial"/>
                <w:sz w:val="24"/>
              </w:rPr>
            </w:pPr>
            <w:r w:rsidRPr="00E737E1">
              <w:rPr>
                <w:rFonts w:cs="Arial" w:hint="eastAsia"/>
                <w:sz w:val="24"/>
              </w:rPr>
              <w:t>1024</w:t>
            </w:r>
          </w:p>
        </w:tc>
        <w:tc>
          <w:tcPr>
            <w:tcW w:w="0" w:type="auto"/>
            <w:shd w:val="clear" w:color="auto" w:fill="auto"/>
          </w:tcPr>
          <w:p w:rsidR="00E737E1" w:rsidRPr="00E737E1" w:rsidRDefault="00E737E1" w:rsidP="00CE26CC">
            <w:pPr>
              <w:autoSpaceDE w:val="0"/>
              <w:autoSpaceDN w:val="0"/>
              <w:adjustRightInd w:val="0"/>
              <w:snapToGrid w:val="0"/>
              <w:spacing w:line="360" w:lineRule="auto"/>
              <w:jc w:val="center"/>
              <w:rPr>
                <w:rFonts w:cs="Arial"/>
                <w:sz w:val="24"/>
              </w:rPr>
            </w:pPr>
            <w:r w:rsidRPr="00E737E1">
              <w:rPr>
                <w:rFonts w:cs="Arial" w:hint="eastAsia"/>
                <w:sz w:val="24"/>
              </w:rPr>
              <w:t>0</w:t>
            </w:r>
          </w:p>
        </w:tc>
      </w:tr>
    </w:tbl>
    <w:p w:rsidR="00E737E1" w:rsidRPr="00E737E1" w:rsidRDefault="00E737E1" w:rsidP="00E737E1">
      <w:pPr>
        <w:autoSpaceDE w:val="0"/>
        <w:autoSpaceDN w:val="0"/>
        <w:adjustRightInd w:val="0"/>
        <w:snapToGrid w:val="0"/>
        <w:spacing w:line="360" w:lineRule="auto"/>
        <w:jc w:val="center"/>
        <w:rPr>
          <w:rFonts w:cs="Arial"/>
          <w:sz w:val="24"/>
        </w:rPr>
      </w:pPr>
      <w:r w:rsidRPr="00E737E1">
        <w:rPr>
          <w:rFonts w:cs="Arial" w:hint="eastAsia"/>
          <w:sz w:val="24"/>
        </w:rPr>
        <w:t>Figure 3</w:t>
      </w:r>
    </w:p>
    <w:p w:rsidR="00E737E1" w:rsidRPr="00E737E1" w:rsidRDefault="00E737E1" w:rsidP="00E737E1">
      <w:pPr>
        <w:snapToGrid w:val="0"/>
        <w:spacing w:line="360" w:lineRule="auto"/>
        <w:rPr>
          <w:rFonts w:cs="Arial"/>
          <w:sz w:val="24"/>
        </w:rPr>
      </w:pPr>
      <w:r w:rsidRPr="00E737E1">
        <w:rPr>
          <w:rFonts w:cs="Arial" w:hint="eastAsia"/>
          <w:sz w:val="24"/>
        </w:rPr>
        <w:t xml:space="preserve">(1) Compute the </w:t>
      </w:r>
      <w:r w:rsidRPr="00E737E1">
        <w:rPr>
          <w:rFonts w:cs="Arial"/>
          <w:sz w:val="24"/>
        </w:rPr>
        <w:t>page size</w:t>
      </w:r>
      <w:r w:rsidRPr="00E737E1">
        <w:rPr>
          <w:rFonts w:cs="Arial" w:hint="eastAsia"/>
          <w:sz w:val="24"/>
        </w:rPr>
        <w:t>.</w:t>
      </w:r>
    </w:p>
    <w:p w:rsidR="00E737E1" w:rsidRPr="00E737E1" w:rsidRDefault="00E737E1" w:rsidP="00E737E1">
      <w:pPr>
        <w:autoSpaceDE w:val="0"/>
        <w:autoSpaceDN w:val="0"/>
        <w:adjustRightInd w:val="0"/>
        <w:snapToGrid w:val="0"/>
        <w:spacing w:line="360" w:lineRule="auto"/>
        <w:rPr>
          <w:rFonts w:cs="Arial"/>
          <w:sz w:val="24"/>
        </w:rPr>
      </w:pPr>
      <w:r w:rsidRPr="00E737E1">
        <w:rPr>
          <w:rFonts w:cs="Arial" w:hint="eastAsia"/>
          <w:sz w:val="24"/>
        </w:rPr>
        <w:t>(2) Fulfill the page table.</w:t>
      </w:r>
    </w:p>
    <w:p w:rsidR="00E737E1" w:rsidRPr="00E737E1" w:rsidRDefault="00E737E1" w:rsidP="00E737E1">
      <w:pPr>
        <w:autoSpaceDE w:val="0"/>
        <w:autoSpaceDN w:val="0"/>
        <w:adjustRightInd w:val="0"/>
        <w:snapToGrid w:val="0"/>
        <w:spacing w:line="360" w:lineRule="auto"/>
        <w:rPr>
          <w:rFonts w:cs="Arial"/>
          <w:sz w:val="24"/>
        </w:rPr>
      </w:pPr>
      <w:r w:rsidRPr="00E737E1">
        <w:rPr>
          <w:rFonts w:cs="Arial" w:hint="eastAsia"/>
          <w:sz w:val="24"/>
        </w:rPr>
        <w:t xml:space="preserve">(3) </w:t>
      </w:r>
      <w:r w:rsidRPr="00E737E1">
        <w:rPr>
          <w:rFonts w:cs="Arial"/>
          <w:sz w:val="24"/>
        </w:rPr>
        <w:t xml:space="preserve">For each of the following decimal logical addresses, compute the </w:t>
      </w:r>
      <w:r w:rsidRPr="00E737E1">
        <w:rPr>
          <w:rFonts w:cs="Arial"/>
          <w:b/>
          <w:sz w:val="24"/>
        </w:rPr>
        <w:t xml:space="preserve">physical addresses </w:t>
      </w:r>
      <w:r w:rsidRPr="00E737E1">
        <w:rPr>
          <w:rFonts w:cs="Arial"/>
          <w:sz w:val="24"/>
        </w:rPr>
        <w:t>according to the page table.</w:t>
      </w:r>
    </w:p>
    <w:p w:rsidR="00E737E1" w:rsidRPr="00E737E1" w:rsidRDefault="00E737E1" w:rsidP="00E737E1">
      <w:pPr>
        <w:autoSpaceDE w:val="0"/>
        <w:autoSpaceDN w:val="0"/>
        <w:adjustRightInd w:val="0"/>
        <w:snapToGrid w:val="0"/>
        <w:spacing w:line="360" w:lineRule="auto"/>
        <w:ind w:firstLine="420"/>
        <w:rPr>
          <w:rFonts w:cs="Arial"/>
          <w:sz w:val="24"/>
        </w:rPr>
      </w:pPr>
      <w:r w:rsidRPr="00E737E1">
        <w:rPr>
          <w:rFonts w:cs="Arial" w:hint="eastAsia"/>
          <w:sz w:val="24"/>
        </w:rPr>
        <w:t>(3-1) 1600</w:t>
      </w:r>
    </w:p>
    <w:p w:rsidR="006501E3" w:rsidRPr="00E737E1" w:rsidRDefault="00E737E1" w:rsidP="000A4694">
      <w:pPr>
        <w:autoSpaceDE w:val="0"/>
        <w:autoSpaceDN w:val="0"/>
        <w:adjustRightInd w:val="0"/>
        <w:snapToGrid w:val="0"/>
        <w:spacing w:line="360" w:lineRule="auto"/>
        <w:ind w:firstLine="420"/>
      </w:pPr>
      <w:r w:rsidRPr="00E737E1">
        <w:rPr>
          <w:rFonts w:cs="Arial" w:hint="eastAsia"/>
          <w:sz w:val="24"/>
        </w:rPr>
        <w:t>(3-2) 2500</w:t>
      </w:r>
      <w:bookmarkEnd w:id="1"/>
    </w:p>
    <w:sectPr w:rsidR="006501E3" w:rsidRPr="00E737E1" w:rsidSect="00F77F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0823" w:rsidRDefault="008D0823" w:rsidP="00E737E1">
      <w:r>
        <w:separator/>
      </w:r>
    </w:p>
  </w:endnote>
  <w:endnote w:type="continuationSeparator" w:id="0">
    <w:p w:rsidR="008D0823" w:rsidRDefault="008D0823" w:rsidP="00E73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0823" w:rsidRDefault="008D0823" w:rsidP="00E737E1">
      <w:r>
        <w:separator/>
      </w:r>
    </w:p>
  </w:footnote>
  <w:footnote w:type="continuationSeparator" w:id="0">
    <w:p w:rsidR="008D0823" w:rsidRDefault="008D0823" w:rsidP="00E737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B5005"/>
    <w:multiLevelType w:val="hybridMultilevel"/>
    <w:tmpl w:val="7DFA7296"/>
    <w:lvl w:ilvl="0" w:tplc="971ED5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C487DE1"/>
    <w:multiLevelType w:val="hybridMultilevel"/>
    <w:tmpl w:val="C48E04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D4271A1"/>
    <w:multiLevelType w:val="hybridMultilevel"/>
    <w:tmpl w:val="0B2CF8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E65685B"/>
    <w:multiLevelType w:val="hybridMultilevel"/>
    <w:tmpl w:val="29A2A97A"/>
    <w:lvl w:ilvl="0" w:tplc="60728D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C54C5"/>
    <w:rsid w:val="0000151A"/>
    <w:rsid w:val="00002E94"/>
    <w:rsid w:val="000076E0"/>
    <w:rsid w:val="00010530"/>
    <w:rsid w:val="0001768C"/>
    <w:rsid w:val="00020BA8"/>
    <w:rsid w:val="00023993"/>
    <w:rsid w:val="0003229E"/>
    <w:rsid w:val="00035969"/>
    <w:rsid w:val="00043DE8"/>
    <w:rsid w:val="00045632"/>
    <w:rsid w:val="00053281"/>
    <w:rsid w:val="00054C35"/>
    <w:rsid w:val="00061B2B"/>
    <w:rsid w:val="00065034"/>
    <w:rsid w:val="00065664"/>
    <w:rsid w:val="00065E43"/>
    <w:rsid w:val="00076F4C"/>
    <w:rsid w:val="000770C5"/>
    <w:rsid w:val="00077F57"/>
    <w:rsid w:val="00082257"/>
    <w:rsid w:val="00084E99"/>
    <w:rsid w:val="000917D7"/>
    <w:rsid w:val="00093220"/>
    <w:rsid w:val="00096416"/>
    <w:rsid w:val="00096BC8"/>
    <w:rsid w:val="00097267"/>
    <w:rsid w:val="000A0BF6"/>
    <w:rsid w:val="000A232D"/>
    <w:rsid w:val="000A4694"/>
    <w:rsid w:val="000C0A3D"/>
    <w:rsid w:val="000C2E52"/>
    <w:rsid w:val="000C34DD"/>
    <w:rsid w:val="000C504E"/>
    <w:rsid w:val="000D20E5"/>
    <w:rsid w:val="000E73B9"/>
    <w:rsid w:val="000F1505"/>
    <w:rsid w:val="000F1E7B"/>
    <w:rsid w:val="000F2971"/>
    <w:rsid w:val="000F3051"/>
    <w:rsid w:val="000F3666"/>
    <w:rsid w:val="000F46E4"/>
    <w:rsid w:val="000F5137"/>
    <w:rsid w:val="000F5FBB"/>
    <w:rsid w:val="000F7AC5"/>
    <w:rsid w:val="00100C5C"/>
    <w:rsid w:val="00124EF2"/>
    <w:rsid w:val="00130EF4"/>
    <w:rsid w:val="00133965"/>
    <w:rsid w:val="00145524"/>
    <w:rsid w:val="00151D8B"/>
    <w:rsid w:val="00153954"/>
    <w:rsid w:val="00160017"/>
    <w:rsid w:val="00161BA7"/>
    <w:rsid w:val="00165CFD"/>
    <w:rsid w:val="001712AB"/>
    <w:rsid w:val="0017496C"/>
    <w:rsid w:val="001838C1"/>
    <w:rsid w:val="001862AD"/>
    <w:rsid w:val="0019195E"/>
    <w:rsid w:val="001A0D6E"/>
    <w:rsid w:val="001A5B37"/>
    <w:rsid w:val="001B05D6"/>
    <w:rsid w:val="001B49A8"/>
    <w:rsid w:val="001C2568"/>
    <w:rsid w:val="001C568B"/>
    <w:rsid w:val="001C6934"/>
    <w:rsid w:val="001D0FED"/>
    <w:rsid w:val="001D26C1"/>
    <w:rsid w:val="001D59F9"/>
    <w:rsid w:val="001D641C"/>
    <w:rsid w:val="001D6CA6"/>
    <w:rsid w:val="001E0589"/>
    <w:rsid w:val="001E06D9"/>
    <w:rsid w:val="001E330B"/>
    <w:rsid w:val="001E3686"/>
    <w:rsid w:val="0020167C"/>
    <w:rsid w:val="00201CE7"/>
    <w:rsid w:val="0020224E"/>
    <w:rsid w:val="00206868"/>
    <w:rsid w:val="00230F5F"/>
    <w:rsid w:val="00241404"/>
    <w:rsid w:val="002503C1"/>
    <w:rsid w:val="00256957"/>
    <w:rsid w:val="00264007"/>
    <w:rsid w:val="00271329"/>
    <w:rsid w:val="00271525"/>
    <w:rsid w:val="00277090"/>
    <w:rsid w:val="002806CF"/>
    <w:rsid w:val="00280F9F"/>
    <w:rsid w:val="00291CA8"/>
    <w:rsid w:val="0029530F"/>
    <w:rsid w:val="002A7216"/>
    <w:rsid w:val="002A7B9D"/>
    <w:rsid w:val="002B4FA2"/>
    <w:rsid w:val="002B5ACF"/>
    <w:rsid w:val="002C46CE"/>
    <w:rsid w:val="002D34D2"/>
    <w:rsid w:val="002E0BB5"/>
    <w:rsid w:val="002E4F4F"/>
    <w:rsid w:val="002E55E7"/>
    <w:rsid w:val="002E5E49"/>
    <w:rsid w:val="002E612F"/>
    <w:rsid w:val="002F0A41"/>
    <w:rsid w:val="002F1336"/>
    <w:rsid w:val="0030034C"/>
    <w:rsid w:val="00301B6F"/>
    <w:rsid w:val="00305BF8"/>
    <w:rsid w:val="003079FB"/>
    <w:rsid w:val="003114B3"/>
    <w:rsid w:val="0031664F"/>
    <w:rsid w:val="00324118"/>
    <w:rsid w:val="00325112"/>
    <w:rsid w:val="003267F0"/>
    <w:rsid w:val="00327BEE"/>
    <w:rsid w:val="00332239"/>
    <w:rsid w:val="00334AAF"/>
    <w:rsid w:val="00341F22"/>
    <w:rsid w:val="003531AE"/>
    <w:rsid w:val="0035351F"/>
    <w:rsid w:val="003558D3"/>
    <w:rsid w:val="00360F60"/>
    <w:rsid w:val="0036677F"/>
    <w:rsid w:val="00372E9E"/>
    <w:rsid w:val="00373772"/>
    <w:rsid w:val="003774B4"/>
    <w:rsid w:val="0038759C"/>
    <w:rsid w:val="00391B62"/>
    <w:rsid w:val="003A1D58"/>
    <w:rsid w:val="003A47BD"/>
    <w:rsid w:val="003A50A7"/>
    <w:rsid w:val="003A5EFA"/>
    <w:rsid w:val="003B43A8"/>
    <w:rsid w:val="003C4D51"/>
    <w:rsid w:val="003C59D4"/>
    <w:rsid w:val="003D0CFA"/>
    <w:rsid w:val="003D0EBA"/>
    <w:rsid w:val="003D1634"/>
    <w:rsid w:val="003E4022"/>
    <w:rsid w:val="003E4E36"/>
    <w:rsid w:val="003E5134"/>
    <w:rsid w:val="003E5C38"/>
    <w:rsid w:val="003F1215"/>
    <w:rsid w:val="004058E0"/>
    <w:rsid w:val="004074E3"/>
    <w:rsid w:val="00413013"/>
    <w:rsid w:val="00415D1F"/>
    <w:rsid w:val="00417F83"/>
    <w:rsid w:val="00423390"/>
    <w:rsid w:val="00427961"/>
    <w:rsid w:val="0043763C"/>
    <w:rsid w:val="004558E0"/>
    <w:rsid w:val="004568A5"/>
    <w:rsid w:val="0046297D"/>
    <w:rsid w:val="00464336"/>
    <w:rsid w:val="00464B37"/>
    <w:rsid w:val="004734D9"/>
    <w:rsid w:val="00482AC7"/>
    <w:rsid w:val="0048460A"/>
    <w:rsid w:val="0048599C"/>
    <w:rsid w:val="004960E1"/>
    <w:rsid w:val="004A00C3"/>
    <w:rsid w:val="004A3FF9"/>
    <w:rsid w:val="004C1980"/>
    <w:rsid w:val="004C3D0A"/>
    <w:rsid w:val="004C5051"/>
    <w:rsid w:val="004D0011"/>
    <w:rsid w:val="004D0C39"/>
    <w:rsid w:val="004D2609"/>
    <w:rsid w:val="004E3B32"/>
    <w:rsid w:val="004E5173"/>
    <w:rsid w:val="004E5758"/>
    <w:rsid w:val="004F0B27"/>
    <w:rsid w:val="004F26B8"/>
    <w:rsid w:val="004F36EC"/>
    <w:rsid w:val="004F6773"/>
    <w:rsid w:val="0050466F"/>
    <w:rsid w:val="00506146"/>
    <w:rsid w:val="00506C07"/>
    <w:rsid w:val="00523EFD"/>
    <w:rsid w:val="00523F20"/>
    <w:rsid w:val="005276EC"/>
    <w:rsid w:val="00530749"/>
    <w:rsid w:val="00531CE7"/>
    <w:rsid w:val="0053288E"/>
    <w:rsid w:val="00535EC7"/>
    <w:rsid w:val="0054043B"/>
    <w:rsid w:val="00544FC3"/>
    <w:rsid w:val="005525C8"/>
    <w:rsid w:val="0055582F"/>
    <w:rsid w:val="00557941"/>
    <w:rsid w:val="00562423"/>
    <w:rsid w:val="00563AED"/>
    <w:rsid w:val="005660A5"/>
    <w:rsid w:val="005705A8"/>
    <w:rsid w:val="00581672"/>
    <w:rsid w:val="005868D2"/>
    <w:rsid w:val="0058728D"/>
    <w:rsid w:val="00587F1D"/>
    <w:rsid w:val="00591965"/>
    <w:rsid w:val="00591D77"/>
    <w:rsid w:val="00594DD2"/>
    <w:rsid w:val="00596E52"/>
    <w:rsid w:val="005A6965"/>
    <w:rsid w:val="005B0639"/>
    <w:rsid w:val="005C1631"/>
    <w:rsid w:val="005C1751"/>
    <w:rsid w:val="005C219F"/>
    <w:rsid w:val="005C5159"/>
    <w:rsid w:val="005C7FE8"/>
    <w:rsid w:val="005D0B91"/>
    <w:rsid w:val="005D1E0F"/>
    <w:rsid w:val="005D2F83"/>
    <w:rsid w:val="005D44EA"/>
    <w:rsid w:val="005D48C1"/>
    <w:rsid w:val="005E1669"/>
    <w:rsid w:val="005E19F7"/>
    <w:rsid w:val="005E415C"/>
    <w:rsid w:val="005E69CE"/>
    <w:rsid w:val="005F28EA"/>
    <w:rsid w:val="006069DD"/>
    <w:rsid w:val="00613804"/>
    <w:rsid w:val="006234E5"/>
    <w:rsid w:val="006238F3"/>
    <w:rsid w:val="00626456"/>
    <w:rsid w:val="00634D2B"/>
    <w:rsid w:val="00636CFE"/>
    <w:rsid w:val="00641C48"/>
    <w:rsid w:val="006501E3"/>
    <w:rsid w:val="00653039"/>
    <w:rsid w:val="006551AC"/>
    <w:rsid w:val="00657676"/>
    <w:rsid w:val="006622FB"/>
    <w:rsid w:val="0066414D"/>
    <w:rsid w:val="00667C44"/>
    <w:rsid w:val="00671248"/>
    <w:rsid w:val="00672C20"/>
    <w:rsid w:val="006747F2"/>
    <w:rsid w:val="0067607E"/>
    <w:rsid w:val="006A3096"/>
    <w:rsid w:val="006A3BF0"/>
    <w:rsid w:val="006A4624"/>
    <w:rsid w:val="006A491D"/>
    <w:rsid w:val="006B7A4D"/>
    <w:rsid w:val="006C4BC8"/>
    <w:rsid w:val="006C7C46"/>
    <w:rsid w:val="006D3895"/>
    <w:rsid w:val="006E3C3B"/>
    <w:rsid w:val="006E657A"/>
    <w:rsid w:val="006E7055"/>
    <w:rsid w:val="006F029F"/>
    <w:rsid w:val="006F1D6E"/>
    <w:rsid w:val="006F1E6D"/>
    <w:rsid w:val="006F5201"/>
    <w:rsid w:val="00702639"/>
    <w:rsid w:val="00707FB4"/>
    <w:rsid w:val="007102AE"/>
    <w:rsid w:val="00710CC0"/>
    <w:rsid w:val="0071186B"/>
    <w:rsid w:val="0071553B"/>
    <w:rsid w:val="00716DF1"/>
    <w:rsid w:val="007309ED"/>
    <w:rsid w:val="0075747F"/>
    <w:rsid w:val="007611F5"/>
    <w:rsid w:val="00763744"/>
    <w:rsid w:val="007652A0"/>
    <w:rsid w:val="0077285B"/>
    <w:rsid w:val="00774F58"/>
    <w:rsid w:val="00777BEA"/>
    <w:rsid w:val="007A0C59"/>
    <w:rsid w:val="007A184A"/>
    <w:rsid w:val="007B1AA5"/>
    <w:rsid w:val="007B6576"/>
    <w:rsid w:val="007D01CC"/>
    <w:rsid w:val="007D3996"/>
    <w:rsid w:val="007D5BFD"/>
    <w:rsid w:val="007D624B"/>
    <w:rsid w:val="007E208C"/>
    <w:rsid w:val="007E4980"/>
    <w:rsid w:val="007E6792"/>
    <w:rsid w:val="007E7C2B"/>
    <w:rsid w:val="007F0020"/>
    <w:rsid w:val="007F3908"/>
    <w:rsid w:val="008002A9"/>
    <w:rsid w:val="00804CED"/>
    <w:rsid w:val="0080658B"/>
    <w:rsid w:val="0080763B"/>
    <w:rsid w:val="00812E9C"/>
    <w:rsid w:val="00820D53"/>
    <w:rsid w:val="00823CEA"/>
    <w:rsid w:val="00823FB7"/>
    <w:rsid w:val="00825AFA"/>
    <w:rsid w:val="00826038"/>
    <w:rsid w:val="00830479"/>
    <w:rsid w:val="00835FAC"/>
    <w:rsid w:val="00840E9E"/>
    <w:rsid w:val="00843311"/>
    <w:rsid w:val="00843AB0"/>
    <w:rsid w:val="00870152"/>
    <w:rsid w:val="00871BAC"/>
    <w:rsid w:val="00876C93"/>
    <w:rsid w:val="00884DAF"/>
    <w:rsid w:val="00891520"/>
    <w:rsid w:val="008A05E5"/>
    <w:rsid w:val="008B11E6"/>
    <w:rsid w:val="008B1B6E"/>
    <w:rsid w:val="008B2590"/>
    <w:rsid w:val="008B265E"/>
    <w:rsid w:val="008B45DB"/>
    <w:rsid w:val="008B608D"/>
    <w:rsid w:val="008C0CAB"/>
    <w:rsid w:val="008C32D6"/>
    <w:rsid w:val="008D0823"/>
    <w:rsid w:val="008D4065"/>
    <w:rsid w:val="008D7F9E"/>
    <w:rsid w:val="008E34E8"/>
    <w:rsid w:val="008E62B0"/>
    <w:rsid w:val="008E7C64"/>
    <w:rsid w:val="008F5B08"/>
    <w:rsid w:val="00902892"/>
    <w:rsid w:val="009042F5"/>
    <w:rsid w:val="009047B4"/>
    <w:rsid w:val="00904F3F"/>
    <w:rsid w:val="00907754"/>
    <w:rsid w:val="00911083"/>
    <w:rsid w:val="0091225B"/>
    <w:rsid w:val="00913405"/>
    <w:rsid w:val="00922A62"/>
    <w:rsid w:val="00927FD0"/>
    <w:rsid w:val="00932758"/>
    <w:rsid w:val="00935BE8"/>
    <w:rsid w:val="00947ED2"/>
    <w:rsid w:val="00950F82"/>
    <w:rsid w:val="00953AA7"/>
    <w:rsid w:val="009620F2"/>
    <w:rsid w:val="00966793"/>
    <w:rsid w:val="00974322"/>
    <w:rsid w:val="00974DCB"/>
    <w:rsid w:val="00983152"/>
    <w:rsid w:val="009832EF"/>
    <w:rsid w:val="00990F4A"/>
    <w:rsid w:val="009929A1"/>
    <w:rsid w:val="009A2C29"/>
    <w:rsid w:val="009A47F7"/>
    <w:rsid w:val="009A7CE8"/>
    <w:rsid w:val="009B0001"/>
    <w:rsid w:val="009B5FEB"/>
    <w:rsid w:val="009B6208"/>
    <w:rsid w:val="009B6E6D"/>
    <w:rsid w:val="009C02A6"/>
    <w:rsid w:val="009C3795"/>
    <w:rsid w:val="009C54D5"/>
    <w:rsid w:val="009C5C31"/>
    <w:rsid w:val="009C754E"/>
    <w:rsid w:val="009D0DEB"/>
    <w:rsid w:val="009D1E30"/>
    <w:rsid w:val="009D6DF0"/>
    <w:rsid w:val="009D76FE"/>
    <w:rsid w:val="009E16AE"/>
    <w:rsid w:val="009E3A66"/>
    <w:rsid w:val="009E4F36"/>
    <w:rsid w:val="009E61B6"/>
    <w:rsid w:val="009F4CC2"/>
    <w:rsid w:val="009F4DA0"/>
    <w:rsid w:val="009F5113"/>
    <w:rsid w:val="009F67DA"/>
    <w:rsid w:val="00A02407"/>
    <w:rsid w:val="00A059C6"/>
    <w:rsid w:val="00A16FBE"/>
    <w:rsid w:val="00A17C25"/>
    <w:rsid w:val="00A32A37"/>
    <w:rsid w:val="00A4113F"/>
    <w:rsid w:val="00A41BA6"/>
    <w:rsid w:val="00A45CC5"/>
    <w:rsid w:val="00A46DCD"/>
    <w:rsid w:val="00A50692"/>
    <w:rsid w:val="00A66257"/>
    <w:rsid w:val="00A811A6"/>
    <w:rsid w:val="00A84C63"/>
    <w:rsid w:val="00A94EC1"/>
    <w:rsid w:val="00AB0165"/>
    <w:rsid w:val="00AC3770"/>
    <w:rsid w:val="00AC3E25"/>
    <w:rsid w:val="00AC6B04"/>
    <w:rsid w:val="00AD2865"/>
    <w:rsid w:val="00AD5F88"/>
    <w:rsid w:val="00AD6A38"/>
    <w:rsid w:val="00AD6DA9"/>
    <w:rsid w:val="00AE03C4"/>
    <w:rsid w:val="00AE6D88"/>
    <w:rsid w:val="00AF7B78"/>
    <w:rsid w:val="00AF7E5F"/>
    <w:rsid w:val="00B04196"/>
    <w:rsid w:val="00B07BCB"/>
    <w:rsid w:val="00B10C41"/>
    <w:rsid w:val="00B14398"/>
    <w:rsid w:val="00B24E06"/>
    <w:rsid w:val="00B3186C"/>
    <w:rsid w:val="00B32725"/>
    <w:rsid w:val="00B50023"/>
    <w:rsid w:val="00B5125D"/>
    <w:rsid w:val="00B51A62"/>
    <w:rsid w:val="00B56DF9"/>
    <w:rsid w:val="00B618CD"/>
    <w:rsid w:val="00B72645"/>
    <w:rsid w:val="00B74485"/>
    <w:rsid w:val="00B80A96"/>
    <w:rsid w:val="00B80AE9"/>
    <w:rsid w:val="00B82ABA"/>
    <w:rsid w:val="00B835A6"/>
    <w:rsid w:val="00B865E6"/>
    <w:rsid w:val="00B868BC"/>
    <w:rsid w:val="00B92775"/>
    <w:rsid w:val="00B92ED3"/>
    <w:rsid w:val="00B948AC"/>
    <w:rsid w:val="00BA168E"/>
    <w:rsid w:val="00BA200D"/>
    <w:rsid w:val="00BA29D0"/>
    <w:rsid w:val="00BC54C5"/>
    <w:rsid w:val="00BC63E8"/>
    <w:rsid w:val="00BD6FE3"/>
    <w:rsid w:val="00BE1852"/>
    <w:rsid w:val="00BF1BB0"/>
    <w:rsid w:val="00BF7B48"/>
    <w:rsid w:val="00C00142"/>
    <w:rsid w:val="00C001CC"/>
    <w:rsid w:val="00C047B4"/>
    <w:rsid w:val="00C123A8"/>
    <w:rsid w:val="00C14546"/>
    <w:rsid w:val="00C15058"/>
    <w:rsid w:val="00C22CF3"/>
    <w:rsid w:val="00C2573E"/>
    <w:rsid w:val="00C33BE1"/>
    <w:rsid w:val="00C36E06"/>
    <w:rsid w:val="00C43F2A"/>
    <w:rsid w:val="00C46E80"/>
    <w:rsid w:val="00C57779"/>
    <w:rsid w:val="00C645E6"/>
    <w:rsid w:val="00C663CD"/>
    <w:rsid w:val="00C66827"/>
    <w:rsid w:val="00C73D04"/>
    <w:rsid w:val="00C808C5"/>
    <w:rsid w:val="00C86092"/>
    <w:rsid w:val="00C95333"/>
    <w:rsid w:val="00C95ED5"/>
    <w:rsid w:val="00C96D8D"/>
    <w:rsid w:val="00CA1A7D"/>
    <w:rsid w:val="00CA1F14"/>
    <w:rsid w:val="00CB3B30"/>
    <w:rsid w:val="00CC2ABB"/>
    <w:rsid w:val="00CC5C97"/>
    <w:rsid w:val="00CD238D"/>
    <w:rsid w:val="00CD3937"/>
    <w:rsid w:val="00CD5B4A"/>
    <w:rsid w:val="00CE1EC4"/>
    <w:rsid w:val="00CE2BF1"/>
    <w:rsid w:val="00D06B02"/>
    <w:rsid w:val="00D076BF"/>
    <w:rsid w:val="00D12B9C"/>
    <w:rsid w:val="00D12E48"/>
    <w:rsid w:val="00D13897"/>
    <w:rsid w:val="00D1612F"/>
    <w:rsid w:val="00D21588"/>
    <w:rsid w:val="00D25BFD"/>
    <w:rsid w:val="00D3042F"/>
    <w:rsid w:val="00D3309A"/>
    <w:rsid w:val="00D34A97"/>
    <w:rsid w:val="00D35A54"/>
    <w:rsid w:val="00D37505"/>
    <w:rsid w:val="00D4102C"/>
    <w:rsid w:val="00D41BAD"/>
    <w:rsid w:val="00D5072F"/>
    <w:rsid w:val="00D516E6"/>
    <w:rsid w:val="00D60C16"/>
    <w:rsid w:val="00D61D22"/>
    <w:rsid w:val="00D62023"/>
    <w:rsid w:val="00D706C6"/>
    <w:rsid w:val="00D75BD8"/>
    <w:rsid w:val="00D817B4"/>
    <w:rsid w:val="00D86F02"/>
    <w:rsid w:val="00D874E7"/>
    <w:rsid w:val="00D905B8"/>
    <w:rsid w:val="00D93D7A"/>
    <w:rsid w:val="00D965D5"/>
    <w:rsid w:val="00DA66C2"/>
    <w:rsid w:val="00DA688E"/>
    <w:rsid w:val="00DC0E31"/>
    <w:rsid w:val="00DC1395"/>
    <w:rsid w:val="00DC4FEC"/>
    <w:rsid w:val="00DD43EE"/>
    <w:rsid w:val="00DD77E3"/>
    <w:rsid w:val="00DE4C4C"/>
    <w:rsid w:val="00DE4ED6"/>
    <w:rsid w:val="00DE6D17"/>
    <w:rsid w:val="00DE6F9B"/>
    <w:rsid w:val="00DF03DC"/>
    <w:rsid w:val="00DF1879"/>
    <w:rsid w:val="00DF7D89"/>
    <w:rsid w:val="00DF7DE0"/>
    <w:rsid w:val="00E00119"/>
    <w:rsid w:val="00E022EB"/>
    <w:rsid w:val="00E04BF2"/>
    <w:rsid w:val="00E109CE"/>
    <w:rsid w:val="00E116DD"/>
    <w:rsid w:val="00E15BF3"/>
    <w:rsid w:val="00E20DB5"/>
    <w:rsid w:val="00E22876"/>
    <w:rsid w:val="00E23D4D"/>
    <w:rsid w:val="00E23F78"/>
    <w:rsid w:val="00E312C5"/>
    <w:rsid w:val="00E3780F"/>
    <w:rsid w:val="00E42B8D"/>
    <w:rsid w:val="00E563AB"/>
    <w:rsid w:val="00E576F9"/>
    <w:rsid w:val="00E67CB1"/>
    <w:rsid w:val="00E73075"/>
    <w:rsid w:val="00E73327"/>
    <w:rsid w:val="00E737E1"/>
    <w:rsid w:val="00E7554B"/>
    <w:rsid w:val="00E75736"/>
    <w:rsid w:val="00E77CF0"/>
    <w:rsid w:val="00E77F5D"/>
    <w:rsid w:val="00E90704"/>
    <w:rsid w:val="00E93125"/>
    <w:rsid w:val="00EA49E0"/>
    <w:rsid w:val="00EA6869"/>
    <w:rsid w:val="00EA70FC"/>
    <w:rsid w:val="00EB5777"/>
    <w:rsid w:val="00EC1154"/>
    <w:rsid w:val="00EC23E0"/>
    <w:rsid w:val="00EC2A03"/>
    <w:rsid w:val="00EC5CE2"/>
    <w:rsid w:val="00EC6530"/>
    <w:rsid w:val="00EE0332"/>
    <w:rsid w:val="00EE0A0D"/>
    <w:rsid w:val="00EF1467"/>
    <w:rsid w:val="00EF4A29"/>
    <w:rsid w:val="00EF4C1D"/>
    <w:rsid w:val="00EF5332"/>
    <w:rsid w:val="00EF5D34"/>
    <w:rsid w:val="00EF638F"/>
    <w:rsid w:val="00F00147"/>
    <w:rsid w:val="00F02584"/>
    <w:rsid w:val="00F127E9"/>
    <w:rsid w:val="00F164CB"/>
    <w:rsid w:val="00F23C90"/>
    <w:rsid w:val="00F253AF"/>
    <w:rsid w:val="00F263E1"/>
    <w:rsid w:val="00F26C30"/>
    <w:rsid w:val="00F27A44"/>
    <w:rsid w:val="00F31556"/>
    <w:rsid w:val="00F318B9"/>
    <w:rsid w:val="00F3414B"/>
    <w:rsid w:val="00F34305"/>
    <w:rsid w:val="00F42A27"/>
    <w:rsid w:val="00F438C2"/>
    <w:rsid w:val="00F43F2C"/>
    <w:rsid w:val="00F45A5F"/>
    <w:rsid w:val="00F46A14"/>
    <w:rsid w:val="00F47107"/>
    <w:rsid w:val="00F5083C"/>
    <w:rsid w:val="00F543EC"/>
    <w:rsid w:val="00F618C5"/>
    <w:rsid w:val="00F63EC2"/>
    <w:rsid w:val="00F77F09"/>
    <w:rsid w:val="00F82B10"/>
    <w:rsid w:val="00F842A0"/>
    <w:rsid w:val="00F96B8C"/>
    <w:rsid w:val="00FA2EA6"/>
    <w:rsid w:val="00FB1BC8"/>
    <w:rsid w:val="00FB48A7"/>
    <w:rsid w:val="00FC133A"/>
    <w:rsid w:val="00FC6DAD"/>
    <w:rsid w:val="00FC6E98"/>
    <w:rsid w:val="00FD5CC7"/>
    <w:rsid w:val="00FE59CF"/>
    <w:rsid w:val="00FE6A29"/>
    <w:rsid w:val="00FF12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7F09"/>
    <w:pPr>
      <w:widowControl w:val="0"/>
      <w:jc w:val="both"/>
    </w:pPr>
  </w:style>
  <w:style w:type="paragraph" w:styleId="1">
    <w:name w:val="heading 1"/>
    <w:basedOn w:val="a"/>
    <w:next w:val="a"/>
    <w:link w:val="1Char"/>
    <w:uiPriority w:val="9"/>
    <w:qFormat/>
    <w:rsid w:val="00BC54C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C54C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C54C5"/>
    <w:rPr>
      <w:b/>
      <w:bCs/>
      <w:kern w:val="44"/>
      <w:sz w:val="44"/>
      <w:szCs w:val="44"/>
    </w:rPr>
  </w:style>
  <w:style w:type="character" w:customStyle="1" w:styleId="2Char">
    <w:name w:val="标题 2 Char"/>
    <w:basedOn w:val="a0"/>
    <w:link w:val="2"/>
    <w:uiPriority w:val="9"/>
    <w:rsid w:val="00BC54C5"/>
    <w:rPr>
      <w:rFonts w:asciiTheme="majorHAnsi" w:eastAsiaTheme="majorEastAsia" w:hAnsiTheme="majorHAnsi" w:cstheme="majorBidi"/>
      <w:b/>
      <w:bCs/>
      <w:sz w:val="32"/>
      <w:szCs w:val="32"/>
    </w:rPr>
  </w:style>
  <w:style w:type="paragraph" w:styleId="a3">
    <w:name w:val="List Paragraph"/>
    <w:basedOn w:val="a"/>
    <w:uiPriority w:val="34"/>
    <w:qFormat/>
    <w:rsid w:val="00BC54C5"/>
    <w:pPr>
      <w:ind w:firstLineChars="200" w:firstLine="420"/>
    </w:pPr>
  </w:style>
  <w:style w:type="paragraph" w:styleId="a4">
    <w:name w:val="Balloon Text"/>
    <w:basedOn w:val="a"/>
    <w:link w:val="Char"/>
    <w:uiPriority w:val="99"/>
    <w:semiHidden/>
    <w:unhideWhenUsed/>
    <w:rsid w:val="00C95ED5"/>
    <w:rPr>
      <w:sz w:val="16"/>
      <w:szCs w:val="16"/>
    </w:rPr>
  </w:style>
  <w:style w:type="character" w:customStyle="1" w:styleId="Char">
    <w:name w:val="批注框文本 Char"/>
    <w:basedOn w:val="a0"/>
    <w:link w:val="a4"/>
    <w:uiPriority w:val="99"/>
    <w:semiHidden/>
    <w:rsid w:val="00C95ED5"/>
    <w:rPr>
      <w:sz w:val="16"/>
      <w:szCs w:val="16"/>
    </w:rPr>
  </w:style>
  <w:style w:type="paragraph" w:styleId="a5">
    <w:name w:val="caption"/>
    <w:basedOn w:val="a"/>
    <w:next w:val="a"/>
    <w:uiPriority w:val="35"/>
    <w:unhideWhenUsed/>
    <w:qFormat/>
    <w:rsid w:val="00A059C6"/>
    <w:rPr>
      <w:rFonts w:asciiTheme="majorHAnsi" w:eastAsia="黑体" w:hAnsiTheme="majorHAnsi" w:cstheme="majorBidi"/>
      <w:sz w:val="20"/>
      <w:szCs w:val="20"/>
    </w:rPr>
  </w:style>
  <w:style w:type="paragraph" w:styleId="a6">
    <w:name w:val="header"/>
    <w:basedOn w:val="a"/>
    <w:link w:val="Char0"/>
    <w:uiPriority w:val="99"/>
    <w:unhideWhenUsed/>
    <w:rsid w:val="00E737E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E737E1"/>
    <w:rPr>
      <w:sz w:val="18"/>
      <w:szCs w:val="18"/>
    </w:rPr>
  </w:style>
  <w:style w:type="paragraph" w:styleId="a7">
    <w:name w:val="footer"/>
    <w:basedOn w:val="a"/>
    <w:link w:val="Char1"/>
    <w:uiPriority w:val="99"/>
    <w:unhideWhenUsed/>
    <w:rsid w:val="00E737E1"/>
    <w:pPr>
      <w:tabs>
        <w:tab w:val="center" w:pos="4153"/>
        <w:tab w:val="right" w:pos="8306"/>
      </w:tabs>
      <w:snapToGrid w:val="0"/>
      <w:jc w:val="left"/>
    </w:pPr>
    <w:rPr>
      <w:sz w:val="18"/>
      <w:szCs w:val="18"/>
    </w:rPr>
  </w:style>
  <w:style w:type="character" w:customStyle="1" w:styleId="Char1">
    <w:name w:val="页脚 Char"/>
    <w:basedOn w:val="a0"/>
    <w:link w:val="a7"/>
    <w:uiPriority w:val="99"/>
    <w:rsid w:val="00E737E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202569-3818-4BE6-9025-AF886B2B4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TotalTime>
  <Pages>4</Pages>
  <Words>718</Words>
  <Characters>4096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mlinking</dc:creator>
  <cp:keywords/>
  <dc:description/>
  <cp:lastModifiedBy>mlinking</cp:lastModifiedBy>
  <cp:revision>91</cp:revision>
  <dcterms:created xsi:type="dcterms:W3CDTF">2012-01-19T06:14:00Z</dcterms:created>
  <dcterms:modified xsi:type="dcterms:W3CDTF">2016-04-26T13:16:00Z</dcterms:modified>
</cp:coreProperties>
</file>