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86" w:rsidRDefault="0062710F">
      <w:r>
        <w:t xml:space="preserve">List of all letters in the </w:t>
      </w:r>
      <w:r w:rsidR="00CD3D99">
        <w:t>Low</w:t>
      </w:r>
      <w:r w:rsidR="00132A1D">
        <w:t>er Sorbian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132A1D" w:rsidRDefault="00132A1D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:rsidR="0086240E" w:rsidRDefault="0086240E" w:rsidP="00DB5357">
      <w:pPr>
        <w:rPr>
          <w:rFonts w:cstheme="minorHAnsi"/>
        </w:rPr>
      </w:pPr>
      <w:r>
        <w:rPr>
          <w:rFonts w:cstheme="minorHAnsi"/>
        </w:rPr>
        <w:t xml:space="preserve">Ć </w:t>
      </w:r>
      <w:proofErr w:type="spellStart"/>
      <w:r>
        <w:rPr>
          <w:rFonts w:cstheme="minorHAnsi"/>
        </w:rPr>
        <w:t>ć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5A0481" w:rsidRDefault="00132A1D" w:rsidP="00DB5357">
      <w:pPr>
        <w:rPr>
          <w:rFonts w:cstheme="minorHAnsi"/>
        </w:rPr>
      </w:pPr>
      <w:r>
        <w:rPr>
          <w:rFonts w:cstheme="minorHAnsi"/>
        </w:rPr>
        <w:t xml:space="preserve">Ě </w:t>
      </w:r>
      <w:proofErr w:type="spellStart"/>
      <w:r>
        <w:rPr>
          <w:rFonts w:cstheme="minorHAnsi"/>
        </w:rPr>
        <w:t>ě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Ł </w:t>
      </w:r>
      <w:proofErr w:type="spellStart"/>
      <w:r>
        <w:rPr>
          <w:rFonts w:cstheme="minorHAnsi"/>
        </w:rPr>
        <w:t>ł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Ń </w:t>
      </w:r>
      <w:proofErr w:type="spellStart"/>
      <w:r>
        <w:rPr>
          <w:rFonts w:cstheme="minorHAnsi"/>
        </w:rPr>
        <w:t>ń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BB17EF" w:rsidRDefault="00BB17EF" w:rsidP="00DB5357">
      <w:pPr>
        <w:rPr>
          <w:rFonts w:cstheme="minorHAnsi"/>
        </w:rPr>
      </w:pPr>
      <w:r>
        <w:rPr>
          <w:rFonts w:cstheme="minorHAnsi"/>
        </w:rPr>
        <w:t xml:space="preserve">Ŕ </w:t>
      </w:r>
      <w:proofErr w:type="spellStart"/>
      <w:r>
        <w:rPr>
          <w:rFonts w:cstheme="minorHAnsi"/>
        </w:rPr>
        <w:t>ŕ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132A1D" w:rsidP="00DB5357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:rsidR="00BB17EF" w:rsidRDefault="00BB17EF" w:rsidP="00DB5357">
      <w:pPr>
        <w:rPr>
          <w:rFonts w:cstheme="minorHAnsi"/>
        </w:rPr>
      </w:pPr>
      <w:r>
        <w:rPr>
          <w:rFonts w:cstheme="minorHAnsi"/>
        </w:rPr>
        <w:t xml:space="preserve">Ś </w:t>
      </w:r>
      <w:proofErr w:type="spellStart"/>
      <w:r>
        <w:rPr>
          <w:rFonts w:cstheme="minorHAnsi"/>
        </w:rPr>
        <w:t>ś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lastRenderedPageBreak/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t xml:space="preserve">Y </w:t>
      </w:r>
      <w:proofErr w:type="spellStart"/>
      <w:r>
        <w:rPr>
          <w:rFonts w:cstheme="minorHAnsi"/>
        </w:rPr>
        <w:t>y</w:t>
      </w:r>
      <w:proofErr w:type="spellEnd"/>
      <w:r w:rsidR="00DB5357"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8834A1" w:rsidRDefault="00B36C7A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:rsidR="00D8232B" w:rsidRDefault="00D8232B">
      <w:pPr>
        <w:rPr>
          <w:rFonts w:cstheme="minorHAnsi"/>
        </w:rPr>
      </w:pPr>
      <w:r>
        <w:rPr>
          <w:rFonts w:cstheme="minorHAnsi"/>
        </w:rPr>
        <w:t xml:space="preserve">Ź </w:t>
      </w:r>
      <w:proofErr w:type="spellStart"/>
      <w:r>
        <w:rPr>
          <w:rFonts w:cstheme="minorHAnsi"/>
        </w:rPr>
        <w:t>ź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FA75E1" w:rsidRDefault="00FA75E1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>a e</w:t>
      </w:r>
      <w:r w:rsidR="005A0481" w:rsidRPr="005A0481">
        <w:rPr>
          <w:rFonts w:cstheme="minorHAnsi"/>
        </w:rPr>
        <w:t xml:space="preserve"> </w:t>
      </w:r>
      <w:r w:rsidR="00C7775F">
        <w:rPr>
          <w:rFonts w:cstheme="minorHAnsi"/>
        </w:rPr>
        <w:t>ě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5A0481">
        <w:rPr>
          <w:rFonts w:cstheme="minorHAnsi"/>
        </w:rPr>
        <w:t xml:space="preserve"> y</w:t>
      </w:r>
    </w:p>
    <w:p w:rsidR="00C7775F" w:rsidRDefault="00C7775F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l </w:t>
      </w:r>
      <w:r w:rsidR="005248D9">
        <w:rPr>
          <w:rFonts w:cstheme="minorHAnsi"/>
        </w:rPr>
        <w:t xml:space="preserve">ł </w:t>
      </w:r>
      <w:r>
        <w:rPr>
          <w:rFonts w:cstheme="minorHAnsi"/>
        </w:rPr>
        <w:t xml:space="preserve">m n </w:t>
      </w:r>
      <w:r w:rsidR="005248D9">
        <w:rPr>
          <w:rFonts w:cstheme="minorHAnsi"/>
        </w:rPr>
        <w:t>ń r</w:t>
      </w:r>
      <w:r w:rsidR="00A651FE">
        <w:rPr>
          <w:rFonts w:cstheme="minorHAnsi"/>
        </w:rPr>
        <w:t xml:space="preserve"> </w:t>
      </w:r>
      <w:r w:rsidR="00BB17EF">
        <w:rPr>
          <w:rFonts w:cstheme="minorHAnsi"/>
        </w:rPr>
        <w:t xml:space="preserve">ŕ </w:t>
      </w:r>
      <w:r w:rsidR="00A651FE">
        <w:rPr>
          <w:rFonts w:cstheme="minorHAnsi"/>
        </w:rPr>
        <w:t>w</w:t>
      </w:r>
    </w:p>
    <w:p w:rsidR="00CB6DC6" w:rsidRDefault="00CB6DC6" w:rsidP="006C431F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B2424">
        <w:rPr>
          <w:rFonts w:cstheme="minorHAnsi"/>
        </w:rPr>
        <w:t>č</w:t>
      </w:r>
      <w:r w:rsidR="008B2424">
        <w:t xml:space="preserve">, </w:t>
      </w:r>
      <w:r w:rsidR="0088595D">
        <w:rPr>
          <w:rFonts w:cstheme="minorHAnsi"/>
        </w:rPr>
        <w:t>ć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Pr="00944A57">
        <w:rPr>
          <w:bCs/>
        </w:rPr>
        <w:t>s</w:t>
      </w:r>
      <w:r w:rsidRPr="00944A57">
        <w:t xml:space="preserve">, </w:t>
      </w:r>
      <w:r w:rsidR="00B36C7A">
        <w:rPr>
          <w:rFonts w:cstheme="minorHAnsi"/>
        </w:rPr>
        <w:t>š</w:t>
      </w:r>
      <w:r w:rsidRPr="00944A57">
        <w:t xml:space="preserve">, </w:t>
      </w:r>
      <w:r w:rsidR="0048512F">
        <w:rPr>
          <w:rFonts w:cstheme="minorHAnsi"/>
        </w:rPr>
        <w:t>ś,</w:t>
      </w:r>
      <w:r w:rsidR="0048512F" w:rsidRPr="00944A57">
        <w:rPr>
          <w:bCs/>
        </w:rPr>
        <w:t xml:space="preserve"> </w:t>
      </w:r>
      <w:r w:rsidRPr="00944A57">
        <w:rPr>
          <w:bCs/>
        </w:rPr>
        <w:t>t</w:t>
      </w:r>
      <w:r w:rsidRPr="00944A57">
        <w:t xml:space="preserve">, </w:t>
      </w:r>
      <w:r w:rsidRPr="00944A57">
        <w:rPr>
          <w:bCs/>
        </w:rPr>
        <w:t>z</w:t>
      </w:r>
      <w:r w:rsidRPr="00944A57">
        <w:t xml:space="preserve">, </w:t>
      </w:r>
      <w:r w:rsidR="00B36C7A">
        <w:rPr>
          <w:rFonts w:cstheme="minorHAnsi"/>
        </w:rPr>
        <w:t>ž</w:t>
      </w:r>
      <w:r w:rsidR="00D8232B">
        <w:rPr>
          <w:rFonts w:cstheme="minorHAnsi"/>
        </w:rPr>
        <w:t>, ź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 xml:space="preserve">are </w:t>
      </w:r>
      <w:r w:rsidR="00F5031D">
        <w:rPr>
          <w:rFonts w:cstheme="minorHAnsi"/>
        </w:rPr>
        <w:t>3</w:t>
      </w:r>
      <w:r>
        <w:rPr>
          <w:rFonts w:cstheme="minorHAnsi"/>
        </w:rPr>
        <w:t xml:space="preserve"> zero-syllable words in </w:t>
      </w:r>
      <w:r w:rsidR="00F5031D">
        <w:rPr>
          <w:rFonts w:cstheme="minorHAnsi"/>
        </w:rPr>
        <w:t>Upper Sorbian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5031D">
        <w:rPr>
          <w:rFonts w:cstheme="minorHAnsi"/>
        </w:rPr>
        <w:t xml:space="preserve">k, </w:t>
      </w:r>
      <w:r w:rsidR="00A039DE">
        <w:rPr>
          <w:rFonts w:cstheme="minorHAnsi"/>
        </w:rPr>
        <w:t>w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5031D">
        <w:rPr>
          <w:rFonts w:cstheme="minorHAnsi"/>
        </w:rPr>
        <w:t>all of them are</w:t>
      </w:r>
      <w:r w:rsidR="003E0075">
        <w:rPr>
          <w:rFonts w:cstheme="minorHAnsi"/>
        </w:rPr>
        <w:t xml:space="preserve">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F5031D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:rsidR="00331160" w:rsidRPr="003D47B8" w:rsidRDefault="00331160" w:rsidP="00331160">
      <w:pPr>
        <w:pStyle w:val="ListParagraph"/>
        <w:numPr>
          <w:ilvl w:val="0"/>
          <w:numId w:val="2"/>
        </w:numPr>
        <w:rPr>
          <w:rFonts w:cstheme="minorHAnsi"/>
        </w:rPr>
      </w:pPr>
      <w:r w:rsidRPr="003D47B8">
        <w:rPr>
          <w:rFonts w:cstheme="minorHAnsi"/>
        </w:rPr>
        <w:t>the sequence</w:t>
      </w:r>
      <w:r w:rsidR="003D47B8" w:rsidRPr="003D47B8">
        <w:rPr>
          <w:rFonts w:cstheme="minorHAnsi"/>
        </w:rPr>
        <w:t>s</w:t>
      </w:r>
      <w:r w:rsidRPr="003D47B8">
        <w:rPr>
          <w:rFonts w:cstheme="minorHAnsi"/>
        </w:rPr>
        <w:t xml:space="preserve"> </w:t>
      </w:r>
      <w:proofErr w:type="spellStart"/>
      <w:r w:rsidR="003D47B8" w:rsidRPr="003D47B8">
        <w:rPr>
          <w:rFonts w:cstheme="minorHAnsi"/>
        </w:rPr>
        <w:t>pj</w:t>
      </w:r>
      <w:proofErr w:type="spellEnd"/>
      <w:r w:rsidR="00B47861">
        <w:rPr>
          <w:rFonts w:cstheme="minorHAnsi"/>
        </w:rPr>
        <w:t xml:space="preserve"> (</w:t>
      </w:r>
      <w:r w:rsidR="00861D35">
        <w:rPr>
          <w:rFonts w:cstheme="minorHAnsi"/>
        </w:rPr>
        <w:t>non-sonorant consonant</w:t>
      </w:r>
      <w:r w:rsidR="00B47861">
        <w:rPr>
          <w:rFonts w:cstheme="minorHAnsi"/>
        </w:rPr>
        <w:t>)</w:t>
      </w:r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bj</w:t>
      </w:r>
      <w:proofErr w:type="spellEnd"/>
      <w:r w:rsidR="00B47861">
        <w:rPr>
          <w:rFonts w:cstheme="minorHAnsi"/>
        </w:rPr>
        <w:t xml:space="preserve"> (non-sonorant consonant)</w:t>
      </w:r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wj</w:t>
      </w:r>
      <w:proofErr w:type="spellEnd"/>
      <w:r w:rsidR="00B47861">
        <w:rPr>
          <w:rFonts w:cstheme="minorHAnsi"/>
        </w:rPr>
        <w:t xml:space="preserve"> (sonorant)</w:t>
      </w:r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mj</w:t>
      </w:r>
      <w:proofErr w:type="spellEnd"/>
      <w:r w:rsidR="007B2C37">
        <w:rPr>
          <w:rFonts w:cstheme="minorHAnsi"/>
        </w:rPr>
        <w:t xml:space="preserve"> (sonorant), </w:t>
      </w:r>
      <w:proofErr w:type="spellStart"/>
      <w:r w:rsidR="007B2C37">
        <w:rPr>
          <w:rFonts w:cstheme="minorHAnsi"/>
        </w:rPr>
        <w:t>nj</w:t>
      </w:r>
      <w:proofErr w:type="spellEnd"/>
      <w:r w:rsidR="00B47861">
        <w:rPr>
          <w:rFonts w:cstheme="minorHAnsi"/>
        </w:rPr>
        <w:t xml:space="preserve"> (sonorant)</w:t>
      </w:r>
      <w:r w:rsidR="003D47B8" w:rsidRPr="003D47B8">
        <w:rPr>
          <w:rFonts w:cstheme="minorHAnsi"/>
        </w:rPr>
        <w:t xml:space="preserve">, </w:t>
      </w:r>
      <w:proofErr w:type="spellStart"/>
      <w:r w:rsidR="005643A3">
        <w:rPr>
          <w:rFonts w:cstheme="minorHAnsi"/>
        </w:rPr>
        <w:t>rj</w:t>
      </w:r>
      <w:proofErr w:type="spellEnd"/>
      <w:r w:rsidR="005643A3">
        <w:rPr>
          <w:rFonts w:cstheme="minorHAnsi"/>
        </w:rPr>
        <w:t xml:space="preserve"> (sonorant</w:t>
      </w:r>
      <w:bookmarkStart w:id="0" w:name="_GoBack"/>
      <w:bookmarkEnd w:id="0"/>
      <w:r w:rsidR="005643A3">
        <w:rPr>
          <w:rFonts w:cstheme="minorHAnsi"/>
        </w:rPr>
        <w:t xml:space="preserve">), </w:t>
      </w:r>
      <w:proofErr w:type="spellStart"/>
      <w:r w:rsidR="003D47B8" w:rsidRPr="003D47B8">
        <w:rPr>
          <w:rFonts w:cstheme="minorHAnsi"/>
        </w:rPr>
        <w:t>dz</w:t>
      </w:r>
      <w:proofErr w:type="spellEnd"/>
      <w:r w:rsidR="00B47861">
        <w:rPr>
          <w:rFonts w:cstheme="minorHAnsi"/>
        </w:rPr>
        <w:t xml:space="preserve"> (non-sonorant consonant)</w:t>
      </w:r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dź</w:t>
      </w:r>
      <w:proofErr w:type="spellEnd"/>
      <w:r w:rsidR="00B47861">
        <w:rPr>
          <w:rFonts w:cstheme="minorHAnsi"/>
        </w:rPr>
        <w:t xml:space="preserve"> (non-sonorant consonant)</w:t>
      </w:r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ch</w:t>
      </w:r>
      <w:proofErr w:type="spellEnd"/>
      <w:r w:rsidR="00B47861">
        <w:rPr>
          <w:rFonts w:cstheme="minorHAnsi"/>
        </w:rPr>
        <w:t xml:space="preserve"> (non-sonorant consonant)</w:t>
      </w:r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t</w:t>
      </w:r>
      <w:r w:rsidR="00D8461E">
        <w:rPr>
          <w:rFonts w:cstheme="minorHAnsi"/>
        </w:rPr>
        <w:t>š</w:t>
      </w:r>
      <w:proofErr w:type="spellEnd"/>
      <w:r w:rsidR="00B47861">
        <w:rPr>
          <w:rFonts w:cstheme="minorHAnsi"/>
        </w:rPr>
        <w:t xml:space="preserve"> (non-sonorant consonant)</w:t>
      </w:r>
      <w:r w:rsidR="00D8461E">
        <w:rPr>
          <w:rFonts w:cstheme="minorHAnsi"/>
        </w:rPr>
        <w:t xml:space="preserve">, </w:t>
      </w:r>
      <w:proofErr w:type="spellStart"/>
      <w:r w:rsidR="00D8461E">
        <w:rPr>
          <w:rFonts w:cstheme="minorHAnsi"/>
        </w:rPr>
        <w:t>tś</w:t>
      </w:r>
      <w:proofErr w:type="spellEnd"/>
      <w:r w:rsidR="00B47861">
        <w:rPr>
          <w:rFonts w:cstheme="minorHAnsi"/>
        </w:rPr>
        <w:t xml:space="preserve"> (non-sonorant consonant)</w:t>
      </w:r>
      <w:r w:rsidRPr="003D47B8">
        <w:rPr>
          <w:rFonts w:cstheme="minorHAnsi"/>
        </w:rPr>
        <w:t xml:space="preserve"> </w:t>
      </w:r>
      <w:r w:rsidR="007374A0"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 xml:space="preserve">represent one sound </w:t>
      </w:r>
    </w:p>
    <w:p w:rsidR="00D8232B" w:rsidRDefault="00D8232B" w:rsidP="00D8232B">
      <w:pPr>
        <w:pStyle w:val="ListParagraph"/>
        <w:rPr>
          <w:rFonts w:cstheme="minorHAnsi"/>
        </w:rPr>
      </w:pPr>
    </w:p>
    <w:sectPr w:rsidR="00D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11FD7"/>
    <w:multiLevelType w:val="hybridMultilevel"/>
    <w:tmpl w:val="6C1C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A3"/>
    <w:rsid w:val="00040EFE"/>
    <w:rsid w:val="0004646B"/>
    <w:rsid w:val="00112557"/>
    <w:rsid w:val="00132A1D"/>
    <w:rsid w:val="00186AC0"/>
    <w:rsid w:val="00197203"/>
    <w:rsid w:val="002763CE"/>
    <w:rsid w:val="00297151"/>
    <w:rsid w:val="002D506A"/>
    <w:rsid w:val="00331160"/>
    <w:rsid w:val="003629F9"/>
    <w:rsid w:val="0036453E"/>
    <w:rsid w:val="003B1E0C"/>
    <w:rsid w:val="003C5ABF"/>
    <w:rsid w:val="003D47B8"/>
    <w:rsid w:val="003E0075"/>
    <w:rsid w:val="0040136A"/>
    <w:rsid w:val="00401E29"/>
    <w:rsid w:val="004304A4"/>
    <w:rsid w:val="0048512F"/>
    <w:rsid w:val="004A48ED"/>
    <w:rsid w:val="0051060B"/>
    <w:rsid w:val="00514F1A"/>
    <w:rsid w:val="005248D9"/>
    <w:rsid w:val="00562AD9"/>
    <w:rsid w:val="005643A3"/>
    <w:rsid w:val="00566CC4"/>
    <w:rsid w:val="0058254C"/>
    <w:rsid w:val="005A0481"/>
    <w:rsid w:val="005B7D95"/>
    <w:rsid w:val="005C688A"/>
    <w:rsid w:val="005F2CFD"/>
    <w:rsid w:val="0062710F"/>
    <w:rsid w:val="00645BC5"/>
    <w:rsid w:val="00655AEC"/>
    <w:rsid w:val="006856C7"/>
    <w:rsid w:val="0069080F"/>
    <w:rsid w:val="006C431F"/>
    <w:rsid w:val="00703A43"/>
    <w:rsid w:val="007374A0"/>
    <w:rsid w:val="00794C48"/>
    <w:rsid w:val="007A571B"/>
    <w:rsid w:val="007B12A4"/>
    <w:rsid w:val="007B2C37"/>
    <w:rsid w:val="007C0F95"/>
    <w:rsid w:val="00806DE2"/>
    <w:rsid w:val="008327D5"/>
    <w:rsid w:val="00861D35"/>
    <w:rsid w:val="0086240E"/>
    <w:rsid w:val="00882E44"/>
    <w:rsid w:val="008834A1"/>
    <w:rsid w:val="0088595D"/>
    <w:rsid w:val="008B2424"/>
    <w:rsid w:val="008E1EDC"/>
    <w:rsid w:val="00916EA4"/>
    <w:rsid w:val="00931F63"/>
    <w:rsid w:val="00944A57"/>
    <w:rsid w:val="009A1C5C"/>
    <w:rsid w:val="009D2D47"/>
    <w:rsid w:val="009E2BA8"/>
    <w:rsid w:val="00A039DE"/>
    <w:rsid w:val="00A13DA4"/>
    <w:rsid w:val="00A17FDC"/>
    <w:rsid w:val="00A53C62"/>
    <w:rsid w:val="00A651FE"/>
    <w:rsid w:val="00A85A2B"/>
    <w:rsid w:val="00A941E3"/>
    <w:rsid w:val="00B17FB1"/>
    <w:rsid w:val="00B300E8"/>
    <w:rsid w:val="00B36C7A"/>
    <w:rsid w:val="00B47861"/>
    <w:rsid w:val="00BB17EF"/>
    <w:rsid w:val="00BE22A3"/>
    <w:rsid w:val="00C76FA3"/>
    <w:rsid w:val="00C7775F"/>
    <w:rsid w:val="00CB6DC6"/>
    <w:rsid w:val="00CD3D99"/>
    <w:rsid w:val="00CE5807"/>
    <w:rsid w:val="00D411E5"/>
    <w:rsid w:val="00D6023E"/>
    <w:rsid w:val="00D777CE"/>
    <w:rsid w:val="00D77DDF"/>
    <w:rsid w:val="00D8232B"/>
    <w:rsid w:val="00D8461E"/>
    <w:rsid w:val="00D866B0"/>
    <w:rsid w:val="00DB5357"/>
    <w:rsid w:val="00DE4F4C"/>
    <w:rsid w:val="00DF0B72"/>
    <w:rsid w:val="00E04986"/>
    <w:rsid w:val="00E11A45"/>
    <w:rsid w:val="00E86C2B"/>
    <w:rsid w:val="00E94242"/>
    <w:rsid w:val="00EA5E74"/>
    <w:rsid w:val="00EC5565"/>
    <w:rsid w:val="00EF5D76"/>
    <w:rsid w:val="00F5031D"/>
    <w:rsid w:val="00F950CC"/>
    <w:rsid w:val="00FA5B2F"/>
    <w:rsid w:val="00FA75E1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47BB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3AAC-47A9-4570-AB0B-2A944F7E8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Windows User</cp:lastModifiedBy>
  <cp:revision>4</cp:revision>
  <dcterms:created xsi:type="dcterms:W3CDTF">2018-11-22T23:33:00Z</dcterms:created>
  <dcterms:modified xsi:type="dcterms:W3CDTF">2018-11-22T23:38:00Z</dcterms:modified>
</cp:coreProperties>
</file>