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Html Tutorial 19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আজকের টপিক হলো লিস্ট । অনেকটা বাজারের লিস্ট বলতে পারেন । লিস্টে যেরকম বিভিন্ন আইটেম সারিবদ্ধ্য আকারে প্রকাশ করা যায়, html এর লিস্টও অনেকটা সেরকম ।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তো চোখ বন্ধ করে আমরা লিস্টকে দুটি ভাগে বিভক্ত করতে পারিঃ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১/ আনঅর্ডার্ড লিস্ট (Unordered list)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২/ অর্ডার্ড লিস্ট (Ordered list)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বুঝতেই পারছেন Unordered list কোন অর্ডার ছাড়া অর্থাৎ কোন সিরিয়াল থাকবে না ।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আর Ordered list এ সিরিয়াল অনুযাই সাজানো থাকবে ।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Unordered HTML List: &lt;ul&gt; ট্যাগ দিয়ে Unordered লিস্ট তৈরি করা হয় । আর লিস্টের আইটেম গুলো &lt;li&gt; ট্যাগ এর মদ্ধ্যে রাখতে হয় । li = list item ।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চলুন একটা উদাহরন দেখিঃ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&lt;h2&gt;An unordered HTML list&lt;/h2&gt;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রান করালেই বুঝতে পারবেন লিস্ট কিভাবে কাজ করে । এখানে &lt;ul&gt; ট্যাগ দিয়ে  Ordered list বুঝানো হয়েছে ও লিস্টের প্রত্যেক আইটেম &lt;li&gt; ট্যাগে দেয়া হয়েছে । এগুলো প্রত্যেকটাই কিন্তু ডাবল ট্যাগ । বাই ডিফল্ট লিস্ট এর প্রত্যেক আইটেম গুলোর সামনে কালো বৃত্তাকারের মত মার্ক করা থাকবে ।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Unordered HTML List - Choose List Item Marker: এই মার্কার গুলো CSS list-style-type প্রোপার্টি দ্বারা চেঞ্জ করা যায় । &lt;ul&gt; ট্যাগের মদ্ধ্যে স্টাইল প্রোপার্টি ব্যবহার করতে হবে । style="list-style-type: এভাবে ডিফাইন করতে হবে ,list-style-type: এর পরে যে টাইপের স্টাইল দিতে চান সেটা বলে দিতে হবে ।  বেশ কয়েকধরনের স্টাইল করা যায় এই মার্কার গুলোতে , যেমনঃ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Disc: কালো বোল্ট আকারের গোল চাকতির মত দেখাবে (এটা বাই ডিফল্ট থাকে) ।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Circle: গোল বৃত্তাকার আকারে দেখাবে ।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Square: চতুর্ভূজ আকারে দেখাবে ।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None: কোন মার্কার দেখাবে না ।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তো চলুন প্রত্যেকটার উদাহরন দেখি তাহলে বুঝতে পারবেন কোনটার চেহারা কিরকমঃ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Example - Disc: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&lt;h2&gt;Unordered List with Disc Bullets&lt;/h2&gt;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&lt;ul style="list-style-type:disc"&gt;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Example - Circle: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&lt;h2&gt;Unordered List with Circle Bullets&lt;/h2&gt;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&lt;ul style="list-style-type:circle"&gt;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Example - Square: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&lt;h2&gt;Unordered List with Square Bullets&lt;/h2&gt;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&lt;ul style="list-style-type:square"&gt;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Example - None: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&lt;h2&gt;Unordered List without Bullets&lt;/h2&gt;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&lt;ul style="list-style-type:none"&gt;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এর বেশি নয় । আগামী পর্বে আমরা অর্ডার লিস্ট নিয়ে আলোচনা করব । ভাল থাকবেন ।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Part 13 : goo.gl/j8bVlM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Part 14 : goo.gl/G2gNr7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Part 15 : goo.gl/LDWex4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Part 16 : goo.gl/jqJdHr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Part 17: goo.gl/nrx49V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Part 18: goo.gl/6fgMU0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