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BC" w:rsidRPr="00F2336F" w:rsidRDefault="00F2336F" w:rsidP="00F2336F">
      <w:pPr>
        <w:jc w:val="center"/>
        <w:rPr>
          <w:sz w:val="24"/>
          <w:szCs w:val="28"/>
        </w:rPr>
      </w:pPr>
      <w:r w:rsidRPr="00F2336F">
        <w:rPr>
          <w:rFonts w:hint="eastAsia"/>
          <w:sz w:val="24"/>
          <w:szCs w:val="28"/>
        </w:rPr>
        <w:t>八年级</w:t>
      </w:r>
      <w:r w:rsidR="00DC742E">
        <w:rPr>
          <w:rFonts w:hint="eastAsia"/>
          <w:sz w:val="24"/>
          <w:szCs w:val="28"/>
        </w:rPr>
        <w:t>上学期</w:t>
      </w:r>
      <w:bookmarkStart w:id="0" w:name="_GoBack"/>
      <w:bookmarkEnd w:id="0"/>
      <w:r w:rsidRPr="00F2336F">
        <w:rPr>
          <w:rFonts w:hint="eastAsia"/>
          <w:sz w:val="24"/>
          <w:szCs w:val="28"/>
        </w:rPr>
        <w:t>物理知识点复习</w:t>
      </w:r>
    </w:p>
    <w:p w:rsidR="00F2336F" w:rsidRDefault="00F2336F" w:rsidP="00F2336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序言</w:t>
      </w:r>
    </w:p>
    <w:p w:rsidR="00F2336F" w:rsidRPr="00D01C28" w:rsidRDefault="00F2336F" w:rsidP="00D01C28">
      <w:pPr>
        <w:ind w:firstLine="418"/>
        <w:jc w:val="left"/>
        <w:rPr>
          <w:sz w:val="20"/>
        </w:rPr>
      </w:pPr>
      <w:r w:rsidRPr="00D01C28">
        <w:rPr>
          <w:rFonts w:hint="eastAsia"/>
          <w:sz w:val="20"/>
        </w:rPr>
        <w:t>钟是根据</w:t>
      </w:r>
      <w:r w:rsidRPr="00D01C28">
        <w:rPr>
          <w:rFonts w:hint="eastAsia"/>
          <w:b/>
          <w:bCs/>
          <w:sz w:val="20"/>
          <w:u w:val="single"/>
        </w:rPr>
        <w:t>摆的等时性原理</w:t>
      </w:r>
      <w:r w:rsidRPr="00D01C28">
        <w:rPr>
          <w:rFonts w:hint="eastAsia"/>
          <w:sz w:val="20"/>
        </w:rPr>
        <w:t>制成的。</w:t>
      </w:r>
    </w:p>
    <w:p w:rsidR="00F2336F" w:rsidRPr="00D01C28" w:rsidRDefault="00F2336F" w:rsidP="00D01C28">
      <w:pPr>
        <w:ind w:firstLine="418"/>
        <w:jc w:val="left"/>
        <w:rPr>
          <w:rFonts w:hint="eastAsia"/>
          <w:sz w:val="20"/>
        </w:rPr>
      </w:pPr>
      <w:r w:rsidRPr="00D01C28">
        <w:rPr>
          <w:rFonts w:hint="eastAsia"/>
          <w:sz w:val="20"/>
        </w:rPr>
        <w:t>探究摆的摆动周期与哪些因素有关的实验：</w:t>
      </w:r>
    </w:p>
    <w:p w:rsidR="00F2336F" w:rsidRPr="00D01C28" w:rsidRDefault="00F2336F" w:rsidP="00D01C28">
      <w:pPr>
        <w:ind w:firstLineChars="400" w:firstLine="800"/>
        <w:jc w:val="left"/>
        <w:rPr>
          <w:sz w:val="20"/>
        </w:rPr>
      </w:pPr>
      <w:r w:rsidRPr="00D01C28">
        <w:rPr>
          <w:rFonts w:hint="eastAsia"/>
          <w:sz w:val="20"/>
        </w:rPr>
        <w:t>摆的摆动周期与</w:t>
      </w:r>
      <w:r w:rsidRPr="00D01C28">
        <w:rPr>
          <w:rFonts w:hint="eastAsia"/>
          <w:b/>
          <w:bCs/>
          <w:sz w:val="20"/>
          <w:u w:val="single"/>
        </w:rPr>
        <w:t>摆线长度</w:t>
      </w:r>
      <w:r w:rsidRPr="00D01C28">
        <w:rPr>
          <w:rFonts w:hint="eastAsia"/>
          <w:sz w:val="20"/>
        </w:rPr>
        <w:t>有关，且</w:t>
      </w:r>
      <w:proofErr w:type="gramStart"/>
      <w:r w:rsidRPr="00D01C28">
        <w:rPr>
          <w:rFonts w:hint="eastAsia"/>
          <w:b/>
          <w:bCs/>
          <w:sz w:val="20"/>
          <w:u w:val="single"/>
        </w:rPr>
        <w:t>摆线越</w:t>
      </w:r>
      <w:proofErr w:type="gramEnd"/>
      <w:r w:rsidRPr="00D01C28">
        <w:rPr>
          <w:rFonts w:hint="eastAsia"/>
          <w:b/>
          <w:bCs/>
          <w:sz w:val="20"/>
          <w:u w:val="single"/>
        </w:rPr>
        <w:t>长，摆动周期越长</w:t>
      </w:r>
      <w:r w:rsidRPr="00D01C28">
        <w:rPr>
          <w:rFonts w:hint="eastAsia"/>
          <w:sz w:val="20"/>
        </w:rPr>
        <w:t>。</w:t>
      </w:r>
    </w:p>
    <w:p w:rsidR="00F2336F" w:rsidRPr="00D01C28" w:rsidRDefault="00F2336F" w:rsidP="00D01C28">
      <w:pPr>
        <w:ind w:firstLineChars="400" w:firstLine="800"/>
        <w:jc w:val="left"/>
        <w:rPr>
          <w:sz w:val="20"/>
        </w:rPr>
      </w:pPr>
      <w:r w:rsidRPr="00D01C28">
        <w:rPr>
          <w:rFonts w:hint="eastAsia"/>
          <w:sz w:val="20"/>
        </w:rPr>
        <w:t>（公式：</w:t>
      </w:r>
      <m:oMath>
        <m:r>
          <w:rPr>
            <w:rFonts w:ascii="Cambria Math" w:hAnsi="Cambria Math" w:hint="eastAsia"/>
            <w:sz w:val="20"/>
          </w:rPr>
          <m:t>T</m:t>
        </m:r>
        <m:r>
          <w:rPr>
            <w:rFonts w:ascii="Cambria Math" w:hAnsi="Cambria Math"/>
            <w:sz w:val="20"/>
          </w:rPr>
          <m:t>=2π</m:t>
        </m:r>
        <m:rad>
          <m:radPr>
            <m:degHide m:val="1"/>
            <m:ctrlPr>
              <w:rPr>
                <w:rFonts w:ascii="Cambria Math" w:hAnsi="Cambria Math"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g</m:t>
                </m:r>
              </m:den>
            </m:f>
          </m:e>
        </m:rad>
      </m:oMath>
      <w:r w:rsidRPr="00D01C28">
        <w:rPr>
          <w:rFonts w:hint="eastAsia"/>
          <w:sz w:val="20"/>
        </w:rPr>
        <w:t>，其中</w:t>
      </w:r>
      <m:oMath>
        <m:r>
          <w:rPr>
            <w:rFonts w:ascii="Cambria Math" w:hAnsi="Cambria Math"/>
            <w:sz w:val="20"/>
          </w:rPr>
          <m:t>l</m:t>
        </m:r>
      </m:oMath>
      <w:r w:rsidRPr="00D01C28">
        <w:rPr>
          <w:rFonts w:hint="eastAsia"/>
          <w:sz w:val="20"/>
        </w:rPr>
        <w:t>为摆线长度）</w:t>
      </w:r>
    </w:p>
    <w:p w:rsidR="00F2336F" w:rsidRDefault="00F2336F" w:rsidP="00D01C28">
      <w:pPr>
        <w:ind w:firstLineChars="400" w:firstLine="800"/>
        <w:jc w:val="left"/>
        <w:rPr>
          <w:sz w:val="20"/>
        </w:rPr>
      </w:pPr>
      <w:r w:rsidRPr="00D01C28">
        <w:rPr>
          <w:rFonts w:hint="eastAsia"/>
          <w:sz w:val="20"/>
        </w:rPr>
        <w:t>实验采用的科学方法：</w:t>
      </w:r>
      <w:r w:rsidRPr="00D01C28">
        <w:rPr>
          <w:rFonts w:hint="eastAsia"/>
          <w:b/>
          <w:bCs/>
          <w:sz w:val="20"/>
          <w:u w:val="single"/>
        </w:rPr>
        <w:t>控制变量法</w:t>
      </w:r>
      <w:r w:rsidRPr="00D01C28">
        <w:rPr>
          <w:rFonts w:hint="eastAsia"/>
          <w:sz w:val="20"/>
        </w:rPr>
        <w:t>。</w:t>
      </w:r>
    </w:p>
    <w:p w:rsidR="00D01C28" w:rsidRDefault="00D01C28" w:rsidP="00D01C28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测量的目的：</w:t>
      </w:r>
      <w:r>
        <w:rPr>
          <w:rFonts w:hint="eastAsia"/>
          <w:b/>
          <w:bCs/>
          <w:sz w:val="20"/>
          <w:u w:val="single"/>
        </w:rPr>
        <w:t>进行可靠的定量比较</w:t>
      </w:r>
      <w:r>
        <w:rPr>
          <w:rFonts w:hint="eastAsia"/>
          <w:sz w:val="20"/>
        </w:rPr>
        <w:t>。</w:t>
      </w:r>
    </w:p>
    <w:p w:rsidR="00D01C28" w:rsidRDefault="00D01C28" w:rsidP="00D01C28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测量首先要有一个</w:t>
      </w:r>
      <w:r>
        <w:rPr>
          <w:rFonts w:hint="eastAsia"/>
          <w:b/>
          <w:bCs/>
          <w:sz w:val="20"/>
          <w:u w:val="single"/>
        </w:rPr>
        <w:t>公认的比较标准</w:t>
      </w:r>
      <w:r>
        <w:rPr>
          <w:rFonts w:hint="eastAsia"/>
          <w:sz w:val="20"/>
        </w:rPr>
        <w:t>叫做</w:t>
      </w:r>
      <w:r>
        <w:rPr>
          <w:rFonts w:hint="eastAsia"/>
          <w:b/>
          <w:bCs/>
          <w:sz w:val="20"/>
          <w:u w:val="single"/>
        </w:rPr>
        <w:t>单位</w:t>
      </w:r>
      <w:r>
        <w:rPr>
          <w:rFonts w:hint="eastAsia"/>
          <w:sz w:val="20"/>
        </w:rPr>
        <w:t>，国际上制定了一套统一的量度单位，叫做</w:t>
      </w:r>
      <w:r>
        <w:rPr>
          <w:rFonts w:hint="eastAsia"/>
          <w:b/>
          <w:bCs/>
          <w:sz w:val="20"/>
          <w:u w:val="single"/>
        </w:rPr>
        <w:t>国际单位制</w:t>
      </w:r>
      <w:r>
        <w:rPr>
          <w:rFonts w:hint="eastAsia"/>
          <w:sz w:val="20"/>
        </w:rPr>
        <w:t>，简称</w:t>
      </w:r>
      <w:r>
        <w:rPr>
          <w:b/>
          <w:bCs/>
          <w:sz w:val="20"/>
          <w:u w:val="single"/>
        </w:rPr>
        <w:t>SI</w:t>
      </w:r>
      <w:r>
        <w:rPr>
          <w:rFonts w:hint="eastAsia"/>
          <w:b/>
          <w:bCs/>
          <w:sz w:val="20"/>
          <w:u w:val="single"/>
        </w:rPr>
        <w:t>制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测量的基本要素：</w:t>
      </w:r>
      <w:r>
        <w:rPr>
          <w:rFonts w:hint="eastAsia"/>
          <w:b/>
          <w:bCs/>
          <w:sz w:val="20"/>
          <w:u w:val="single"/>
        </w:rPr>
        <w:t>单位</w:t>
      </w:r>
      <w:r>
        <w:rPr>
          <w:rFonts w:hint="eastAsia"/>
          <w:sz w:val="20"/>
        </w:rPr>
        <w:t>和</w:t>
      </w:r>
      <w:r>
        <w:rPr>
          <w:rFonts w:hint="eastAsia"/>
          <w:b/>
          <w:bCs/>
          <w:sz w:val="20"/>
          <w:u w:val="single"/>
        </w:rPr>
        <w:t>合适的测量工具或仪器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测量物理量的记录：</w:t>
      </w:r>
      <w:r>
        <w:rPr>
          <w:rFonts w:hint="eastAsia"/>
          <w:b/>
          <w:bCs/>
          <w:sz w:val="20"/>
          <w:u w:val="single"/>
        </w:rPr>
        <w:t>数值</w:t>
      </w:r>
      <w:r>
        <w:rPr>
          <w:rFonts w:hint="eastAsia"/>
          <w:sz w:val="20"/>
        </w:rPr>
        <w:t>和</w:t>
      </w:r>
      <w:r>
        <w:rPr>
          <w:rFonts w:hint="eastAsia"/>
          <w:b/>
          <w:bCs/>
          <w:sz w:val="20"/>
          <w:u w:val="single"/>
        </w:rPr>
        <w:t>单位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测量所能达到的准确程度由</w:t>
      </w:r>
      <w:r>
        <w:rPr>
          <w:rFonts w:hint="eastAsia"/>
          <w:b/>
          <w:bCs/>
          <w:sz w:val="20"/>
          <w:u w:val="single"/>
        </w:rPr>
        <w:t>最小分度值</w:t>
      </w:r>
      <w:r>
        <w:rPr>
          <w:rFonts w:hint="eastAsia"/>
          <w:sz w:val="20"/>
        </w:rPr>
        <w:t>决定，测量需要达到的准确程度由</w:t>
      </w:r>
      <w:r>
        <w:rPr>
          <w:rFonts w:hint="eastAsia"/>
          <w:b/>
          <w:bCs/>
          <w:sz w:val="20"/>
          <w:u w:val="single"/>
        </w:rPr>
        <w:t>测量要求</w:t>
      </w:r>
      <w:r>
        <w:rPr>
          <w:rFonts w:hint="eastAsia"/>
          <w:sz w:val="20"/>
        </w:rPr>
        <w:t>决定。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长度的测量工具：</w:t>
      </w:r>
      <w:r>
        <w:rPr>
          <w:rFonts w:hint="eastAsia"/>
          <w:b/>
          <w:bCs/>
          <w:sz w:val="20"/>
          <w:u w:val="single"/>
        </w:rPr>
        <w:t>刻度尺</w:t>
      </w:r>
      <w:r>
        <w:rPr>
          <w:rFonts w:hint="eastAsia"/>
          <w:sz w:val="20"/>
        </w:rPr>
        <w:t>，国际单位：</w:t>
      </w:r>
      <w:r>
        <w:rPr>
          <w:rFonts w:hint="eastAsia"/>
          <w:b/>
          <w:bCs/>
          <w:sz w:val="20"/>
          <w:u w:val="single"/>
        </w:rPr>
        <w:t>米</w:t>
      </w:r>
      <w:r>
        <w:rPr>
          <w:rFonts w:hint="eastAsia"/>
          <w:sz w:val="20"/>
        </w:rPr>
        <w:t>，符号：</w:t>
      </w:r>
      <w:r>
        <w:rPr>
          <w:rFonts w:hint="eastAsia"/>
          <w:b/>
          <w:bCs/>
          <w:sz w:val="20"/>
          <w:u w:val="single"/>
        </w:rPr>
        <w:t>m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质量的测量工具：</w:t>
      </w:r>
      <w:r>
        <w:rPr>
          <w:rFonts w:hint="eastAsia"/>
          <w:b/>
          <w:bCs/>
          <w:sz w:val="20"/>
          <w:u w:val="single"/>
        </w:rPr>
        <w:t>天平</w:t>
      </w:r>
      <w:r>
        <w:rPr>
          <w:rFonts w:hint="eastAsia"/>
          <w:sz w:val="20"/>
        </w:rPr>
        <w:t>，国际单位：</w:t>
      </w:r>
      <w:r>
        <w:rPr>
          <w:rFonts w:hint="eastAsia"/>
          <w:b/>
          <w:bCs/>
          <w:sz w:val="20"/>
          <w:u w:val="single"/>
        </w:rPr>
        <w:t>千克</w:t>
      </w:r>
      <w:r>
        <w:rPr>
          <w:rFonts w:hint="eastAsia"/>
          <w:sz w:val="20"/>
        </w:rPr>
        <w:t>，符号：</w:t>
      </w:r>
      <w:r>
        <w:rPr>
          <w:rFonts w:hint="eastAsia"/>
          <w:b/>
          <w:bCs/>
          <w:sz w:val="20"/>
          <w:u w:val="single"/>
        </w:rPr>
        <w:t>kg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长度的测量工具：</w:t>
      </w:r>
      <w:r>
        <w:rPr>
          <w:rFonts w:hint="eastAsia"/>
          <w:b/>
          <w:bCs/>
          <w:sz w:val="20"/>
          <w:u w:val="single"/>
        </w:rPr>
        <w:t>秒表</w:t>
      </w:r>
      <w:r>
        <w:rPr>
          <w:rFonts w:hint="eastAsia"/>
          <w:sz w:val="20"/>
        </w:rPr>
        <w:t>，国际单位：</w:t>
      </w:r>
      <w:r>
        <w:rPr>
          <w:rFonts w:hint="eastAsia"/>
          <w:b/>
          <w:bCs/>
          <w:sz w:val="20"/>
          <w:u w:val="single"/>
        </w:rPr>
        <w:t>秒</w:t>
      </w:r>
      <w:r>
        <w:rPr>
          <w:rFonts w:hint="eastAsia"/>
          <w:sz w:val="20"/>
        </w:rPr>
        <w:t>，符号：</w:t>
      </w:r>
      <w:r>
        <w:rPr>
          <w:rFonts w:hint="eastAsia"/>
          <w:b/>
          <w:bCs/>
          <w:sz w:val="20"/>
          <w:u w:val="single"/>
        </w:rPr>
        <w:t>s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质量：</w:t>
      </w:r>
      <w:r>
        <w:rPr>
          <w:rFonts w:hint="eastAsia"/>
          <w:b/>
          <w:bCs/>
          <w:sz w:val="20"/>
          <w:u w:val="single"/>
        </w:rPr>
        <w:t>物体所含物质的多少</w:t>
      </w:r>
      <w:r>
        <w:rPr>
          <w:rFonts w:hint="eastAsia"/>
          <w:sz w:val="20"/>
        </w:rPr>
        <w:t>，符号</w:t>
      </w:r>
      <w:r>
        <w:rPr>
          <w:rFonts w:hint="eastAsia"/>
          <w:b/>
          <w:bCs/>
          <w:sz w:val="20"/>
          <w:u w:val="single"/>
        </w:rPr>
        <w:t>m</w:t>
      </w:r>
      <w:r>
        <w:rPr>
          <w:rFonts w:hint="eastAsia"/>
          <w:sz w:val="20"/>
        </w:rPr>
        <w:t>。</w:t>
      </w:r>
    </w:p>
    <w:p w:rsidR="00D01C28" w:rsidRDefault="00D01C28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质量是物体本身的一种</w:t>
      </w:r>
      <w:r>
        <w:rPr>
          <w:rFonts w:hint="eastAsia"/>
          <w:b/>
          <w:bCs/>
          <w:sz w:val="20"/>
          <w:u w:val="single"/>
        </w:rPr>
        <w:t>属性</w:t>
      </w:r>
      <w:r>
        <w:rPr>
          <w:rFonts w:hint="eastAsia"/>
          <w:sz w:val="20"/>
        </w:rPr>
        <w:t>，</w:t>
      </w:r>
      <w:r w:rsidR="00DD0FEF">
        <w:rPr>
          <w:rFonts w:hint="eastAsia"/>
          <w:sz w:val="20"/>
        </w:rPr>
        <w:t>它不随物体的</w:t>
      </w:r>
      <w:r w:rsidR="00DD0FEF">
        <w:rPr>
          <w:rFonts w:hint="eastAsia"/>
          <w:b/>
          <w:bCs/>
          <w:sz w:val="20"/>
          <w:u w:val="single"/>
        </w:rPr>
        <w:t>状态，位置，形状，温度</w:t>
      </w:r>
      <w:r w:rsidR="00DD0FEF">
        <w:rPr>
          <w:rFonts w:hint="eastAsia"/>
          <w:sz w:val="20"/>
        </w:rPr>
        <w:t>的改变而改变。</w:t>
      </w:r>
    </w:p>
    <w:p w:rsid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托盘天平的使用方法：</w:t>
      </w:r>
      <w:r>
        <w:rPr>
          <w:rFonts w:hint="eastAsia"/>
          <w:b/>
          <w:bCs/>
          <w:sz w:val="20"/>
          <w:u w:val="single"/>
        </w:rPr>
        <w:t>左物右码</w:t>
      </w:r>
      <w:r>
        <w:rPr>
          <w:rFonts w:hint="eastAsia"/>
          <w:sz w:val="20"/>
        </w:rPr>
        <w:t>。</w:t>
      </w:r>
    </w:p>
    <w:p w:rsidR="00DD0FEF" w:rsidRDefault="00DD0FEF" w:rsidP="00DD0FEF">
      <w:pPr>
        <w:ind w:firstLine="418"/>
        <w:jc w:val="left"/>
        <w:rPr>
          <w:b/>
          <w:bCs/>
          <w:sz w:val="20"/>
          <w:u w:val="single"/>
        </w:rPr>
      </w:pPr>
      <w:r>
        <w:rPr>
          <w:rFonts w:hint="eastAsia"/>
          <w:sz w:val="20"/>
        </w:rPr>
        <w:t>周期：</w:t>
      </w:r>
      <w:r>
        <w:rPr>
          <w:rFonts w:hint="eastAsia"/>
          <w:b/>
          <w:bCs/>
          <w:sz w:val="20"/>
          <w:u w:val="single"/>
        </w:rPr>
        <w:t>事物在运动、发展变化过程中，某些特征多次出现，其连续两次出现所经过的时间。</w:t>
      </w:r>
    </w:p>
    <w:p w:rsidR="00F2336F" w:rsidRDefault="00F2336F" w:rsidP="00DD0FEF">
      <w:pPr>
        <w:jc w:val="left"/>
        <w:rPr>
          <w:sz w:val="20"/>
        </w:rPr>
      </w:pPr>
    </w:p>
    <w:p w:rsidR="00DD0FEF" w:rsidRDefault="00DD0FEF" w:rsidP="00DD0FE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第一章 声</w:t>
      </w:r>
    </w:p>
    <w:p w:rsid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b/>
          <w:bCs/>
          <w:sz w:val="20"/>
          <w:u w:val="single"/>
        </w:rPr>
        <w:t>发声体在振动</w:t>
      </w:r>
      <w:r>
        <w:rPr>
          <w:rFonts w:hint="eastAsia"/>
          <w:sz w:val="20"/>
        </w:rPr>
        <w:t>，发出声音的物体叫做</w:t>
      </w:r>
      <w:r>
        <w:rPr>
          <w:rFonts w:hint="eastAsia"/>
          <w:b/>
          <w:bCs/>
          <w:sz w:val="20"/>
          <w:u w:val="single"/>
        </w:rPr>
        <w:t>声源</w:t>
      </w:r>
      <w:r>
        <w:rPr>
          <w:rFonts w:hint="eastAsia"/>
          <w:sz w:val="20"/>
        </w:rPr>
        <w:t>。</w:t>
      </w:r>
    </w:p>
    <w:p w:rsidR="00DD0FEF" w:rsidRP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声波：</w:t>
      </w:r>
      <w:r>
        <w:rPr>
          <w:rFonts w:hint="eastAsia"/>
          <w:b/>
          <w:bCs/>
          <w:sz w:val="20"/>
          <w:u w:val="single"/>
        </w:rPr>
        <w:t>发声体的振动在空气或其他介质中的传播</w:t>
      </w:r>
      <w:r>
        <w:rPr>
          <w:rFonts w:hint="eastAsia"/>
          <w:sz w:val="20"/>
        </w:rPr>
        <w:t>。</w:t>
      </w:r>
    </w:p>
    <w:p w:rsid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声音的传播需要</w:t>
      </w:r>
      <w:r>
        <w:rPr>
          <w:rFonts w:hint="eastAsia"/>
          <w:b/>
          <w:bCs/>
          <w:sz w:val="20"/>
          <w:u w:val="single"/>
        </w:rPr>
        <w:t>介质</w:t>
      </w:r>
      <w:r>
        <w:rPr>
          <w:rFonts w:hint="eastAsia"/>
          <w:sz w:val="20"/>
        </w:rPr>
        <w:t>。</w:t>
      </w:r>
    </w:p>
    <w:p w:rsid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声波是</w:t>
      </w:r>
      <w:r>
        <w:rPr>
          <w:rFonts w:hint="eastAsia"/>
          <w:b/>
          <w:bCs/>
          <w:sz w:val="20"/>
          <w:u w:val="single"/>
        </w:rPr>
        <w:t>疏密波</w:t>
      </w:r>
      <w:r>
        <w:rPr>
          <w:rFonts w:hint="eastAsia"/>
          <w:sz w:val="20"/>
        </w:rPr>
        <w:t>。声波传播过程中，振动的空气</w:t>
      </w:r>
      <w:r>
        <w:rPr>
          <w:rFonts w:hint="eastAsia"/>
          <w:b/>
          <w:bCs/>
          <w:sz w:val="20"/>
          <w:u w:val="single"/>
        </w:rPr>
        <w:t>没有</w:t>
      </w:r>
      <w:r>
        <w:rPr>
          <w:rFonts w:hint="eastAsia"/>
          <w:sz w:val="20"/>
        </w:rPr>
        <w:t>随着声波向前移动。</w:t>
      </w:r>
    </w:p>
    <w:p w:rsidR="00DD0FEF" w:rsidRDefault="00DD0FEF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声波实际上是声源的</w:t>
      </w:r>
      <w:r>
        <w:rPr>
          <w:rFonts w:hint="eastAsia"/>
          <w:b/>
          <w:bCs/>
          <w:sz w:val="20"/>
          <w:u w:val="single"/>
        </w:rPr>
        <w:t>能量</w:t>
      </w:r>
      <w:r>
        <w:rPr>
          <w:rFonts w:hint="eastAsia"/>
          <w:sz w:val="20"/>
        </w:rPr>
        <w:t>与</w:t>
      </w:r>
      <w:r>
        <w:rPr>
          <w:rFonts w:hint="eastAsia"/>
          <w:b/>
          <w:bCs/>
          <w:sz w:val="20"/>
          <w:u w:val="single"/>
        </w:rPr>
        <w:t>信息</w:t>
      </w:r>
      <w:r>
        <w:rPr>
          <w:rFonts w:hint="eastAsia"/>
          <w:sz w:val="20"/>
        </w:rPr>
        <w:t>通过周围介质传播开去。声音可以传递</w:t>
      </w:r>
      <w:r>
        <w:rPr>
          <w:rFonts w:hint="eastAsia"/>
          <w:b/>
          <w:bCs/>
          <w:sz w:val="20"/>
          <w:u w:val="single"/>
        </w:rPr>
        <w:t>能量</w:t>
      </w:r>
      <w:r>
        <w:rPr>
          <w:rFonts w:hint="eastAsia"/>
          <w:sz w:val="20"/>
        </w:rPr>
        <w:t>与</w:t>
      </w:r>
      <w:r>
        <w:rPr>
          <w:rFonts w:hint="eastAsia"/>
          <w:b/>
          <w:bCs/>
          <w:sz w:val="20"/>
          <w:u w:val="single"/>
        </w:rPr>
        <w:t>信息</w:t>
      </w:r>
      <w:r>
        <w:rPr>
          <w:rFonts w:hint="eastAsia"/>
          <w:sz w:val="20"/>
        </w:rPr>
        <w:t>。</w:t>
      </w:r>
    </w:p>
    <w:p w:rsidR="00DD0FEF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人耳能区分原声与回声的条件：</w:t>
      </w:r>
      <m:oMath>
        <m:r>
          <m:rPr>
            <m:sty m:val="p"/>
          </m:rPr>
          <w:rPr>
            <w:rFonts w:ascii="Cambria Math" w:hAnsi="Cambria Math"/>
            <w:sz w:val="20"/>
          </w:rPr>
          <m:t>∆</m:t>
        </m:r>
        <m:r>
          <w:rPr>
            <w:rFonts w:ascii="Cambria Math" w:hAnsi="Cambria Math"/>
            <w:sz w:val="20"/>
          </w:rPr>
          <m:t>t≤0.1s</m:t>
        </m:r>
      </m:oMath>
    </w:p>
    <w:p w:rsidR="007366AB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声音的三要素：</w:t>
      </w:r>
      <w:r>
        <w:rPr>
          <w:rFonts w:hint="eastAsia"/>
          <w:b/>
          <w:bCs/>
          <w:sz w:val="20"/>
          <w:u w:val="single"/>
        </w:rPr>
        <w:t>响度</w:t>
      </w:r>
      <w:r>
        <w:rPr>
          <w:rFonts w:hint="eastAsia"/>
          <w:sz w:val="20"/>
        </w:rPr>
        <w:t>，</w:t>
      </w:r>
      <w:r>
        <w:rPr>
          <w:rFonts w:hint="eastAsia"/>
          <w:b/>
          <w:bCs/>
          <w:sz w:val="20"/>
          <w:u w:val="single"/>
        </w:rPr>
        <w:t>音调</w:t>
      </w:r>
      <w:r>
        <w:rPr>
          <w:rFonts w:hint="eastAsia"/>
          <w:sz w:val="20"/>
        </w:rPr>
        <w:t>，</w:t>
      </w:r>
      <w:r>
        <w:rPr>
          <w:rFonts w:hint="eastAsia"/>
          <w:b/>
          <w:bCs/>
          <w:sz w:val="20"/>
          <w:u w:val="single"/>
        </w:rPr>
        <w:t>音色</w:t>
      </w:r>
      <w:r>
        <w:rPr>
          <w:rFonts w:hint="eastAsia"/>
          <w:sz w:val="20"/>
        </w:rPr>
        <w:t>。它们是彼此独立的。</w:t>
      </w:r>
    </w:p>
    <w:p w:rsidR="007366AB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响度：</w:t>
      </w:r>
      <w:r>
        <w:rPr>
          <w:rFonts w:hint="eastAsia"/>
          <w:b/>
          <w:bCs/>
          <w:sz w:val="20"/>
          <w:u w:val="single"/>
        </w:rPr>
        <w:t>人耳感觉到的声音强弱程度</w:t>
      </w:r>
      <w:r>
        <w:rPr>
          <w:rFonts w:hint="eastAsia"/>
          <w:sz w:val="20"/>
        </w:rPr>
        <w:t>，也叫</w:t>
      </w:r>
      <w:r>
        <w:rPr>
          <w:rFonts w:hint="eastAsia"/>
          <w:b/>
          <w:bCs/>
          <w:sz w:val="20"/>
          <w:u w:val="single"/>
        </w:rPr>
        <w:t>音量</w:t>
      </w:r>
      <w:r>
        <w:rPr>
          <w:rFonts w:hint="eastAsia"/>
          <w:sz w:val="20"/>
        </w:rPr>
        <w:t>。</w:t>
      </w:r>
    </w:p>
    <w:p w:rsidR="007366AB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振幅：</w:t>
      </w:r>
      <w:r>
        <w:rPr>
          <w:rFonts w:hint="eastAsia"/>
          <w:b/>
          <w:bCs/>
          <w:sz w:val="20"/>
          <w:u w:val="single"/>
        </w:rPr>
        <w:t>发声体振动的幅度</w:t>
      </w:r>
      <w:r>
        <w:rPr>
          <w:rFonts w:hint="eastAsia"/>
          <w:sz w:val="20"/>
        </w:rPr>
        <w:t>。</w:t>
      </w:r>
    </w:p>
    <w:p w:rsidR="007366AB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响度跟发声体的振幅有关。振幅越大，响度越大。</w:t>
      </w:r>
    </w:p>
    <w:p w:rsidR="007366AB" w:rsidRDefault="007366AB" w:rsidP="00DD0FEF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响度跟发声体的远近有关。离发声体越远，响度越小。</w:t>
      </w:r>
    </w:p>
    <w:p w:rsidR="007366AB" w:rsidRDefault="007366AB" w:rsidP="00DD0FEF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音调：</w:t>
      </w:r>
      <w:r>
        <w:rPr>
          <w:rFonts w:hint="eastAsia"/>
          <w:b/>
          <w:bCs/>
          <w:iCs/>
          <w:sz w:val="20"/>
          <w:u w:val="single"/>
        </w:rPr>
        <w:t>声音的高低</w:t>
      </w:r>
      <w:r>
        <w:rPr>
          <w:rFonts w:hint="eastAsia"/>
          <w:iCs/>
          <w:sz w:val="20"/>
        </w:rPr>
        <w:t>。</w:t>
      </w:r>
    </w:p>
    <w:p w:rsidR="007366AB" w:rsidRDefault="007366AB" w:rsidP="007366AB">
      <w:pPr>
        <w:ind w:firstLine="418"/>
        <w:jc w:val="left"/>
        <w:rPr>
          <w:sz w:val="20"/>
        </w:rPr>
      </w:pPr>
      <w:r>
        <w:rPr>
          <w:rFonts w:hint="eastAsia"/>
          <w:iCs/>
          <w:sz w:val="20"/>
        </w:rPr>
        <w:t>频率：</w:t>
      </w:r>
      <w:r>
        <w:rPr>
          <w:rFonts w:hint="eastAsia"/>
          <w:b/>
          <w:bCs/>
          <w:iCs/>
          <w:sz w:val="20"/>
          <w:u w:val="single"/>
        </w:rPr>
        <w:t>每秒钟振动的次数</w:t>
      </w:r>
      <w:r>
        <w:rPr>
          <w:rFonts w:hint="eastAsia"/>
          <w:iCs/>
          <w:sz w:val="20"/>
        </w:rPr>
        <w:t>。符号：</w:t>
      </w:r>
      <m:oMath>
        <m:r>
          <w:rPr>
            <w:rFonts w:ascii="Cambria Math" w:hAnsi="Cambria Math" w:hint="eastAsia"/>
            <w:sz w:val="20"/>
          </w:rPr>
          <m:t>f</m:t>
        </m:r>
      </m:oMath>
      <w:r>
        <w:rPr>
          <w:rFonts w:hint="eastAsia"/>
          <w:sz w:val="20"/>
        </w:rPr>
        <w:t>。单位：赫兹，符号：</w:t>
      </w:r>
      <m:oMath>
        <m:r>
          <m:rPr>
            <m:sty m:val="p"/>
          </m:rPr>
          <w:rPr>
            <w:rFonts w:ascii="Cambria Math" w:hAnsi="Cambria Math"/>
            <w:sz w:val="20"/>
          </w:rPr>
          <m:t>Hz</m:t>
        </m:r>
      </m:oMath>
    </w:p>
    <w:p w:rsidR="007366AB" w:rsidRDefault="007366AB" w:rsidP="007366AB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发声体振动越快，声音的频率就越高，音调也就越高。</w:t>
      </w:r>
    </w:p>
    <w:p w:rsidR="007366AB" w:rsidRDefault="007366AB" w:rsidP="007366AB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发声体振动的快慢通常与其</w:t>
      </w:r>
      <w:r>
        <w:rPr>
          <w:rFonts w:hint="eastAsia"/>
          <w:b/>
          <w:bCs/>
          <w:sz w:val="20"/>
          <w:u w:val="single"/>
        </w:rPr>
        <w:t>结构</w:t>
      </w:r>
      <w:r>
        <w:rPr>
          <w:rFonts w:hint="eastAsia"/>
          <w:sz w:val="20"/>
        </w:rPr>
        <w:t>有关。</w:t>
      </w:r>
    </w:p>
    <w:p w:rsidR="007366AB" w:rsidRDefault="007366AB" w:rsidP="007366AB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频率超过20000</w:t>
      </w:r>
      <w:r>
        <w:rPr>
          <w:sz w:val="20"/>
        </w:rPr>
        <w:t>H</w:t>
      </w:r>
      <w:r>
        <w:rPr>
          <w:rFonts w:hint="eastAsia"/>
          <w:sz w:val="20"/>
        </w:rPr>
        <w:t>z的声波叫做超声波，频率低于20Hz的叫做次声波。</w:t>
      </w:r>
    </w:p>
    <w:p w:rsidR="003B0333" w:rsidRDefault="003B0333" w:rsidP="007366AB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频率组合情况不同，音色就不同。</w:t>
      </w:r>
    </w:p>
    <w:p w:rsidR="003B0333" w:rsidRDefault="003B0333" w:rsidP="003B0333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噪声：</w:t>
      </w:r>
      <w:r>
        <w:rPr>
          <w:rFonts w:hint="eastAsia"/>
          <w:b/>
          <w:bCs/>
          <w:sz w:val="20"/>
          <w:u w:val="single"/>
        </w:rPr>
        <w:t>发声体做无规律振动时发出的声音</w:t>
      </w:r>
      <w:r>
        <w:rPr>
          <w:rFonts w:hint="eastAsia"/>
          <w:sz w:val="20"/>
        </w:rPr>
        <w:t>。</w:t>
      </w:r>
    </w:p>
    <w:p w:rsidR="003B0333" w:rsidRDefault="003B0333" w:rsidP="003B0333">
      <w:pPr>
        <w:ind w:firstLine="418"/>
        <w:jc w:val="left"/>
        <w:rPr>
          <w:b/>
          <w:bCs/>
          <w:sz w:val="20"/>
          <w:u w:val="single"/>
        </w:rPr>
      </w:pPr>
      <w:r>
        <w:rPr>
          <w:rFonts w:hint="eastAsia"/>
          <w:sz w:val="20"/>
        </w:rPr>
        <w:t>控制噪声的方法：</w:t>
      </w:r>
      <w:r>
        <w:rPr>
          <w:rFonts w:hint="eastAsia"/>
          <w:b/>
          <w:bCs/>
          <w:sz w:val="20"/>
          <w:u w:val="single"/>
        </w:rPr>
        <w:t>控制噪声源</w:t>
      </w:r>
      <w:r>
        <w:rPr>
          <w:rFonts w:hint="eastAsia"/>
          <w:sz w:val="20"/>
        </w:rPr>
        <w:t>，</w:t>
      </w:r>
      <w:r>
        <w:rPr>
          <w:rFonts w:hint="eastAsia"/>
          <w:b/>
          <w:bCs/>
          <w:sz w:val="20"/>
          <w:u w:val="single"/>
        </w:rPr>
        <w:t>控制噪声的传播路径</w:t>
      </w:r>
      <w:r>
        <w:rPr>
          <w:rFonts w:hint="eastAsia"/>
          <w:sz w:val="20"/>
        </w:rPr>
        <w:t>，</w:t>
      </w:r>
      <w:r>
        <w:rPr>
          <w:rFonts w:hint="eastAsia"/>
          <w:b/>
          <w:bCs/>
          <w:sz w:val="20"/>
          <w:u w:val="single"/>
        </w:rPr>
        <w:t>保护受噪声影响者。</w:t>
      </w:r>
    </w:p>
    <w:p w:rsidR="003B0333" w:rsidRDefault="003B0333" w:rsidP="003B033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第二章 光</w:t>
      </w:r>
    </w:p>
    <w:p w:rsidR="003B0333" w:rsidRDefault="003B0333" w:rsidP="003B0333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光在</w:t>
      </w:r>
      <w:r>
        <w:rPr>
          <w:rFonts w:hint="eastAsia"/>
          <w:b/>
          <w:bCs/>
          <w:sz w:val="20"/>
          <w:u w:val="single"/>
        </w:rPr>
        <w:t>同种均匀介质</w:t>
      </w:r>
      <w:r>
        <w:rPr>
          <w:rFonts w:hint="eastAsia"/>
          <w:sz w:val="20"/>
        </w:rPr>
        <w:t>中是</w:t>
      </w:r>
      <w:r>
        <w:rPr>
          <w:rFonts w:hint="eastAsia"/>
          <w:b/>
          <w:bCs/>
          <w:sz w:val="20"/>
          <w:u w:val="single"/>
        </w:rPr>
        <w:t>沿直线传播</w:t>
      </w:r>
      <w:r>
        <w:rPr>
          <w:rFonts w:hint="eastAsia"/>
          <w:sz w:val="20"/>
        </w:rPr>
        <w:t>的。</w:t>
      </w:r>
    </w:p>
    <w:p w:rsidR="003B0333" w:rsidRDefault="003B0333" w:rsidP="003B0333">
      <w:pPr>
        <w:ind w:firstLine="418"/>
        <w:jc w:val="left"/>
        <w:rPr>
          <w:sz w:val="20"/>
        </w:rPr>
      </w:pPr>
      <w:r>
        <w:rPr>
          <w:rFonts w:hint="eastAsia"/>
          <w:sz w:val="20"/>
        </w:rPr>
        <w:t>光线：</w:t>
      </w:r>
      <w:r>
        <w:rPr>
          <w:rFonts w:hint="eastAsia"/>
          <w:b/>
          <w:bCs/>
          <w:sz w:val="20"/>
          <w:u w:val="single"/>
        </w:rPr>
        <w:t>一根带箭头的直线表示光的传播路径和方向</w:t>
      </w:r>
      <w:r>
        <w:rPr>
          <w:rFonts w:hint="eastAsia"/>
          <w:sz w:val="20"/>
        </w:rPr>
        <w:t>。科学方法：</w:t>
      </w:r>
      <w:r w:rsidRPr="003B0333">
        <w:rPr>
          <w:rFonts w:hint="eastAsia"/>
          <w:b/>
          <w:bCs/>
          <w:sz w:val="20"/>
          <w:u w:val="single"/>
        </w:rPr>
        <w:t>物理模型</w:t>
      </w:r>
      <w:r>
        <w:rPr>
          <w:rFonts w:hint="eastAsia"/>
          <w:b/>
          <w:bCs/>
          <w:sz w:val="20"/>
          <w:u w:val="single"/>
        </w:rPr>
        <w:t>法</w:t>
      </w:r>
      <w:r>
        <w:rPr>
          <w:rFonts w:hint="eastAsia"/>
          <w:sz w:val="20"/>
        </w:rPr>
        <w:t>。</w:t>
      </w:r>
    </w:p>
    <w:p w:rsidR="003B0333" w:rsidRDefault="003B0333" w:rsidP="003B0333">
      <w:pPr>
        <w:ind w:firstLine="418"/>
        <w:jc w:val="left"/>
        <w:rPr>
          <w:iCs/>
          <w:sz w:val="20"/>
        </w:rPr>
      </w:pPr>
      <w:r>
        <w:rPr>
          <w:rFonts w:hint="eastAsia"/>
          <w:sz w:val="20"/>
        </w:rPr>
        <w:t>光在真空中的速度：</w:t>
      </w:r>
      <m:oMath>
        <m:r>
          <w:rPr>
            <w:rFonts w:ascii="Cambria Math" w:hAnsi="Cambria Math" w:hint="eastAsia"/>
            <w:sz w:val="20"/>
          </w:rPr>
          <m:t>3</m:t>
        </m:r>
        <m:r>
          <w:rPr>
            <w:rFonts w:ascii="Cambria Math" w:eastAsia="MS Gothic" w:hAnsi="Cambria Math" w:cs="MS Gothic"/>
            <w:sz w:val="20"/>
          </w:rPr>
          <m:t>×</m:t>
        </m:r>
        <m:sSup>
          <m:sSupPr>
            <m:ctrlPr>
              <w:rPr>
                <w:rFonts w:ascii="Cambria Math" w:hAnsi="Cambria Math" w:cs="MS Gothic"/>
                <w:i/>
                <w:iCs/>
                <w:sz w:val="20"/>
              </w:rPr>
            </m:ctrlPr>
          </m:sSupPr>
          <m:e>
            <m:r>
              <w:rPr>
                <w:rFonts w:ascii="Cambria Math" w:hAnsi="Cambria Math" w:cs="MS Gothic" w:hint="eastAsia"/>
                <w:sz w:val="20"/>
              </w:rPr>
              <m:t>10</m:t>
            </m:r>
          </m:e>
          <m:sup>
            <m:r>
              <w:rPr>
                <w:rFonts w:ascii="Cambria Math" w:hAnsi="Cambria Math" w:cs="MS Gothic" w:hint="eastAsia"/>
                <w:sz w:val="20"/>
              </w:rPr>
              <m:t>8</m:t>
            </m:r>
          </m:sup>
        </m:sSup>
        <m:r>
          <w:rPr>
            <w:rFonts w:ascii="Cambria Math" w:hAnsi="Cambria Math" w:cs="MS Gothic"/>
            <w:sz w:val="20"/>
          </w:rPr>
          <m:t>m/s</m:t>
        </m:r>
      </m:oMath>
    </w:p>
    <w:p w:rsidR="003B0333" w:rsidRDefault="003B0333" w:rsidP="003B0333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光射到物体表面时会发生</w:t>
      </w:r>
      <w:r>
        <w:rPr>
          <w:rFonts w:hint="eastAsia"/>
          <w:b/>
          <w:bCs/>
          <w:iCs/>
          <w:sz w:val="20"/>
          <w:u w:val="single"/>
        </w:rPr>
        <w:t>反射</w:t>
      </w:r>
      <w:r>
        <w:rPr>
          <w:rFonts w:hint="eastAsia"/>
          <w:iCs/>
          <w:sz w:val="20"/>
        </w:rPr>
        <w:t>，光滑的反射面叫做</w:t>
      </w:r>
      <w:r>
        <w:rPr>
          <w:rFonts w:hint="eastAsia"/>
          <w:b/>
          <w:bCs/>
          <w:iCs/>
          <w:sz w:val="20"/>
          <w:u w:val="single"/>
        </w:rPr>
        <w:t>镜面</w:t>
      </w:r>
      <w:r>
        <w:rPr>
          <w:rFonts w:hint="eastAsia"/>
          <w:iCs/>
          <w:sz w:val="20"/>
        </w:rPr>
        <w:t>，反射面时平面的镜面叫做</w:t>
      </w:r>
      <w:r>
        <w:rPr>
          <w:rFonts w:hint="eastAsia"/>
          <w:b/>
          <w:bCs/>
          <w:iCs/>
          <w:sz w:val="20"/>
          <w:u w:val="single"/>
        </w:rPr>
        <w:t>平面镜</w:t>
      </w:r>
      <w:r>
        <w:rPr>
          <w:rFonts w:hint="eastAsia"/>
          <w:iCs/>
          <w:sz w:val="20"/>
        </w:rPr>
        <w:t>。</w:t>
      </w:r>
    </w:p>
    <w:p w:rsidR="003B0333" w:rsidRDefault="003B0333" w:rsidP="003B0333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光的反射定律：光发生反射时，</w:t>
      </w:r>
      <w:r>
        <w:rPr>
          <w:rFonts w:hint="eastAsia"/>
          <w:b/>
          <w:bCs/>
          <w:iCs/>
          <w:sz w:val="20"/>
          <w:u w:val="single"/>
        </w:rPr>
        <w:t>反射角等于入射角</w:t>
      </w:r>
      <w:r>
        <w:rPr>
          <w:rFonts w:hint="eastAsia"/>
          <w:iCs/>
          <w:sz w:val="20"/>
        </w:rPr>
        <w:t>；</w:t>
      </w:r>
      <w:r>
        <w:rPr>
          <w:rFonts w:hint="eastAsia"/>
          <w:b/>
          <w:bCs/>
          <w:iCs/>
          <w:sz w:val="20"/>
          <w:u w:val="single"/>
        </w:rPr>
        <w:t>反射光线，入射光线和法线在同一平面内</w:t>
      </w:r>
      <w:r>
        <w:rPr>
          <w:rFonts w:hint="eastAsia"/>
          <w:iCs/>
          <w:sz w:val="20"/>
        </w:rPr>
        <w:t>；</w:t>
      </w:r>
      <w:r>
        <w:rPr>
          <w:rFonts w:hint="eastAsia"/>
          <w:b/>
          <w:bCs/>
          <w:iCs/>
          <w:sz w:val="20"/>
          <w:u w:val="single"/>
        </w:rPr>
        <w:t>反射光线和入射光线分别位于法线两侧</w:t>
      </w:r>
      <w:r>
        <w:rPr>
          <w:rFonts w:hint="eastAsia"/>
          <w:iCs/>
          <w:sz w:val="20"/>
        </w:rPr>
        <w:t>。</w:t>
      </w:r>
    </w:p>
    <w:p w:rsidR="00210E0D" w:rsidRDefault="00210E0D" w:rsidP="003B0333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镜面反射：</w:t>
      </w:r>
      <w:r>
        <w:rPr>
          <w:rFonts w:hint="eastAsia"/>
          <w:b/>
          <w:bCs/>
          <w:iCs/>
          <w:sz w:val="20"/>
          <w:u w:val="single"/>
        </w:rPr>
        <w:t>当平行光线射到平面镜上时，反射光线仍为平行光线</w:t>
      </w:r>
      <w:r>
        <w:rPr>
          <w:rFonts w:hint="eastAsia"/>
          <w:iCs/>
          <w:sz w:val="20"/>
        </w:rPr>
        <w:t>。</w:t>
      </w:r>
    </w:p>
    <w:p w:rsidR="00210E0D" w:rsidRDefault="00210E0D" w:rsidP="003B0333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漫反射：</w:t>
      </w:r>
      <w:r>
        <w:rPr>
          <w:rFonts w:hint="eastAsia"/>
          <w:b/>
          <w:bCs/>
          <w:iCs/>
          <w:sz w:val="20"/>
          <w:u w:val="single"/>
        </w:rPr>
        <w:t>当平行光吸纳射到平面镜上时，反射光线不再平行，而是射向各个方向</w:t>
      </w:r>
      <w:r>
        <w:rPr>
          <w:rFonts w:hint="eastAsia"/>
          <w:iCs/>
          <w:sz w:val="20"/>
        </w:rPr>
        <w:t>。</w:t>
      </w:r>
    </w:p>
    <w:p w:rsidR="00210E0D" w:rsidRDefault="00210E0D" w:rsidP="003B0333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实验“探究平面镜成像的特点”：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实验目的：探究平面镜成像的特点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实验器材：玻璃板，白纸，两只一模一样的蜡烛，刻度尺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实验步骤：略（要点：玻璃板</w:t>
      </w:r>
      <w:r w:rsidRPr="00210E0D">
        <w:rPr>
          <w:rFonts w:hint="eastAsia"/>
          <w:b/>
          <w:bCs/>
          <w:iCs/>
          <w:sz w:val="20"/>
          <w:u w:val="single"/>
        </w:rPr>
        <w:t>竖直</w:t>
      </w:r>
      <w:r>
        <w:rPr>
          <w:rFonts w:hint="eastAsia"/>
          <w:iCs/>
          <w:sz w:val="20"/>
        </w:rPr>
        <w:t>放置；从玻璃板前各个位置看去，玻璃板后的蜡烛B好像点燃似的）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使镜后蜡烛与镜前蜡烛的像完全重合的原因：</w:t>
      </w:r>
      <w:r>
        <w:rPr>
          <w:rFonts w:hint="eastAsia"/>
          <w:b/>
          <w:bCs/>
          <w:iCs/>
          <w:sz w:val="20"/>
          <w:u w:val="single"/>
        </w:rPr>
        <w:t>便于确定像的位置和大小</w:t>
      </w:r>
      <w:r>
        <w:rPr>
          <w:rFonts w:hint="eastAsia"/>
          <w:iCs/>
          <w:sz w:val="20"/>
        </w:rPr>
        <w:t>。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使用玻璃板作为平面镜的原因：</w:t>
      </w:r>
      <w:r>
        <w:rPr>
          <w:rFonts w:hint="eastAsia"/>
          <w:b/>
          <w:bCs/>
          <w:iCs/>
          <w:sz w:val="20"/>
          <w:u w:val="single"/>
        </w:rPr>
        <w:t>便于确定像的位置和大小</w:t>
      </w:r>
      <w:r>
        <w:rPr>
          <w:rFonts w:hint="eastAsia"/>
          <w:iCs/>
          <w:sz w:val="20"/>
        </w:rPr>
        <w:t>。</w:t>
      </w:r>
    </w:p>
    <w:p w:rsidR="00210E0D" w:rsidRDefault="00210E0D" w:rsidP="00210E0D">
      <w:pPr>
        <w:ind w:firstLineChars="400" w:firstLine="800"/>
        <w:jc w:val="left"/>
        <w:rPr>
          <w:b/>
          <w:bCs/>
          <w:iCs/>
          <w:sz w:val="20"/>
          <w:u w:val="single"/>
        </w:rPr>
      </w:pPr>
      <w:r w:rsidRPr="00210E0D">
        <w:rPr>
          <w:rFonts w:hint="eastAsia"/>
          <w:b/>
          <w:bCs/>
          <w:iCs/>
          <w:sz w:val="20"/>
          <w:u w:val="single"/>
        </w:rPr>
        <w:t>像与物等大，像是正立的。</w:t>
      </w:r>
    </w:p>
    <w:p w:rsidR="00210E0D" w:rsidRDefault="00093D9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平面镜</w:t>
      </w:r>
      <w:r w:rsidR="00210E0D">
        <w:rPr>
          <w:rFonts w:hint="eastAsia"/>
          <w:iCs/>
          <w:sz w:val="20"/>
        </w:rPr>
        <w:t>成像是</w:t>
      </w:r>
      <w:r w:rsidR="00210E0D">
        <w:rPr>
          <w:rFonts w:hint="eastAsia"/>
          <w:b/>
          <w:bCs/>
          <w:iCs/>
          <w:sz w:val="20"/>
          <w:u w:val="single"/>
        </w:rPr>
        <w:t>虚像</w:t>
      </w:r>
      <w:r w:rsidR="00210E0D">
        <w:rPr>
          <w:rFonts w:hint="eastAsia"/>
          <w:iCs/>
          <w:sz w:val="20"/>
        </w:rPr>
        <w:t>。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像与物到平面镜的距离相等，像物连线与平面镜垂直。</w:t>
      </w:r>
    </w:p>
    <w:p w:rsidR="00210E0D" w:rsidRDefault="00210E0D" w:rsidP="00210E0D">
      <w:pPr>
        <w:ind w:firstLineChars="400" w:firstLine="800"/>
        <w:jc w:val="left"/>
        <w:rPr>
          <w:iCs/>
          <w:sz w:val="20"/>
        </w:rPr>
      </w:pPr>
      <w:r>
        <w:rPr>
          <w:rFonts w:hint="eastAsia"/>
          <w:iCs/>
          <w:sz w:val="20"/>
        </w:rPr>
        <w:t>多次实验的目的：</w:t>
      </w:r>
      <w:r>
        <w:rPr>
          <w:rFonts w:hint="eastAsia"/>
          <w:b/>
          <w:bCs/>
          <w:iCs/>
          <w:sz w:val="20"/>
          <w:u w:val="single"/>
        </w:rPr>
        <w:t>多次实验得到普遍结论</w:t>
      </w:r>
      <w:r>
        <w:rPr>
          <w:rFonts w:hint="eastAsia"/>
          <w:iCs/>
          <w:sz w:val="20"/>
        </w:rPr>
        <w:t>。</w:t>
      </w:r>
    </w:p>
    <w:p w:rsidR="00165120" w:rsidRDefault="00165120" w:rsidP="00165120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光的折射：</w:t>
      </w:r>
      <w:r>
        <w:rPr>
          <w:rFonts w:hint="eastAsia"/>
          <w:b/>
          <w:bCs/>
          <w:iCs/>
          <w:sz w:val="20"/>
          <w:u w:val="single"/>
        </w:rPr>
        <w:t>光从一种介质斜射入另一种介质时，传播方向发生偏折的现象</w:t>
      </w:r>
      <w:r>
        <w:rPr>
          <w:rFonts w:hint="eastAsia"/>
          <w:iCs/>
          <w:sz w:val="20"/>
        </w:rPr>
        <w:t>。</w:t>
      </w:r>
    </w:p>
    <w:p w:rsidR="00165120" w:rsidRDefault="00165120" w:rsidP="00165120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光从空气斜射入其他介质时，</w:t>
      </w:r>
      <w:r>
        <w:rPr>
          <w:rFonts w:hint="eastAsia"/>
          <w:b/>
          <w:bCs/>
          <w:iCs/>
          <w:sz w:val="20"/>
          <w:u w:val="single"/>
        </w:rPr>
        <w:t>折射角小于入射角</w:t>
      </w:r>
      <w:r>
        <w:rPr>
          <w:rFonts w:hint="eastAsia"/>
          <w:iCs/>
          <w:sz w:val="20"/>
        </w:rPr>
        <w:t>。</w:t>
      </w:r>
    </w:p>
    <w:p w:rsidR="00165120" w:rsidRDefault="00165120" w:rsidP="00165120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光从其他介质斜射入空气时，</w:t>
      </w:r>
      <w:r>
        <w:rPr>
          <w:rFonts w:hint="eastAsia"/>
          <w:b/>
          <w:bCs/>
          <w:iCs/>
          <w:sz w:val="20"/>
          <w:u w:val="single"/>
        </w:rPr>
        <w:t>折射角大于入射角</w:t>
      </w:r>
      <w:r>
        <w:rPr>
          <w:rFonts w:hint="eastAsia"/>
          <w:iCs/>
          <w:sz w:val="20"/>
        </w:rPr>
        <w:t>。</w:t>
      </w:r>
    </w:p>
    <w:p w:rsidR="00165120" w:rsidRPr="00165120" w:rsidRDefault="00165120" w:rsidP="00165120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折</w:t>
      </w:r>
      <w:r w:rsidRPr="00165120">
        <w:rPr>
          <w:rFonts w:hint="eastAsia"/>
          <w:iCs/>
          <w:sz w:val="20"/>
        </w:rPr>
        <w:t>射光线，入射光线和法线在同一平面内。</w:t>
      </w:r>
    </w:p>
    <w:p w:rsidR="00165120" w:rsidRDefault="00165120" w:rsidP="00093D9D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折</w:t>
      </w:r>
      <w:r w:rsidRPr="00165120">
        <w:rPr>
          <w:rFonts w:hint="eastAsia"/>
          <w:iCs/>
          <w:sz w:val="20"/>
        </w:rPr>
        <w:t>射光线和入射光线分别位于法线两侧。</w:t>
      </w:r>
    </w:p>
    <w:p w:rsidR="008365C2" w:rsidRDefault="008365C2" w:rsidP="00093D9D">
      <w:pPr>
        <w:ind w:firstLine="418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>（公式：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0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0"/>
                  </w:rPr>
                  <m:t>γ</m:t>
                </m:r>
              </m:e>
            </m:func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 w:hint="eastAsia"/>
                <w:sz w:val="20"/>
              </w:rPr>
              <m:t>u</m:t>
            </m:r>
          </m:num>
          <m:den>
            <m:r>
              <w:rPr>
                <w:rFonts w:ascii="Cambria Math" w:hAnsi="Cambria Math"/>
                <w:sz w:val="20"/>
              </w:rPr>
              <m:t>v</m:t>
            </m:r>
          </m:den>
        </m:f>
      </m:oMath>
      <w:r>
        <w:rPr>
          <w:iCs/>
          <w:sz w:val="20"/>
        </w:rPr>
        <w:t>）</w:t>
      </w:r>
    </w:p>
    <w:p w:rsidR="00093D9D" w:rsidRDefault="00093D9D" w:rsidP="00093D9D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凸透镜对光线有</w:t>
      </w:r>
      <w:r>
        <w:rPr>
          <w:rFonts w:hint="eastAsia"/>
          <w:b/>
          <w:bCs/>
          <w:iCs/>
          <w:sz w:val="20"/>
          <w:u w:val="single"/>
        </w:rPr>
        <w:t>会聚</w:t>
      </w:r>
      <w:r>
        <w:rPr>
          <w:rFonts w:hint="eastAsia"/>
          <w:iCs/>
          <w:sz w:val="20"/>
        </w:rPr>
        <w:t>作用，凹透镜对光线有</w:t>
      </w:r>
      <w:r>
        <w:rPr>
          <w:rFonts w:hint="eastAsia"/>
          <w:b/>
          <w:bCs/>
          <w:iCs/>
          <w:sz w:val="20"/>
          <w:u w:val="single"/>
        </w:rPr>
        <w:t>发散</w:t>
      </w:r>
      <w:r>
        <w:rPr>
          <w:rFonts w:hint="eastAsia"/>
          <w:iCs/>
          <w:sz w:val="20"/>
        </w:rPr>
        <w:t>作用。</w:t>
      </w:r>
    </w:p>
    <w:p w:rsidR="00093D9D" w:rsidRPr="00093D9D" w:rsidRDefault="00093D9D" w:rsidP="00093D9D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凸透镜成像规律：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3D9D" w:rsidTr="005A44CF">
        <w:trPr>
          <w:jc w:val="center"/>
        </w:trPr>
        <w:tc>
          <w:tcPr>
            <w:tcW w:w="2074" w:type="dxa"/>
          </w:tcPr>
          <w:p w:rsidR="00093D9D" w:rsidRPr="005A44CF" w:rsidRDefault="005A44CF" w:rsidP="00093D9D">
            <w:pPr>
              <w:jc w:val="left"/>
              <w:rPr>
                <w:i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u&gt;2f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2f&gt;v&gt;f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倒立，缩小的实像</w:t>
            </w:r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照相机</w:t>
            </w:r>
          </w:p>
        </w:tc>
      </w:tr>
      <w:tr w:rsidR="00093D9D" w:rsidTr="005A44CF">
        <w:trPr>
          <w:jc w:val="center"/>
        </w:trPr>
        <w:tc>
          <w:tcPr>
            <w:tcW w:w="2074" w:type="dxa"/>
          </w:tcPr>
          <w:p w:rsidR="00093D9D" w:rsidRPr="005A44CF" w:rsidRDefault="005A44CF" w:rsidP="00093D9D">
            <w:pPr>
              <w:jc w:val="left"/>
              <w:rPr>
                <w:rFonts w:hint="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u=2f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v=2f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倒立，等大的实像</w:t>
            </w:r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/</m:t>
                </m:r>
              </m:oMath>
            </m:oMathPara>
          </w:p>
        </w:tc>
      </w:tr>
      <w:tr w:rsidR="00093D9D" w:rsidTr="005A44CF">
        <w:trPr>
          <w:jc w:val="center"/>
        </w:trPr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2f&gt;u&gt;f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v&gt;2f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倒立，放大的实像</w:t>
            </w:r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投影仪</w:t>
            </w:r>
          </w:p>
        </w:tc>
      </w:tr>
      <w:tr w:rsidR="00093D9D" w:rsidTr="005A44CF">
        <w:trPr>
          <w:jc w:val="center"/>
        </w:trPr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u=f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/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proofErr w:type="gramStart"/>
            <w:r>
              <w:rPr>
                <w:rFonts w:hint="eastAsia"/>
                <w:iCs/>
                <w:sz w:val="20"/>
              </w:rPr>
              <w:t>不</w:t>
            </w:r>
            <w:proofErr w:type="gramEnd"/>
            <w:r>
              <w:rPr>
                <w:rFonts w:hint="eastAsia"/>
                <w:iCs/>
                <w:sz w:val="20"/>
              </w:rPr>
              <w:t>成像</w:t>
            </w:r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/</m:t>
                </m:r>
              </m:oMath>
            </m:oMathPara>
          </w:p>
        </w:tc>
      </w:tr>
      <w:tr w:rsidR="00093D9D" w:rsidTr="005A44CF">
        <w:trPr>
          <w:jc w:val="center"/>
        </w:trPr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u&lt;f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093D9D">
            <w:pPr>
              <w:jc w:val="left"/>
              <w:rPr>
                <w:rFonts w:hint="eastAsia"/>
                <w:i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v&lt;0</m:t>
                </m:r>
              </m:oMath>
            </m:oMathPara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正立，放大的虚像</w:t>
            </w:r>
          </w:p>
        </w:tc>
        <w:tc>
          <w:tcPr>
            <w:tcW w:w="2074" w:type="dxa"/>
          </w:tcPr>
          <w:p w:rsidR="00093D9D" w:rsidRDefault="005A44CF" w:rsidP="005A44CF">
            <w:pPr>
              <w:jc w:val="center"/>
              <w:rPr>
                <w:rFonts w:hint="eastAsia"/>
                <w:iCs/>
                <w:sz w:val="20"/>
              </w:rPr>
            </w:pPr>
            <w:r>
              <w:rPr>
                <w:rFonts w:hint="eastAsia"/>
                <w:iCs/>
                <w:sz w:val="20"/>
              </w:rPr>
              <w:t>放大镜</w:t>
            </w:r>
          </w:p>
        </w:tc>
      </w:tr>
    </w:tbl>
    <w:p w:rsidR="005A44CF" w:rsidRDefault="005A44CF" w:rsidP="005A44CF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（</w:t>
      </w:r>
      <w:r w:rsidR="008365C2">
        <w:rPr>
          <w:rFonts w:hint="eastAsia"/>
          <w:iCs/>
          <w:sz w:val="20"/>
        </w:rPr>
        <w:t>物距像距</w:t>
      </w:r>
      <w:r>
        <w:rPr>
          <w:rFonts w:hint="eastAsia"/>
          <w:iCs/>
          <w:sz w:val="20"/>
        </w:rPr>
        <w:t>公式：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u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v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f</m:t>
            </m:r>
          </m:den>
        </m:f>
      </m:oMath>
      <w:r w:rsidR="008365C2">
        <w:rPr>
          <w:rFonts w:hint="eastAsia"/>
          <w:iCs/>
          <w:sz w:val="20"/>
        </w:rPr>
        <w:t>，物高像高公式：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u</m:t>
            </m:r>
          </m:num>
          <m:den>
            <m:r>
              <w:rPr>
                <w:rFonts w:ascii="Cambria Math" w:hAnsi="Cambria Math"/>
                <w:sz w:val="20"/>
              </w:rPr>
              <m:t>v</m:t>
            </m:r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H</m:t>
            </m:r>
          </m:num>
          <m:den>
            <m:r>
              <w:rPr>
                <w:rFonts w:ascii="Cambria Math" w:hAnsi="Cambria Math"/>
                <w:sz w:val="20"/>
              </w:rPr>
              <m:t>h</m:t>
            </m:r>
          </m:den>
        </m:f>
      </m:oMath>
      <w:r>
        <w:rPr>
          <w:iCs/>
          <w:sz w:val="20"/>
        </w:rPr>
        <w:t>）</w:t>
      </w:r>
    </w:p>
    <w:p w:rsidR="008365C2" w:rsidRPr="008365C2" w:rsidRDefault="008365C2" w:rsidP="008365C2">
      <w:pPr>
        <w:ind w:firstLine="418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>实验的科学方法：</w:t>
      </w:r>
      <w:r>
        <w:rPr>
          <w:rFonts w:hint="eastAsia"/>
          <w:b/>
          <w:bCs/>
          <w:iCs/>
          <w:sz w:val="20"/>
          <w:u w:val="single"/>
        </w:rPr>
        <w:t>控制变量法</w:t>
      </w:r>
      <w:r>
        <w:rPr>
          <w:rFonts w:hint="eastAsia"/>
          <w:iCs/>
          <w:sz w:val="20"/>
        </w:rPr>
        <w:t>。</w:t>
      </w:r>
    </w:p>
    <w:p w:rsidR="008365C2" w:rsidRDefault="005A44CF" w:rsidP="008365C2">
      <w:pPr>
        <w:ind w:firstLine="418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>凹透镜成像规律：成倒立缩小虚像</w:t>
      </w:r>
    </w:p>
    <w:p w:rsidR="005A44CF" w:rsidRDefault="005A44CF" w:rsidP="005A44CF">
      <w:pPr>
        <w:ind w:firstLine="418"/>
        <w:jc w:val="left"/>
        <w:rPr>
          <w:iCs/>
          <w:sz w:val="20"/>
        </w:rPr>
      </w:pPr>
      <w:r>
        <w:rPr>
          <w:rFonts w:hint="eastAsia"/>
          <w:b/>
          <w:bCs/>
          <w:iCs/>
          <w:sz w:val="20"/>
          <w:u w:val="single"/>
        </w:rPr>
        <w:t>光路可逆</w:t>
      </w:r>
      <w:r>
        <w:rPr>
          <w:rFonts w:hint="eastAsia"/>
          <w:iCs/>
          <w:sz w:val="20"/>
        </w:rPr>
        <w:t>。</w:t>
      </w:r>
    </w:p>
    <w:p w:rsidR="005A44CF" w:rsidRDefault="008365C2" w:rsidP="005A44CF">
      <w:pPr>
        <w:ind w:firstLine="418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>同种介质对不同单色光的折射本领不同</w:t>
      </w:r>
    </w:p>
    <w:p w:rsidR="008365C2" w:rsidRDefault="005A44CF" w:rsidP="008365C2">
      <w:pPr>
        <w:ind w:firstLine="418"/>
        <w:jc w:val="left"/>
        <w:rPr>
          <w:rFonts w:hint="eastAsia"/>
          <w:iCs/>
          <w:sz w:val="20"/>
        </w:rPr>
      </w:pPr>
      <w:r>
        <w:rPr>
          <w:rFonts w:hint="eastAsia"/>
          <w:iCs/>
          <w:sz w:val="20"/>
        </w:rPr>
        <w:t>三原色光：</w:t>
      </w:r>
      <w:r>
        <w:rPr>
          <w:rFonts w:hint="eastAsia"/>
          <w:b/>
          <w:bCs/>
          <w:iCs/>
          <w:sz w:val="20"/>
          <w:u w:val="single"/>
        </w:rPr>
        <w:t>红</w:t>
      </w:r>
      <w:r>
        <w:rPr>
          <w:rFonts w:hint="eastAsia"/>
          <w:iCs/>
          <w:sz w:val="20"/>
        </w:rPr>
        <w:t>，</w:t>
      </w:r>
      <w:r>
        <w:rPr>
          <w:rFonts w:hint="eastAsia"/>
          <w:b/>
          <w:bCs/>
          <w:iCs/>
          <w:sz w:val="20"/>
          <w:u w:val="single"/>
        </w:rPr>
        <w:t>绿</w:t>
      </w:r>
      <w:r>
        <w:rPr>
          <w:rFonts w:hint="eastAsia"/>
          <w:iCs/>
          <w:sz w:val="20"/>
        </w:rPr>
        <w:t>，</w:t>
      </w:r>
      <w:r>
        <w:rPr>
          <w:rFonts w:hint="eastAsia"/>
          <w:b/>
          <w:bCs/>
          <w:iCs/>
          <w:sz w:val="20"/>
          <w:u w:val="single"/>
        </w:rPr>
        <w:t>蓝</w:t>
      </w:r>
      <w:r>
        <w:rPr>
          <w:rFonts w:hint="eastAsia"/>
          <w:iCs/>
          <w:sz w:val="20"/>
        </w:rPr>
        <w:t>。（RGB）</w:t>
      </w:r>
    </w:p>
    <w:p w:rsidR="008365C2" w:rsidRDefault="008365C2" w:rsidP="005A44CF">
      <w:pPr>
        <w:ind w:firstLine="418"/>
        <w:jc w:val="left"/>
        <w:rPr>
          <w:iCs/>
          <w:sz w:val="20"/>
        </w:rPr>
      </w:pPr>
      <w:r>
        <w:rPr>
          <w:rFonts w:hint="eastAsia"/>
          <w:iCs/>
          <w:sz w:val="20"/>
        </w:rPr>
        <w:t>白光-</w:t>
      </w:r>
      <w:r>
        <w:rPr>
          <w:iCs/>
          <w:sz w:val="20"/>
        </w:rPr>
        <w:t>&gt;</w:t>
      </w:r>
      <w:r>
        <w:rPr>
          <w:rFonts w:hint="eastAsia"/>
          <w:iCs/>
          <w:sz w:val="20"/>
        </w:rPr>
        <w:t>七色光：红，橙，黄，绿，蓝，</w:t>
      </w:r>
      <w:proofErr w:type="gramStart"/>
      <w:r>
        <w:rPr>
          <w:rFonts w:hint="eastAsia"/>
          <w:iCs/>
          <w:sz w:val="20"/>
        </w:rPr>
        <w:t>靛</w:t>
      </w:r>
      <w:proofErr w:type="gramEnd"/>
      <w:r>
        <w:rPr>
          <w:rFonts w:hint="eastAsia"/>
          <w:iCs/>
          <w:sz w:val="20"/>
        </w:rPr>
        <w:t>，紫）</w:t>
      </w:r>
    </w:p>
    <w:p w:rsidR="008365C2" w:rsidRDefault="008365C2" w:rsidP="005A44CF">
      <w:pPr>
        <w:ind w:firstLine="418"/>
        <w:jc w:val="left"/>
        <w:rPr>
          <w:iCs/>
          <w:sz w:val="20"/>
        </w:rPr>
      </w:pPr>
    </w:p>
    <w:p w:rsidR="008365C2" w:rsidRDefault="008365C2" w:rsidP="008365C2">
      <w:pPr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lastRenderedPageBreak/>
        <w:t>第三章 运动和力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机械运动：</w:t>
      </w:r>
      <w:r>
        <w:rPr>
          <w:rFonts w:hint="eastAsia"/>
          <w:b/>
          <w:bCs/>
          <w:iCs/>
          <w:sz w:val="22"/>
          <w:szCs w:val="24"/>
          <w:u w:val="single"/>
        </w:rPr>
        <w:t>一个物体相对于另一个物体的位置变化</w:t>
      </w:r>
      <w:r>
        <w:rPr>
          <w:rFonts w:hint="eastAsia"/>
          <w:iCs/>
          <w:sz w:val="22"/>
          <w:szCs w:val="24"/>
        </w:rPr>
        <w:t>。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自然界的一切物体都在</w:t>
      </w:r>
      <w:r>
        <w:rPr>
          <w:rFonts w:hint="eastAsia"/>
          <w:b/>
          <w:bCs/>
          <w:iCs/>
          <w:sz w:val="22"/>
          <w:szCs w:val="24"/>
          <w:u w:val="single"/>
        </w:rPr>
        <w:t>运动</w:t>
      </w:r>
      <w:r>
        <w:rPr>
          <w:rFonts w:hint="eastAsia"/>
          <w:iCs/>
          <w:sz w:val="22"/>
          <w:szCs w:val="24"/>
        </w:rPr>
        <w:t>，绝对静止的物体是</w:t>
      </w:r>
      <w:r>
        <w:rPr>
          <w:rFonts w:hint="eastAsia"/>
          <w:b/>
          <w:bCs/>
          <w:iCs/>
          <w:sz w:val="22"/>
          <w:szCs w:val="24"/>
          <w:u w:val="single"/>
        </w:rPr>
        <w:t>不存在</w:t>
      </w:r>
      <w:r>
        <w:rPr>
          <w:rFonts w:hint="eastAsia"/>
          <w:iCs/>
          <w:sz w:val="22"/>
          <w:szCs w:val="24"/>
        </w:rPr>
        <w:t>的。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参照物：</w:t>
      </w:r>
      <w:r w:rsidRPr="008365C2">
        <w:rPr>
          <w:rFonts w:hint="eastAsia"/>
          <w:b/>
          <w:bCs/>
          <w:iCs/>
          <w:sz w:val="22"/>
          <w:szCs w:val="24"/>
          <w:u w:val="single"/>
        </w:rPr>
        <w:t>用来判断某物体是否运动的物体</w:t>
      </w:r>
      <w:r>
        <w:rPr>
          <w:rFonts w:hint="eastAsia"/>
          <w:iCs/>
          <w:sz w:val="22"/>
          <w:szCs w:val="24"/>
        </w:rPr>
        <w:t>。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物体的运动和静止是</w:t>
      </w:r>
      <w:r w:rsidRPr="008365C2">
        <w:rPr>
          <w:rFonts w:hint="eastAsia"/>
          <w:b/>
          <w:bCs/>
          <w:iCs/>
          <w:sz w:val="22"/>
          <w:szCs w:val="24"/>
          <w:u w:val="single"/>
        </w:rPr>
        <w:t>相对</w:t>
      </w:r>
      <w:r>
        <w:rPr>
          <w:rFonts w:hint="eastAsia"/>
          <w:iCs/>
          <w:sz w:val="22"/>
          <w:szCs w:val="24"/>
        </w:rPr>
        <w:t>的，与所选</w:t>
      </w:r>
      <w:r>
        <w:rPr>
          <w:rFonts w:hint="eastAsia"/>
          <w:b/>
          <w:bCs/>
          <w:iCs/>
          <w:sz w:val="22"/>
          <w:szCs w:val="24"/>
          <w:u w:val="single"/>
        </w:rPr>
        <w:t>参照物</w:t>
      </w:r>
      <w:r>
        <w:rPr>
          <w:rFonts w:hint="eastAsia"/>
          <w:iCs/>
          <w:sz w:val="22"/>
          <w:szCs w:val="24"/>
        </w:rPr>
        <w:t>有关。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参照物的选取是</w:t>
      </w:r>
      <w:r>
        <w:rPr>
          <w:rFonts w:hint="eastAsia"/>
          <w:b/>
          <w:bCs/>
          <w:iCs/>
          <w:sz w:val="22"/>
          <w:szCs w:val="24"/>
          <w:u w:val="single"/>
        </w:rPr>
        <w:t>任意</w:t>
      </w:r>
      <w:r>
        <w:rPr>
          <w:rFonts w:hint="eastAsia"/>
          <w:iCs/>
          <w:sz w:val="22"/>
          <w:szCs w:val="24"/>
        </w:rPr>
        <w:t>的。</w:t>
      </w:r>
    </w:p>
    <w:p w:rsidR="008365C2" w:rsidRPr="008365C2" w:rsidRDefault="008365C2" w:rsidP="008365C2">
      <w:pPr>
        <w:ind w:firstLine="418"/>
        <w:jc w:val="left"/>
        <w:rPr>
          <w:rFonts w:hint="eastAsia"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路程：</w:t>
      </w:r>
      <w:r>
        <w:rPr>
          <w:rFonts w:hint="eastAsia"/>
          <w:b/>
          <w:bCs/>
          <w:iCs/>
          <w:sz w:val="22"/>
          <w:szCs w:val="24"/>
          <w:u w:val="single"/>
        </w:rPr>
        <w:t>运动物体通过路径的长度</w:t>
      </w:r>
      <w:r>
        <w:rPr>
          <w:rFonts w:hint="eastAsia"/>
          <w:iCs/>
          <w:sz w:val="22"/>
          <w:szCs w:val="24"/>
        </w:rPr>
        <w:t>。</w:t>
      </w:r>
    </w:p>
    <w:p w:rsidR="008365C2" w:rsidRDefault="008365C2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匀速直线运动：</w:t>
      </w:r>
      <w:r>
        <w:rPr>
          <w:rFonts w:hint="eastAsia"/>
          <w:b/>
          <w:bCs/>
          <w:iCs/>
          <w:sz w:val="22"/>
          <w:szCs w:val="24"/>
          <w:u w:val="single"/>
        </w:rPr>
        <w:t>物体沿直线运动，且相等时间内通过的路程相等</w:t>
      </w:r>
      <w:r>
        <w:rPr>
          <w:rFonts w:hint="eastAsia"/>
          <w:iCs/>
          <w:sz w:val="22"/>
          <w:szCs w:val="24"/>
        </w:rPr>
        <w:t>。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特征：</w:t>
      </w:r>
      <w:r>
        <w:rPr>
          <w:rFonts w:hint="eastAsia"/>
          <w:b/>
          <w:bCs/>
          <w:iCs/>
          <w:sz w:val="22"/>
          <w:szCs w:val="24"/>
          <w:u w:val="single"/>
        </w:rPr>
        <w:t>方向不变</w:t>
      </w:r>
      <w:r>
        <w:rPr>
          <w:rFonts w:hint="eastAsia"/>
          <w:iCs/>
          <w:sz w:val="22"/>
          <w:szCs w:val="24"/>
        </w:rPr>
        <w:t>，</w:t>
      </w:r>
      <w:r>
        <w:rPr>
          <w:rFonts w:hint="eastAsia"/>
          <w:b/>
          <w:bCs/>
          <w:iCs/>
          <w:sz w:val="22"/>
          <w:szCs w:val="24"/>
          <w:u w:val="single"/>
        </w:rPr>
        <w:t>运动快慢不变</w:t>
      </w:r>
      <w:r>
        <w:rPr>
          <w:rFonts w:hint="eastAsia"/>
          <w:iCs/>
          <w:sz w:val="22"/>
          <w:szCs w:val="24"/>
        </w:rPr>
        <w:t>。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相同时间内，通过路程长的运动快。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通过相同路程，所用时间短的运动快。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通过的路程与所用时间的比值相同，运动快慢相同。</w:t>
      </w:r>
    </w:p>
    <w:p w:rsidR="005E6750" w:rsidRPr="005E6750" w:rsidRDefault="005E6750" w:rsidP="005E6750">
      <w:pPr>
        <w:ind w:firstLine="418"/>
        <w:jc w:val="left"/>
        <w:rPr>
          <w:rFonts w:hint="eastAsia"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通过的路程与所用时间的比值越大，运动越快。</w:t>
      </w:r>
    </w:p>
    <w:p w:rsidR="008365C2" w:rsidRPr="005E6750" w:rsidRDefault="005E6750" w:rsidP="005E6750">
      <w:pPr>
        <w:tabs>
          <w:tab w:val="left" w:pos="6333"/>
        </w:tabs>
        <w:ind w:firstLine="418"/>
        <w:jc w:val="left"/>
        <w:rPr>
          <w:rFonts w:hint="eastAsia"/>
          <w:i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速度：</w:t>
      </w:r>
      <w:r>
        <w:rPr>
          <w:rFonts w:hint="eastAsia"/>
          <w:b/>
          <w:bCs/>
          <w:iCs/>
          <w:sz w:val="22"/>
          <w:szCs w:val="24"/>
          <w:u w:val="single"/>
        </w:rPr>
        <w:t>做匀速直线运动的物体在单位时间内通过的路程</w:t>
      </w:r>
      <w:r>
        <w:rPr>
          <w:rFonts w:hint="eastAsia"/>
          <w:iCs/>
          <w:sz w:val="22"/>
          <w:szCs w:val="24"/>
        </w:rPr>
        <w:t>，是用来表示</w:t>
      </w:r>
      <w:r>
        <w:rPr>
          <w:rFonts w:hint="eastAsia"/>
          <w:b/>
          <w:bCs/>
          <w:iCs/>
          <w:sz w:val="22"/>
          <w:szCs w:val="24"/>
          <w:u w:val="single"/>
        </w:rPr>
        <w:t>物体运动快慢</w:t>
      </w:r>
      <w:r>
        <w:rPr>
          <w:rFonts w:hint="eastAsia"/>
          <w:iCs/>
          <w:sz w:val="22"/>
          <w:szCs w:val="24"/>
        </w:rPr>
        <w:t>的物理量。单位：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米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/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秒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</m:t>
        </m:r>
      </m:oMath>
      <w:r>
        <w:rPr>
          <w:rFonts w:hint="eastAsia"/>
          <w:iCs/>
          <w:sz w:val="22"/>
          <w:szCs w:val="24"/>
        </w:rPr>
        <w:t>，即</w:t>
      </w:r>
      <m:oMath>
        <m:r>
          <w:rPr>
            <w:rFonts w:ascii="Cambria Math" w:hAnsi="Cambria Math"/>
            <w:sz w:val="22"/>
            <w:szCs w:val="24"/>
          </w:rPr>
          <m:t>m/s</m:t>
        </m:r>
      </m:oMath>
      <w:r>
        <w:rPr>
          <w:rFonts w:hint="eastAsia"/>
          <w:iCs/>
          <w:sz w:val="22"/>
          <w:szCs w:val="24"/>
        </w:rPr>
        <w:t>）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（公式：</w:t>
      </w:r>
      <m:oMath>
        <m:r>
          <w:rPr>
            <w:rFonts w:ascii="Cambria Math" w:hAnsi="Cambria Math"/>
            <w:sz w:val="22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s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t</m:t>
            </m:r>
          </m:den>
        </m:f>
      </m:oMath>
      <w:r>
        <w:rPr>
          <w:iCs/>
          <w:sz w:val="22"/>
          <w:szCs w:val="24"/>
        </w:rPr>
        <w:t>）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速度的意义：</w:t>
      </w:r>
    </w:p>
    <w:p w:rsidR="005E6750" w:rsidRDefault="005E6750" w:rsidP="008365C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e.</w:t>
      </w:r>
      <w:r>
        <w:rPr>
          <w:iCs/>
          <w:sz w:val="22"/>
          <w:szCs w:val="24"/>
        </w:rPr>
        <w:t xml:space="preserve">g. </w:t>
      </w:r>
      <w:r>
        <w:rPr>
          <w:rFonts w:hint="eastAsia"/>
          <w:iCs/>
          <w:sz w:val="22"/>
          <w:szCs w:val="24"/>
        </w:rPr>
        <w:t>光在真空中的速度为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3×</m:t>
        </m:r>
        <m:sSup>
          <m:sSup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8</m:t>
            </m:r>
          </m:sup>
        </m:sSup>
        <m:r>
          <w:rPr>
            <w:rFonts w:ascii="Cambria Math" w:hAnsi="Cambria Math"/>
            <w:sz w:val="22"/>
            <w:szCs w:val="24"/>
          </w:rPr>
          <m:t>m/s</m:t>
        </m:r>
      </m:oMath>
      <w:r>
        <w:rPr>
          <w:rFonts w:hint="eastAsia"/>
          <w:iCs/>
          <w:sz w:val="22"/>
          <w:szCs w:val="24"/>
        </w:rPr>
        <w:t>，意义为光在真空中每秒通过的</w:t>
      </w:r>
      <w:r w:rsidRPr="005E6750">
        <w:rPr>
          <w:rFonts w:hint="eastAsia"/>
          <w:b/>
          <w:bCs/>
          <w:iCs/>
          <w:sz w:val="22"/>
          <w:szCs w:val="24"/>
          <w:u w:val="single"/>
        </w:rPr>
        <w:t>路程</w:t>
      </w:r>
      <w:r>
        <w:rPr>
          <w:rFonts w:hint="eastAsia"/>
          <w:iCs/>
          <w:sz w:val="22"/>
          <w:szCs w:val="24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3×</m:t>
        </m:r>
        <m:sSup>
          <m:sSup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8</m:t>
            </m:r>
          </m:sup>
        </m:sSup>
        <m:r>
          <w:rPr>
            <w:rFonts w:ascii="Cambria Math" w:hAnsi="Cambria Math"/>
            <w:sz w:val="22"/>
            <w:szCs w:val="24"/>
          </w:rPr>
          <m:t>m/s</m:t>
        </m:r>
      </m:oMath>
      <w:r>
        <w:rPr>
          <w:rFonts w:hint="eastAsia"/>
          <w:iCs/>
          <w:sz w:val="22"/>
          <w:szCs w:val="24"/>
        </w:rPr>
        <w:t>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匀速直线运动物体的</w:t>
      </w:r>
      <w:r>
        <w:rPr>
          <w:iCs/>
          <w:sz w:val="22"/>
          <w:szCs w:val="24"/>
        </w:rPr>
        <w:t>s-t</w:t>
      </w:r>
      <w:r>
        <w:rPr>
          <w:rFonts w:hint="eastAsia"/>
          <w:iCs/>
          <w:sz w:val="22"/>
          <w:szCs w:val="24"/>
        </w:rPr>
        <w:t>图像是一条过原点的倾斜直线。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力是</w:t>
      </w:r>
      <w:r w:rsidRPr="005E6750">
        <w:rPr>
          <w:rFonts w:hint="eastAsia"/>
          <w:b/>
          <w:bCs/>
          <w:iCs/>
          <w:sz w:val="22"/>
          <w:szCs w:val="24"/>
          <w:u w:val="single"/>
        </w:rPr>
        <w:t>物体对物体的作用</w:t>
      </w:r>
      <w:r>
        <w:rPr>
          <w:rFonts w:hint="eastAsia"/>
          <w:iCs/>
          <w:sz w:val="22"/>
          <w:szCs w:val="24"/>
        </w:rPr>
        <w:t>，任何力都不能离开物体单独存在。</w:t>
      </w:r>
    </w:p>
    <w:p w:rsidR="00FB2AD2" w:rsidRDefault="00FB2AD2" w:rsidP="005E6750">
      <w:pPr>
        <w:ind w:firstLine="418"/>
        <w:jc w:val="left"/>
        <w:rPr>
          <w:rFonts w:hint="eastAsia"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力的符号：</w:t>
      </w:r>
      <m:oMath>
        <m:r>
          <w:rPr>
            <w:rFonts w:ascii="Cambria Math" w:hAnsi="Cambria Math"/>
            <w:sz w:val="22"/>
            <w:szCs w:val="24"/>
          </w:rPr>
          <m:t>F</m:t>
        </m:r>
      </m:oMath>
    </w:p>
    <w:p w:rsidR="00FB2AD2" w:rsidRDefault="00FB2AD2" w:rsidP="005E6750">
      <w:pPr>
        <w:ind w:firstLine="418"/>
        <w:jc w:val="left"/>
        <w:rPr>
          <w:rFonts w:hint="eastAsia"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力的单位：牛顿（牛），符号</w:t>
      </w:r>
      <m:oMath>
        <m:r>
          <w:rPr>
            <w:rFonts w:ascii="Cambria Math" w:hAnsi="Cambria Math"/>
            <w:sz w:val="22"/>
            <w:szCs w:val="24"/>
          </w:rPr>
          <m:t>N</m:t>
        </m:r>
      </m:oMath>
    </w:p>
    <w:p w:rsidR="005E6750" w:rsidRPr="005E6750" w:rsidRDefault="005E6750" w:rsidP="005E6750">
      <w:pPr>
        <w:ind w:firstLine="418"/>
        <w:jc w:val="left"/>
        <w:rPr>
          <w:rFonts w:hint="eastAsia"/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力的作用：</w:t>
      </w:r>
      <w:r>
        <w:rPr>
          <w:rFonts w:hint="eastAsia"/>
          <w:b/>
          <w:bCs/>
          <w:iCs/>
          <w:sz w:val="22"/>
          <w:szCs w:val="24"/>
          <w:u w:val="single"/>
        </w:rPr>
        <w:t>使物体发生形变</w:t>
      </w:r>
      <w:r>
        <w:rPr>
          <w:rFonts w:hint="eastAsia"/>
          <w:iCs/>
          <w:sz w:val="22"/>
          <w:szCs w:val="24"/>
        </w:rPr>
        <w:t>；</w:t>
      </w:r>
      <w:r>
        <w:rPr>
          <w:rFonts w:hint="eastAsia"/>
          <w:b/>
          <w:bCs/>
          <w:iCs/>
          <w:sz w:val="22"/>
          <w:szCs w:val="24"/>
          <w:u w:val="single"/>
        </w:rPr>
        <w:t>改变物体的运动状态</w:t>
      </w:r>
      <w:r>
        <w:rPr>
          <w:rFonts w:hint="eastAsia"/>
          <w:iCs/>
          <w:sz w:val="22"/>
          <w:szCs w:val="24"/>
        </w:rPr>
        <w:t>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力的作用是</w:t>
      </w:r>
      <w:r>
        <w:rPr>
          <w:rFonts w:hint="eastAsia"/>
          <w:b/>
          <w:bCs/>
          <w:iCs/>
          <w:sz w:val="22"/>
          <w:szCs w:val="24"/>
          <w:u w:val="single"/>
        </w:rPr>
        <w:t>相互</w:t>
      </w:r>
      <w:r>
        <w:rPr>
          <w:rFonts w:hint="eastAsia"/>
          <w:iCs/>
          <w:sz w:val="22"/>
          <w:szCs w:val="24"/>
        </w:rPr>
        <w:t>的。相互作用力大小相等，方向相反，作用在一条直线上像狐狸同时产生或消失。这两个力的性质相同。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力的三要素：</w:t>
      </w:r>
      <w:r>
        <w:rPr>
          <w:rFonts w:hint="eastAsia"/>
          <w:b/>
          <w:bCs/>
          <w:iCs/>
          <w:sz w:val="22"/>
          <w:szCs w:val="24"/>
          <w:u w:val="single"/>
        </w:rPr>
        <w:t>大小</w:t>
      </w:r>
      <w:r>
        <w:rPr>
          <w:rFonts w:hint="eastAsia"/>
          <w:iCs/>
          <w:sz w:val="22"/>
          <w:szCs w:val="24"/>
        </w:rPr>
        <w:t>，</w:t>
      </w:r>
      <w:r>
        <w:rPr>
          <w:rFonts w:hint="eastAsia"/>
          <w:b/>
          <w:bCs/>
          <w:iCs/>
          <w:sz w:val="22"/>
          <w:szCs w:val="24"/>
          <w:u w:val="single"/>
        </w:rPr>
        <w:t>方向</w:t>
      </w:r>
      <w:r>
        <w:rPr>
          <w:rFonts w:hint="eastAsia"/>
          <w:iCs/>
          <w:sz w:val="22"/>
          <w:szCs w:val="24"/>
        </w:rPr>
        <w:t>，</w:t>
      </w:r>
      <w:r>
        <w:rPr>
          <w:rFonts w:hint="eastAsia"/>
          <w:b/>
          <w:bCs/>
          <w:iCs/>
          <w:sz w:val="22"/>
          <w:szCs w:val="24"/>
          <w:u w:val="single"/>
        </w:rPr>
        <w:t>作用点</w:t>
      </w:r>
      <w:r>
        <w:rPr>
          <w:rFonts w:hint="eastAsia"/>
          <w:iCs/>
          <w:sz w:val="22"/>
          <w:szCs w:val="24"/>
        </w:rPr>
        <w:t>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当力的作用点，方向相同时，力越大，力的作用效果越显著。</w:t>
      </w:r>
    </w:p>
    <w:p w:rsidR="005E6750" w:rsidRDefault="005E6750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当力的大小，方向相同时，</w:t>
      </w:r>
      <w:r w:rsidR="00FB2AD2">
        <w:rPr>
          <w:rFonts w:hint="eastAsia"/>
          <w:iCs/>
          <w:sz w:val="22"/>
          <w:szCs w:val="24"/>
        </w:rPr>
        <w:t>力的作用点不同，力的作用效果不同。</w:t>
      </w:r>
    </w:p>
    <w:p w:rsidR="00FB2AD2" w:rsidRDefault="00FB2AD2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当力的大小，作用点相同时，力的方向不同，力的作用效果不同。</w:t>
      </w:r>
    </w:p>
    <w:p w:rsidR="00FB2AD2" w:rsidRPr="00FB2AD2" w:rsidRDefault="00FB2AD2" w:rsidP="005E6750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力的图示法：</w:t>
      </w:r>
      <w:r>
        <w:rPr>
          <w:rFonts w:hint="eastAsia"/>
          <w:b/>
          <w:bCs/>
          <w:iCs/>
          <w:sz w:val="22"/>
          <w:szCs w:val="24"/>
          <w:u w:val="single"/>
        </w:rPr>
        <w:t>物理模型法</w:t>
      </w:r>
      <w:r>
        <w:rPr>
          <w:rFonts w:hint="eastAsia"/>
          <w:iCs/>
          <w:sz w:val="22"/>
          <w:szCs w:val="24"/>
        </w:rPr>
        <w:t>。</w:t>
      </w:r>
    </w:p>
    <w:p w:rsidR="00FB2AD2" w:rsidRDefault="00FB2AD2" w:rsidP="00FB2AD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重力的方向：</w:t>
      </w:r>
      <w:r w:rsidRPr="00FB2AD2">
        <w:rPr>
          <w:rFonts w:hint="eastAsia"/>
          <w:b/>
          <w:bCs/>
          <w:iCs/>
          <w:sz w:val="22"/>
          <w:szCs w:val="24"/>
          <w:u w:val="single"/>
        </w:rPr>
        <w:t>竖直向下</w:t>
      </w:r>
      <w:r>
        <w:rPr>
          <w:rFonts w:hint="eastAsia"/>
          <w:iCs/>
          <w:sz w:val="22"/>
          <w:szCs w:val="24"/>
        </w:rPr>
        <w:t>；作用点：</w:t>
      </w:r>
      <w:r w:rsidRPr="00FB2AD2">
        <w:rPr>
          <w:rFonts w:hint="eastAsia"/>
          <w:b/>
          <w:bCs/>
          <w:iCs/>
          <w:sz w:val="22"/>
          <w:szCs w:val="24"/>
          <w:u w:val="single"/>
        </w:rPr>
        <w:t>重心</w:t>
      </w:r>
      <w:r>
        <w:rPr>
          <w:rFonts w:hint="eastAsia"/>
          <w:iCs/>
          <w:sz w:val="22"/>
          <w:szCs w:val="24"/>
        </w:rPr>
        <w:t>。</w:t>
      </w:r>
    </w:p>
    <w:p w:rsidR="00FB2AD2" w:rsidRDefault="00FB2AD2" w:rsidP="00FB2AD2">
      <w:pPr>
        <w:ind w:firstLine="418"/>
        <w:jc w:val="left"/>
        <w:rPr>
          <w:iCs/>
          <w:sz w:val="22"/>
          <w:szCs w:val="24"/>
        </w:rPr>
      </w:pPr>
      <w:r>
        <w:rPr>
          <w:rFonts w:hint="eastAsia"/>
          <w:iCs/>
          <w:sz w:val="22"/>
          <w:szCs w:val="24"/>
        </w:rPr>
        <w:t>（注意：重力的方向并非指向地心</w:t>
      </w:r>
      <w:r w:rsidR="00843E21">
        <w:rPr>
          <w:rFonts w:hint="eastAsia"/>
          <w:iCs/>
          <w:sz w:val="22"/>
          <w:szCs w:val="24"/>
        </w:rPr>
        <w:t>；重力不是万有引力，只是万有引力的分力</w:t>
      </w:r>
      <w:r>
        <w:rPr>
          <w:rFonts w:hint="eastAsia"/>
          <w:iCs/>
          <w:sz w:val="22"/>
          <w:szCs w:val="24"/>
        </w:rPr>
        <w:t>）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iCs/>
          <w:sz w:val="22"/>
          <w:szCs w:val="24"/>
        </w:rPr>
        <w:t>重力常数</w:t>
      </w:r>
      <m:oMath>
        <m:r>
          <w:rPr>
            <w:rFonts w:ascii="Cambria Math" w:hAnsi="Cambria Math" w:hint="eastAsia"/>
            <w:sz w:val="22"/>
            <w:szCs w:val="24"/>
          </w:rPr>
          <m:t>g</m:t>
        </m:r>
      </m:oMath>
      <w:r>
        <w:rPr>
          <w:rFonts w:hint="eastAsia"/>
          <w:sz w:val="22"/>
          <w:szCs w:val="24"/>
        </w:rPr>
        <w:t>：星球对物体吸引力的强弱。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（公式：</w:t>
      </w:r>
      <m:oMath>
        <m:r>
          <w:rPr>
            <w:rFonts w:ascii="Cambria Math" w:hAnsi="Cambria Math"/>
            <w:sz w:val="22"/>
            <w:szCs w:val="24"/>
          </w:rPr>
          <m:t>G=mg</m:t>
        </m:r>
      </m:oMath>
      <w:r>
        <w:rPr>
          <w:rFonts w:hint="eastAsia"/>
          <w:sz w:val="22"/>
          <w:szCs w:val="24"/>
        </w:rPr>
        <w:t>，地球上</w:t>
      </w:r>
      <m:oMath>
        <m:r>
          <w:rPr>
            <w:rFonts w:ascii="Cambria Math" w:hAnsi="Cambria Math"/>
            <w:sz w:val="22"/>
            <w:szCs w:val="24"/>
          </w:rPr>
          <m:t>g=9.8N/kg</m:t>
        </m:r>
      </m:oMath>
      <w:r>
        <w:rPr>
          <w:sz w:val="22"/>
          <w:szCs w:val="24"/>
        </w:rPr>
        <w:t>）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表示：地球上质量为1kg的物体受到的重力为9</w:t>
      </w:r>
      <w:r>
        <w:rPr>
          <w:sz w:val="22"/>
          <w:szCs w:val="24"/>
        </w:rPr>
        <w:t>.8N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应用：铅垂线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质量分布均匀形状规则的物体重心在它的</w:t>
      </w:r>
      <w:r w:rsidRPr="00843E21">
        <w:rPr>
          <w:rFonts w:hint="eastAsia"/>
          <w:b/>
          <w:bCs/>
          <w:sz w:val="22"/>
          <w:szCs w:val="24"/>
          <w:u w:val="single"/>
        </w:rPr>
        <w:t>几何中心</w:t>
      </w:r>
      <w:r>
        <w:rPr>
          <w:rFonts w:hint="eastAsia"/>
          <w:sz w:val="22"/>
          <w:szCs w:val="24"/>
        </w:rPr>
        <w:t>上。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滑动摩擦力的方向与相对运动方向</w:t>
      </w:r>
      <w:r>
        <w:rPr>
          <w:rFonts w:hint="eastAsia"/>
          <w:b/>
          <w:bCs/>
          <w:sz w:val="22"/>
          <w:szCs w:val="24"/>
          <w:u w:val="single"/>
        </w:rPr>
        <w:t>相反</w:t>
      </w:r>
      <w:r>
        <w:rPr>
          <w:rFonts w:hint="eastAsia"/>
          <w:sz w:val="22"/>
          <w:szCs w:val="24"/>
        </w:rPr>
        <w:t>。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滑动摩擦力的大小与接触面正压力，粗糙程度有关，与接触面积，物体的速度和运动状态等均无关）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（公式：</w:t>
      </w:r>
      <m:oMath>
        <m:r>
          <w:rPr>
            <w:rFonts w:ascii="Cambria Math" w:hAnsi="Cambria Math"/>
            <w:sz w:val="22"/>
            <w:szCs w:val="24"/>
          </w:rPr>
          <m:t>f=μN</m:t>
        </m:r>
      </m:oMath>
      <w:r>
        <w:rPr>
          <w:sz w:val="22"/>
          <w:szCs w:val="24"/>
        </w:rPr>
        <w:t>）</w:t>
      </w:r>
    </w:p>
    <w:p w:rsidR="00843E21" w:rsidRDefault="00843E21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相同情况下，滚动摩擦力比滑动摩擦力小得多。</w:t>
      </w:r>
    </w:p>
    <w:p w:rsidR="00C37BC4" w:rsidRDefault="00C37BC4" w:rsidP="00843E21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平衡状态：物体</w:t>
      </w:r>
      <w:r>
        <w:rPr>
          <w:rFonts w:hint="eastAsia"/>
          <w:b/>
          <w:bCs/>
          <w:sz w:val="22"/>
          <w:szCs w:val="24"/>
          <w:u w:val="single"/>
        </w:rPr>
        <w:t>保持静止</w:t>
      </w:r>
      <w:r>
        <w:rPr>
          <w:rFonts w:hint="eastAsia"/>
          <w:sz w:val="22"/>
          <w:szCs w:val="24"/>
        </w:rPr>
        <w:t>或做</w:t>
      </w:r>
      <w:r>
        <w:rPr>
          <w:rFonts w:hint="eastAsia"/>
          <w:b/>
          <w:bCs/>
          <w:sz w:val="22"/>
          <w:szCs w:val="24"/>
          <w:u w:val="single"/>
        </w:rPr>
        <w:t>匀速直线运动</w:t>
      </w:r>
      <w:r>
        <w:rPr>
          <w:rFonts w:hint="eastAsia"/>
          <w:sz w:val="22"/>
          <w:szCs w:val="24"/>
        </w:rPr>
        <w:t>。</w:t>
      </w:r>
    </w:p>
    <w:p w:rsidR="00C37BC4" w:rsidRDefault="00C37BC4" w:rsidP="00C37BC4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二力平衡条件：这两个力</w:t>
      </w:r>
      <w:r>
        <w:rPr>
          <w:rFonts w:hint="eastAsia"/>
          <w:b/>
          <w:bCs/>
          <w:sz w:val="22"/>
          <w:szCs w:val="24"/>
          <w:u w:val="single"/>
        </w:rPr>
        <w:t>大小相同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  <w:u w:val="single"/>
        </w:rPr>
        <w:t>方向相反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  <w:u w:val="single"/>
        </w:rPr>
        <w:t>作用在同一条直线上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b/>
          <w:bCs/>
          <w:sz w:val="22"/>
          <w:szCs w:val="24"/>
          <w:u w:val="single"/>
        </w:rPr>
        <w:t>作用在同一物体上</w:t>
      </w:r>
      <w:r>
        <w:rPr>
          <w:rFonts w:hint="eastAsia"/>
          <w:sz w:val="22"/>
          <w:szCs w:val="24"/>
        </w:rPr>
        <w:t>。</w:t>
      </w:r>
    </w:p>
    <w:p w:rsidR="00C37BC4" w:rsidRDefault="00C37BC4" w:rsidP="00C37BC4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与相互作用力的区别：</w:t>
      </w:r>
      <w:r>
        <w:rPr>
          <w:rFonts w:hint="eastAsia"/>
          <w:b/>
          <w:bCs/>
          <w:sz w:val="22"/>
          <w:szCs w:val="24"/>
          <w:u w:val="single"/>
        </w:rPr>
        <w:t>作用在同一个物体上</w:t>
      </w:r>
      <w:r>
        <w:rPr>
          <w:rFonts w:hint="eastAsia"/>
          <w:sz w:val="22"/>
          <w:szCs w:val="24"/>
        </w:rPr>
        <w:t>；</w:t>
      </w:r>
      <w:r>
        <w:rPr>
          <w:rFonts w:hint="eastAsia"/>
          <w:b/>
          <w:bCs/>
          <w:sz w:val="22"/>
          <w:szCs w:val="24"/>
          <w:u w:val="single"/>
        </w:rPr>
        <w:t>两个力的受力物体相同</w:t>
      </w:r>
      <w:r>
        <w:rPr>
          <w:rFonts w:hint="eastAsia"/>
          <w:sz w:val="22"/>
          <w:szCs w:val="24"/>
        </w:rPr>
        <w:t>。</w:t>
      </w:r>
    </w:p>
    <w:p w:rsidR="00A53DFD" w:rsidRDefault="00C37BC4" w:rsidP="00A53DFD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一切物体都具有一种</w:t>
      </w:r>
      <w:r w:rsidRPr="00C37BC4">
        <w:rPr>
          <w:rFonts w:hint="eastAsia"/>
          <w:b/>
          <w:bCs/>
          <w:sz w:val="22"/>
          <w:szCs w:val="24"/>
          <w:u w:val="single"/>
        </w:rPr>
        <w:t>维持原先运动状态</w:t>
      </w:r>
      <w:r>
        <w:rPr>
          <w:rFonts w:hint="eastAsia"/>
          <w:sz w:val="22"/>
          <w:szCs w:val="24"/>
        </w:rPr>
        <w:t>的性质，叫做</w:t>
      </w:r>
      <w:r>
        <w:rPr>
          <w:rFonts w:hint="eastAsia"/>
          <w:b/>
          <w:bCs/>
          <w:sz w:val="22"/>
          <w:szCs w:val="24"/>
          <w:u w:val="single"/>
        </w:rPr>
        <w:t>惯性</w:t>
      </w:r>
      <w:r w:rsidR="00A53DFD">
        <w:rPr>
          <w:rFonts w:hint="eastAsia"/>
          <w:sz w:val="22"/>
          <w:szCs w:val="24"/>
        </w:rPr>
        <w:t>。</w:t>
      </w:r>
    </w:p>
    <w:p w:rsidR="00A53DFD" w:rsidRDefault="00A53DFD" w:rsidP="00A53DFD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惯性的大小只与物体的</w:t>
      </w:r>
      <w:r>
        <w:rPr>
          <w:rFonts w:hint="eastAsia"/>
          <w:b/>
          <w:bCs/>
          <w:sz w:val="22"/>
          <w:szCs w:val="24"/>
          <w:u w:val="single"/>
        </w:rPr>
        <w:t>质量</w:t>
      </w:r>
      <w:r>
        <w:rPr>
          <w:rFonts w:hint="eastAsia"/>
          <w:sz w:val="22"/>
          <w:szCs w:val="24"/>
        </w:rPr>
        <w:t>有关。（某种意义上，可以把惯性量化为质量。）</w:t>
      </w:r>
    </w:p>
    <w:p w:rsidR="00A53DFD" w:rsidRDefault="00A53DFD" w:rsidP="00A53DFD">
      <w:pPr>
        <w:ind w:firstLine="418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物体的惯性越大，它的运动状态就越难以改变。</w:t>
      </w:r>
    </w:p>
    <w:p w:rsidR="00A53DFD" w:rsidRDefault="00A53DFD" w:rsidP="00A53DFD">
      <w:pPr>
        <w:ind w:firstLine="418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牛顿第一定律：</w:t>
      </w:r>
      <w:r>
        <w:rPr>
          <w:rFonts w:hint="eastAsia"/>
          <w:b/>
          <w:bCs/>
          <w:sz w:val="22"/>
          <w:szCs w:val="24"/>
          <w:u w:val="single"/>
        </w:rPr>
        <w:t>一切物体总保持原来的静止或者匀速直线运动状态，直到有外力迫使它改变这种状态为止</w:t>
      </w:r>
      <w:r>
        <w:rPr>
          <w:rFonts w:hint="eastAsia"/>
          <w:sz w:val="22"/>
          <w:szCs w:val="24"/>
        </w:rPr>
        <w:t>。</w:t>
      </w:r>
    </w:p>
    <w:p w:rsidR="00A53DFD" w:rsidRPr="00A53DFD" w:rsidRDefault="00A53DFD" w:rsidP="00A53DFD">
      <w:pPr>
        <w:ind w:firstLine="418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实验的科学方法：</w:t>
      </w:r>
      <w:r w:rsidRPr="00A53DFD">
        <w:rPr>
          <w:rFonts w:hint="eastAsia"/>
          <w:b/>
          <w:bCs/>
          <w:sz w:val="22"/>
          <w:szCs w:val="24"/>
          <w:u w:val="single"/>
        </w:rPr>
        <w:t>理想实验法</w:t>
      </w:r>
      <w:r>
        <w:rPr>
          <w:rFonts w:hint="eastAsia"/>
          <w:sz w:val="22"/>
          <w:szCs w:val="24"/>
        </w:rPr>
        <w:t>。</w:t>
      </w:r>
    </w:p>
    <w:sectPr w:rsidR="00A53DFD" w:rsidRPr="00A5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F"/>
    <w:rsid w:val="00093D9D"/>
    <w:rsid w:val="00165120"/>
    <w:rsid w:val="00210E0D"/>
    <w:rsid w:val="003B0333"/>
    <w:rsid w:val="005A44CF"/>
    <w:rsid w:val="005E6750"/>
    <w:rsid w:val="007366AB"/>
    <w:rsid w:val="008365C2"/>
    <w:rsid w:val="00843E21"/>
    <w:rsid w:val="009D4663"/>
    <w:rsid w:val="00A53DFD"/>
    <w:rsid w:val="00AF29BC"/>
    <w:rsid w:val="00C37BC4"/>
    <w:rsid w:val="00D01C28"/>
    <w:rsid w:val="00DC742E"/>
    <w:rsid w:val="00DD0FEF"/>
    <w:rsid w:val="00F2336F"/>
    <w:rsid w:val="00F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22D"/>
  <w15:chartTrackingRefBased/>
  <w15:docId w15:val="{43719FDE-0EB6-4A04-A54B-357DEACB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36F"/>
    <w:rPr>
      <w:color w:val="808080"/>
    </w:rPr>
  </w:style>
  <w:style w:type="table" w:styleId="a4">
    <w:name w:val="Table Grid"/>
    <w:basedOn w:val="a1"/>
    <w:uiPriority w:val="39"/>
    <w:rsid w:val="00093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5</cp:revision>
  <dcterms:created xsi:type="dcterms:W3CDTF">2019-06-15T09:33:00Z</dcterms:created>
  <dcterms:modified xsi:type="dcterms:W3CDTF">2019-06-15T11:51:00Z</dcterms:modified>
</cp:coreProperties>
</file>