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3C" w:rsidRPr="00AB3C7F" w:rsidRDefault="000F703C" w:rsidP="000F703C">
      <w:pPr>
        <w:rPr>
          <w:b/>
          <w:sz w:val="32"/>
          <w:szCs w:val="32"/>
          <w:u w:val="single"/>
        </w:rPr>
      </w:pPr>
      <w:r w:rsidRPr="00AB3C7F">
        <w:rPr>
          <w:b/>
          <w:sz w:val="32"/>
          <w:szCs w:val="32"/>
          <w:u w:val="single"/>
        </w:rPr>
        <w:t>A statement of the categories of documents that are held by it or under its control</w:t>
      </w:r>
    </w:p>
    <w:p w:rsidR="000F703C" w:rsidRDefault="000F703C" w:rsidP="000F7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 Permission</w:t>
      </w:r>
    </w:p>
    <w:p w:rsidR="000F703C" w:rsidRDefault="000F703C" w:rsidP="000F7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Gift Permission</w:t>
      </w:r>
    </w:p>
    <w:p w:rsidR="000F703C" w:rsidRDefault="000F703C" w:rsidP="000F7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Mortgage Permission</w:t>
      </w:r>
    </w:p>
    <w:p w:rsidR="000F703C" w:rsidRDefault="000F703C" w:rsidP="000F7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Mutation</w:t>
      </w:r>
    </w:p>
    <w:p w:rsidR="000F703C" w:rsidRDefault="000F703C" w:rsidP="000F7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Substitution</w:t>
      </w:r>
    </w:p>
    <w:p w:rsidR="000F703C" w:rsidRDefault="000F703C" w:rsidP="000F7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Conversion from Leasehold into Freehold</w:t>
      </w:r>
    </w:p>
    <w:p w:rsidR="006923CB" w:rsidRDefault="006923CB"/>
    <w:sectPr w:rsidR="006923CB" w:rsidSect="0069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B7B21"/>
    <w:multiLevelType w:val="hybridMultilevel"/>
    <w:tmpl w:val="F918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703C"/>
    <w:rsid w:val="000F703C"/>
    <w:rsid w:val="00664536"/>
    <w:rsid w:val="0069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3C"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2024-03-27T05:29:00Z</dcterms:created>
  <dcterms:modified xsi:type="dcterms:W3CDTF">2024-03-27T05:37:00Z</dcterms:modified>
</cp:coreProperties>
</file>