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D71A" w14:textId="75775723" w:rsidR="0058543C" w:rsidRDefault="002C44EB" w:rsidP="002C44EB">
      <w:pPr>
        <w:jc w:val="center"/>
        <w:rPr>
          <w:b/>
          <w:bCs/>
          <w:sz w:val="56"/>
          <w:szCs w:val="56"/>
        </w:rPr>
      </w:pPr>
      <w:r w:rsidRPr="002C44EB">
        <w:rPr>
          <w:b/>
          <w:bCs/>
          <w:sz w:val="56"/>
          <w:szCs w:val="56"/>
        </w:rPr>
        <w:t>Womersley solution for oscillatory flow in a straight</w:t>
      </w:r>
      <w:r>
        <w:rPr>
          <w:b/>
          <w:bCs/>
          <w:sz w:val="56"/>
          <w:szCs w:val="56"/>
        </w:rPr>
        <w:t xml:space="preserve"> tube</w:t>
      </w:r>
    </w:p>
    <w:p w14:paraId="652C5B88" w14:textId="77777777" w:rsidR="002C44EB" w:rsidRDefault="002C44EB" w:rsidP="002C44EB">
      <w:pPr>
        <w:rPr>
          <w:b/>
          <w:bCs/>
          <w:sz w:val="36"/>
          <w:szCs w:val="36"/>
        </w:rPr>
      </w:pPr>
    </w:p>
    <w:p w14:paraId="7317AB3A" w14:textId="5704499C" w:rsidR="00E1639C" w:rsidRPr="00E1639C" w:rsidRDefault="00E1639C" w:rsidP="00E1639C">
      <w:pPr>
        <w:jc w:val="center"/>
        <w:rPr>
          <w:b/>
          <w:bCs/>
          <w:sz w:val="36"/>
          <w:szCs w:val="36"/>
        </w:rPr>
      </w:pPr>
      <w:r w:rsidRPr="002C44EB">
        <w:rPr>
          <w:noProof/>
          <w:sz w:val="36"/>
          <w:szCs w:val="36"/>
        </w:rPr>
        <w:drawing>
          <wp:inline distT="0" distB="0" distL="0" distR="0" wp14:anchorId="288D276B" wp14:editId="6D29010B">
            <wp:extent cx="5731510" cy="1809189"/>
            <wp:effectExtent l="0" t="0" r="2540" b="635"/>
            <wp:docPr id="75076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60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2E">
        <w:rPr>
          <w:b/>
          <w:bCs/>
          <w:i/>
          <w:iCs/>
          <w:sz w:val="28"/>
          <w:szCs w:val="28"/>
        </w:rPr>
        <w:t>Straight tube</w:t>
      </w:r>
    </w:p>
    <w:p w14:paraId="76E181DE" w14:textId="77777777" w:rsidR="00E1639C" w:rsidRDefault="00E1639C" w:rsidP="002C44EB">
      <w:pPr>
        <w:rPr>
          <w:sz w:val="28"/>
          <w:szCs w:val="28"/>
        </w:rPr>
      </w:pPr>
    </w:p>
    <w:p w14:paraId="6CE0A89C" w14:textId="0629B01F" w:rsidR="00E1639C" w:rsidRPr="00C85A2E" w:rsidRDefault="00E1639C" w:rsidP="002C44EB">
      <w:pPr>
        <w:rPr>
          <w:sz w:val="28"/>
          <w:szCs w:val="28"/>
        </w:rPr>
      </w:pPr>
      <w:r w:rsidRPr="00C85A2E">
        <w:rPr>
          <w:sz w:val="28"/>
          <w:szCs w:val="28"/>
        </w:rPr>
        <w:t>The flow is in the axial direction and the flow is fully developed.</w:t>
      </w:r>
      <w:r w:rsidR="009E5CE8">
        <w:rPr>
          <w:sz w:val="28"/>
          <w:szCs w:val="28"/>
        </w:rPr>
        <w:t xml:space="preserve"> </w:t>
      </w:r>
      <w:r w:rsidRPr="00C85A2E">
        <w:rPr>
          <w:sz w:val="28"/>
          <w:szCs w:val="28"/>
        </w:rPr>
        <w:t>The governing equation can be written</w:t>
      </w:r>
      <w:r w:rsidR="00784E20">
        <w:rPr>
          <w:sz w:val="28"/>
          <w:szCs w:val="28"/>
        </w:rPr>
        <w:t xml:space="preserve"> as</w:t>
      </w:r>
      <w:r w:rsidRPr="00C85A2E">
        <w:rPr>
          <w:sz w:val="28"/>
          <w:szCs w:val="28"/>
        </w:rPr>
        <w:t>:</w:t>
      </w:r>
    </w:p>
    <w:p w14:paraId="4862ED2D" w14:textId="44245DDC" w:rsidR="00E1639C" w:rsidRPr="00330EDF" w:rsidRDefault="006C0ED5" w:rsidP="006C0ED5">
      <w:pPr>
        <w:jc w:val="center"/>
        <w:rPr>
          <w:rFonts w:eastAsiaTheme="minorEastAsia"/>
          <w:sz w:val="28"/>
          <w:szCs w:val="28"/>
        </w:rPr>
      </w:pPr>
      <w:r w:rsidRPr="00C85A2E">
        <w:rPr>
          <w:rFonts w:eastAsiaTheme="minorEastAsia"/>
          <w:sz w:val="28"/>
          <w:szCs w:val="28"/>
        </w:rPr>
        <w:t xml:space="preserve">                    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                       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∂ u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∂t</m:t>
            </m:r>
          </m:den>
        </m:f>
        <m:r>
          <w:rPr>
            <w:rFonts w:ascii="Cambria Math" w:hAnsi="Cambria Math"/>
            <w:sz w:val="28"/>
            <w:szCs w:val="28"/>
          </w:rPr>
          <m:t>=-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ρ</m:t>
            </m:r>
          </m:den>
        </m:f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∂p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∂z</m:t>
            </m:r>
          </m:den>
        </m:f>
        <m:r>
          <w:rPr>
            <w:rFonts w:ascii="Cambria Math" w:hAnsi="Cambria Math"/>
            <w:sz w:val="28"/>
            <w:szCs w:val="28"/>
          </w:rPr>
          <m:t>+υ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den>
            </m:f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∂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∂r</m:t>
                </m:r>
              </m:den>
            </m:f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 u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∂r</m:t>
                    </m:r>
                  </m:den>
                </m:f>
              </m:e>
            </m:d>
          </m:e>
        </m:d>
        <m:r>
          <w:rPr>
            <w:rFonts w:ascii="Cambria Math" w:hAnsi="Cambria Math"/>
            <w:sz w:val="28"/>
            <w:szCs w:val="28"/>
          </w:rPr>
          <m:t xml:space="preserve">                                     (1)</m:t>
        </m:r>
      </m:oMath>
      <w:r w:rsidRPr="00330EDF">
        <w:rPr>
          <w:rFonts w:eastAsiaTheme="minorEastAsia"/>
          <w:sz w:val="28"/>
          <w:szCs w:val="28"/>
        </w:rPr>
        <w:t xml:space="preserve">                                          </w:t>
      </w:r>
    </w:p>
    <w:p w14:paraId="5C01D49B" w14:textId="664305BC" w:rsidR="006C0ED5" w:rsidRPr="00C85A2E" w:rsidRDefault="006C0ED5" w:rsidP="006C0ED5">
      <w:pPr>
        <w:rPr>
          <w:sz w:val="28"/>
          <w:szCs w:val="28"/>
        </w:rPr>
      </w:pPr>
      <w:r w:rsidRPr="00C85A2E">
        <w:rPr>
          <w:sz w:val="28"/>
          <w:szCs w:val="28"/>
        </w:rPr>
        <w:t xml:space="preserve">Here,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</m:acc>
      </m:oMath>
      <w:r w:rsidRPr="00C85A2E">
        <w:rPr>
          <w:sz w:val="28"/>
          <w:szCs w:val="28"/>
        </w:rPr>
        <w:t xml:space="preserve">- velocity vector, </w:t>
      </w:r>
      <w:r w:rsidRPr="00C85A2E">
        <w:rPr>
          <w:i/>
          <w:iCs/>
          <w:sz w:val="28"/>
          <w:szCs w:val="28"/>
        </w:rPr>
        <w:t>t</w:t>
      </w:r>
      <w:r w:rsidRPr="00C85A2E">
        <w:rPr>
          <w:sz w:val="28"/>
          <w:szCs w:val="28"/>
        </w:rPr>
        <w:t>- time,</w:t>
      </w:r>
      <m:oMath>
        <m:r>
          <w:rPr>
            <w:rFonts w:ascii="Cambria Math" w:hAnsi="Cambria Math"/>
            <w:sz w:val="28"/>
            <w:szCs w:val="28"/>
          </w:rPr>
          <m:t xml:space="preserve">  ρ</m:t>
        </m:r>
      </m:oMath>
      <w:r w:rsidRPr="00C85A2E">
        <w:rPr>
          <w:sz w:val="28"/>
          <w:szCs w:val="28"/>
        </w:rPr>
        <w:t xml:space="preserve">- density of fluid,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Pr="00C85A2E">
        <w:rPr>
          <w:sz w:val="28"/>
          <w:szCs w:val="28"/>
        </w:rPr>
        <w:t>- pressure and</w:t>
      </w:r>
      <w:r w:rsidR="00C85A2E" w:rsidRPr="00C85A2E">
        <w:rPr>
          <w:sz w:val="28"/>
          <w:szCs w:val="28"/>
        </w:rPr>
        <w:t xml:space="preserve"> </w:t>
      </w:r>
      <w:r w:rsidRPr="00C85A2E">
        <w:rPr>
          <w:rFonts w:ascii="Cambria Math" w:hAnsi="Cambria Math"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υ</m:t>
        </m:r>
      </m:oMath>
      <w:r w:rsidRPr="00C85A2E">
        <w:rPr>
          <w:sz w:val="28"/>
          <w:szCs w:val="28"/>
        </w:rPr>
        <w:t xml:space="preserve"> - kinematic viscosity.</w:t>
      </w:r>
    </w:p>
    <w:p w14:paraId="5330C192" w14:textId="0A1FB3DE" w:rsidR="0020180F" w:rsidRDefault="00C85A2E" w:rsidP="006C0ED5">
      <w:pPr>
        <w:rPr>
          <w:sz w:val="28"/>
          <w:szCs w:val="28"/>
        </w:rPr>
      </w:pPr>
      <w:r>
        <w:rPr>
          <w:sz w:val="28"/>
          <w:szCs w:val="28"/>
        </w:rPr>
        <w:t>W</w:t>
      </w:r>
      <w:r w:rsidRPr="00C85A2E">
        <w:rPr>
          <w:sz w:val="28"/>
          <w:szCs w:val="28"/>
        </w:rPr>
        <w:t>ith the assumption of incompressible flow and fully developed flow field</w:t>
      </w:r>
      <w:r>
        <w:rPr>
          <w:sz w:val="28"/>
          <w:szCs w:val="28"/>
        </w:rPr>
        <w:t xml:space="preserve">, it can </w:t>
      </w:r>
      <w:r w:rsidR="00784E20">
        <w:rPr>
          <w:sz w:val="28"/>
          <w:szCs w:val="28"/>
        </w:rPr>
        <w:t>show</w:t>
      </w:r>
      <w:r>
        <w:rPr>
          <w:sz w:val="28"/>
          <w:szCs w:val="28"/>
        </w:rPr>
        <w:t xml:space="preserve"> that:</w:t>
      </w:r>
    </w:p>
    <w:p w14:paraId="2F3556B3" w14:textId="1A9FC550" w:rsidR="00C85A2E" w:rsidRPr="00B11294" w:rsidRDefault="00C85A2E" w:rsidP="006C0ED5">
      <w:pPr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    u= u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r, 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=u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r, t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  (2)</m:t>
          </m:r>
        </m:oMath>
      </m:oMathPara>
    </w:p>
    <w:p w14:paraId="40B0DA0D" w14:textId="3D06A868" w:rsidR="0020180F" w:rsidRPr="00B11294" w:rsidRDefault="0020180F" w:rsidP="006C0ED5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   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∂p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∂z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                         (3) </m:t>
          </m:r>
        </m:oMath>
      </m:oMathPara>
    </w:p>
    <w:p w14:paraId="72BA24CA" w14:textId="46FBDB5B" w:rsidR="0020180F" w:rsidRDefault="0020180F" w:rsidP="006C0ED5">
      <w:pPr>
        <w:rPr>
          <w:sz w:val="28"/>
          <w:szCs w:val="28"/>
        </w:rPr>
      </w:pPr>
      <w:r w:rsidRPr="0020180F">
        <w:rPr>
          <w:sz w:val="28"/>
          <w:szCs w:val="28"/>
        </w:rPr>
        <w:t>Equation</w:t>
      </w:r>
      <w:r>
        <w:rPr>
          <w:sz w:val="28"/>
          <w:szCs w:val="28"/>
        </w:rPr>
        <w:t xml:space="preserve"> 2 </w:t>
      </w:r>
      <w:r w:rsidRPr="0020180F">
        <w:rPr>
          <w:sz w:val="28"/>
          <w:szCs w:val="28"/>
        </w:rPr>
        <w:t>shows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that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the</w:t>
      </w:r>
      <w:r>
        <w:rPr>
          <w:sz w:val="28"/>
          <w:szCs w:val="28"/>
        </w:rPr>
        <w:t xml:space="preserve"> velocity f</w:t>
      </w:r>
      <w:r w:rsidRPr="0020180F">
        <w:rPr>
          <w:sz w:val="28"/>
          <w:szCs w:val="28"/>
        </w:rPr>
        <w:t>ield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is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dependent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only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on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radial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direction(r)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and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independent of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axial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 xml:space="preserve">direction(z). </w:t>
      </w:r>
      <w:proofErr w:type="gramStart"/>
      <w:r w:rsidRPr="0020180F">
        <w:rPr>
          <w:sz w:val="28"/>
          <w:szCs w:val="28"/>
        </w:rPr>
        <w:t>Similarly</w:t>
      </w:r>
      <w:r w:rsidR="009E5CE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equation</w:t>
      </w:r>
      <w:proofErr w:type="gramEnd"/>
      <w:r>
        <w:rPr>
          <w:sz w:val="28"/>
          <w:szCs w:val="28"/>
        </w:rPr>
        <w:t xml:space="preserve"> 3 </w:t>
      </w:r>
      <w:r w:rsidRPr="0020180F">
        <w:rPr>
          <w:sz w:val="28"/>
          <w:szCs w:val="28"/>
        </w:rPr>
        <w:t>shows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that the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pressure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gradient is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independent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of space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variables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and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only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function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of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time(t)</w:t>
      </w:r>
      <w:r>
        <w:rPr>
          <w:sz w:val="28"/>
          <w:szCs w:val="28"/>
        </w:rPr>
        <w:t>.</w:t>
      </w:r>
    </w:p>
    <w:p w14:paraId="75D8ABBF" w14:textId="77777777" w:rsidR="0020180F" w:rsidRDefault="0020180F" w:rsidP="006C0ED5">
      <w:pPr>
        <w:rPr>
          <w:sz w:val="28"/>
          <w:szCs w:val="28"/>
        </w:rPr>
      </w:pPr>
    </w:p>
    <w:p w14:paraId="0E8BBF51" w14:textId="43538316" w:rsidR="0020180F" w:rsidRDefault="0020180F" w:rsidP="006C0ED5">
      <w:pPr>
        <w:rPr>
          <w:sz w:val="28"/>
          <w:szCs w:val="28"/>
        </w:rPr>
      </w:pPr>
      <w:r w:rsidRPr="0020180F">
        <w:rPr>
          <w:sz w:val="28"/>
          <w:szCs w:val="28"/>
        </w:rPr>
        <w:t>Since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the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flow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is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oscillatory, the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velocity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and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pressure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gradient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can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be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represented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in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following</w:t>
      </w:r>
      <w:r>
        <w:rPr>
          <w:sz w:val="28"/>
          <w:szCs w:val="28"/>
        </w:rPr>
        <w:t xml:space="preserve"> </w:t>
      </w:r>
      <w:r w:rsidRPr="0020180F">
        <w:rPr>
          <w:sz w:val="28"/>
          <w:szCs w:val="28"/>
        </w:rPr>
        <w:t>form:</w:t>
      </w:r>
    </w:p>
    <w:p w14:paraId="359EC231" w14:textId="528D5A7A" w:rsidR="0020180F" w:rsidRPr="00020540" w:rsidRDefault="00330EDF" w:rsidP="006C0ED5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w:lastRenderedPageBreak/>
            <m:t xml:space="preserve">                                                 </m:t>
          </m:r>
          <m:r>
            <w:rPr>
              <w:rFonts w:ascii="Cambria Math" w:hAnsi="Cambria Math"/>
              <w:sz w:val="28"/>
              <w:szCs w:val="28"/>
            </w:rPr>
            <m:t>u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r,t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</m:d>
            </m:e>
          </m:nary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                                       (4)</m:t>
          </m:r>
        </m:oMath>
      </m:oMathPara>
    </w:p>
    <w:p w14:paraId="604D61B0" w14:textId="4F75C7A7" w:rsidR="00020540" w:rsidRPr="00020540" w:rsidRDefault="00000000" w:rsidP="006C0ED5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                                                 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                                         (5)</m:t>
          </m:r>
        </m:oMath>
      </m:oMathPara>
    </w:p>
    <w:p w14:paraId="13102D01" w14:textId="36720435" w:rsidR="00020540" w:rsidRDefault="00020540" w:rsidP="006C0ED5">
      <w:pPr>
        <w:rPr>
          <w:sz w:val="28"/>
          <w:szCs w:val="28"/>
        </w:rPr>
      </w:pPr>
      <w:r w:rsidRPr="00020540">
        <w:rPr>
          <w:sz w:val="28"/>
          <w:szCs w:val="28"/>
        </w:rPr>
        <w:t xml:space="preserve">Here,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020540">
        <w:rPr>
          <w:sz w:val="28"/>
          <w:szCs w:val="28"/>
        </w:rPr>
        <w:t>=n</w:t>
      </w:r>
      <w:r>
        <w:rPr>
          <w:sz w:val="28"/>
          <w:szCs w:val="28"/>
        </w:rPr>
        <w:t>.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>
        <w:rPr>
          <w:rFonts w:ascii="Cambria Math" w:hAnsi="Cambria Math"/>
          <w:i/>
          <w:sz w:val="28"/>
          <w:szCs w:val="28"/>
        </w:rPr>
        <w:t xml:space="preserve"> </w:t>
      </w:r>
      <w:r w:rsidRPr="00020540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020540">
        <w:rPr>
          <w:sz w:val="28"/>
          <w:szCs w:val="28"/>
        </w:rPr>
        <w:t>n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</m:oMath>
      <w:r w:rsidRPr="00020540">
        <w:rPr>
          <w:sz w:val="28"/>
          <w:szCs w:val="28"/>
        </w:rPr>
        <w:t xml:space="preserve"> ,</w:t>
      </w:r>
      <m:oMath>
        <m:r>
          <w:rPr>
            <w:rFonts w:ascii="Cambria Math" w:hAnsi="Cambria Math"/>
            <w:sz w:val="28"/>
            <w:szCs w:val="28"/>
          </w:rPr>
          <m:t xml:space="preserve"> w</m:t>
        </m:r>
      </m:oMath>
      <w:r w:rsidRPr="00020540">
        <w:rPr>
          <w:sz w:val="28"/>
          <w:szCs w:val="28"/>
        </w:rPr>
        <w:t>-angular</w:t>
      </w:r>
      <w:r>
        <w:rPr>
          <w:sz w:val="28"/>
          <w:szCs w:val="28"/>
        </w:rPr>
        <w:t xml:space="preserve"> </w:t>
      </w:r>
      <w:r w:rsidRPr="00020540">
        <w:rPr>
          <w:sz w:val="28"/>
          <w:szCs w:val="28"/>
        </w:rPr>
        <w:t>frequency</w:t>
      </w:r>
      <w:r>
        <w:rPr>
          <w:sz w:val="28"/>
          <w:szCs w:val="28"/>
        </w:rPr>
        <w:t xml:space="preserve"> </w:t>
      </w:r>
      <w:r w:rsidRPr="00020540">
        <w:rPr>
          <w:sz w:val="28"/>
          <w:szCs w:val="28"/>
        </w:rPr>
        <w:t>of</w:t>
      </w:r>
      <w:r>
        <w:rPr>
          <w:sz w:val="28"/>
          <w:szCs w:val="28"/>
        </w:rPr>
        <w:t xml:space="preserve"> </w:t>
      </w:r>
      <w:r w:rsidRPr="00020540">
        <w:rPr>
          <w:sz w:val="28"/>
          <w:szCs w:val="28"/>
        </w:rPr>
        <w:t>oscillation,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T</m:t>
        </m:r>
      </m:oMath>
      <w:r w:rsidRPr="00020540">
        <w:rPr>
          <w:sz w:val="28"/>
          <w:szCs w:val="28"/>
        </w:rPr>
        <w:t>-time</w:t>
      </w:r>
      <w:r>
        <w:rPr>
          <w:sz w:val="28"/>
          <w:szCs w:val="28"/>
        </w:rPr>
        <w:t xml:space="preserve"> </w:t>
      </w:r>
      <w:r w:rsidRPr="00020540">
        <w:rPr>
          <w:sz w:val="28"/>
          <w:szCs w:val="28"/>
        </w:rPr>
        <w:t>period</w:t>
      </w:r>
      <w:r>
        <w:rPr>
          <w:sz w:val="28"/>
          <w:szCs w:val="28"/>
        </w:rPr>
        <w:t xml:space="preserve"> </w:t>
      </w:r>
      <w:r w:rsidRPr="00020540">
        <w:rPr>
          <w:sz w:val="28"/>
          <w:szCs w:val="28"/>
        </w:rPr>
        <w:t>of</w:t>
      </w:r>
      <w:r>
        <w:rPr>
          <w:sz w:val="28"/>
          <w:szCs w:val="28"/>
        </w:rPr>
        <w:t xml:space="preserve"> </w:t>
      </w:r>
      <w:r w:rsidRPr="00020540">
        <w:rPr>
          <w:sz w:val="28"/>
          <w:szCs w:val="28"/>
        </w:rPr>
        <w:t>oscillation</w:t>
      </w:r>
      <w:r>
        <w:rPr>
          <w:sz w:val="28"/>
          <w:szCs w:val="28"/>
        </w:rPr>
        <w:t xml:space="preserve"> </w:t>
      </w:r>
      <w:r w:rsidRPr="00020540">
        <w:rPr>
          <w:sz w:val="28"/>
          <w:szCs w:val="28"/>
        </w:rPr>
        <w:t xml:space="preserve">and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020540">
        <w:rPr>
          <w:sz w:val="28"/>
          <w:szCs w:val="28"/>
        </w:rPr>
        <w:t>-harmonic.</w:t>
      </w:r>
    </w:p>
    <w:p w14:paraId="3A964ECD" w14:textId="51CD57FF" w:rsidR="006B5494" w:rsidRDefault="006B5494" w:rsidP="006C0ED5">
      <w:pPr>
        <w:rPr>
          <w:sz w:val="28"/>
          <w:szCs w:val="28"/>
        </w:rPr>
      </w:pPr>
      <w:r>
        <w:rPr>
          <w:sz w:val="28"/>
          <w:szCs w:val="28"/>
        </w:rPr>
        <w:t xml:space="preserve">Equation 1 can be </w:t>
      </w:r>
      <w:proofErr w:type="gramStart"/>
      <w:r>
        <w:rPr>
          <w:sz w:val="28"/>
          <w:szCs w:val="28"/>
        </w:rPr>
        <w:t>simplif</w:t>
      </w:r>
      <w:r w:rsidR="00F0490F">
        <w:rPr>
          <w:sz w:val="28"/>
          <w:szCs w:val="28"/>
        </w:rPr>
        <w:t>ies</w:t>
      </w:r>
      <w:proofErr w:type="gramEnd"/>
      <w:r w:rsidR="00F0490F">
        <w:rPr>
          <w:sz w:val="28"/>
          <w:szCs w:val="28"/>
        </w:rPr>
        <w:t xml:space="preserve"> </w:t>
      </w:r>
      <w:r>
        <w:rPr>
          <w:sz w:val="28"/>
          <w:szCs w:val="28"/>
        </w:rPr>
        <w:t>to:</w:t>
      </w:r>
    </w:p>
    <w:p w14:paraId="6299FABF" w14:textId="462B4F49" w:rsidR="006B5494" w:rsidRPr="006B5494" w:rsidRDefault="00000000" w:rsidP="006C0ED5">
      <w:pPr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 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∂p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∂z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+υ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∂ 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∂r</m:t>
                  </m:r>
                </m:den>
              </m:f>
            </m:e>
          </m:d>
        </m:oMath>
      </m:oMathPara>
    </w:p>
    <w:p w14:paraId="775CD72B" w14:textId="5413580F" w:rsidR="006B5494" w:rsidRDefault="006B5494" w:rsidP="006C0ED5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Now the substituting </w:t>
      </w:r>
      <w:proofErr w:type="spellStart"/>
      <w:r>
        <w:rPr>
          <w:rFonts w:eastAsiaTheme="minorEastAsia"/>
          <w:sz w:val="28"/>
          <w:szCs w:val="28"/>
        </w:rPr>
        <w:t>eq</w:t>
      </w:r>
      <w:proofErr w:type="spellEnd"/>
      <w:r>
        <w:rPr>
          <w:rFonts w:eastAsiaTheme="minorEastAsia"/>
          <w:sz w:val="28"/>
          <w:szCs w:val="28"/>
        </w:rPr>
        <w:t xml:space="preserve"> 4 and </w:t>
      </w:r>
      <w:proofErr w:type="spellStart"/>
      <w:r>
        <w:rPr>
          <w:rFonts w:eastAsiaTheme="minorEastAsia"/>
          <w:sz w:val="28"/>
          <w:szCs w:val="28"/>
        </w:rPr>
        <w:t>eq</w:t>
      </w:r>
      <w:proofErr w:type="spellEnd"/>
      <w:r>
        <w:rPr>
          <w:rFonts w:eastAsiaTheme="minorEastAsia"/>
          <w:sz w:val="28"/>
          <w:szCs w:val="28"/>
        </w:rPr>
        <w:t xml:space="preserve"> 5 in the above equation:</w:t>
      </w:r>
    </w:p>
    <w:p w14:paraId="76C424AC" w14:textId="2EDE1D4B" w:rsidR="001739E9" w:rsidRPr="001739E9" w:rsidRDefault="001739E9" w:rsidP="006C0ED5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i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(r)=-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ρ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+υ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dr</m:t>
                  </m:r>
                </m:den>
              </m:f>
            </m:e>
          </m:d>
        </m:oMath>
      </m:oMathPara>
    </w:p>
    <w:p w14:paraId="6DACC454" w14:textId="28A12FC8" w:rsidR="001739E9" w:rsidRDefault="001739E9" w:rsidP="006C0ED5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Rearranging the above equation</w:t>
      </w:r>
    </w:p>
    <w:p w14:paraId="46EDE66D" w14:textId="35853C9B" w:rsidR="001739E9" w:rsidRPr="00100049" w:rsidRDefault="00330EDF" w:rsidP="006C0ED5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 xml:space="preserve">                            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dr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ν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νρ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 (6)</m:t>
          </m:r>
        </m:oMath>
      </m:oMathPara>
    </w:p>
    <w:p w14:paraId="059FEA9E" w14:textId="534C98D6" w:rsidR="00100049" w:rsidRDefault="00100049" w:rsidP="00100049">
      <w:pPr>
        <w:ind w:left="720" w:hanging="720"/>
        <w:rPr>
          <w:rFonts w:eastAsiaTheme="minorEastAsia"/>
          <w:sz w:val="28"/>
          <w:szCs w:val="28"/>
        </w:rPr>
      </w:pPr>
      <w:r w:rsidRPr="00100049">
        <w:rPr>
          <w:rFonts w:eastAsiaTheme="minorEastAsia"/>
          <w:sz w:val="28"/>
          <w:szCs w:val="28"/>
        </w:rPr>
        <w:t>This is a modified Bessel differential equation</w:t>
      </w:r>
      <w:r>
        <w:rPr>
          <w:rFonts w:eastAsiaTheme="minorEastAsia"/>
          <w:sz w:val="28"/>
          <w:szCs w:val="28"/>
        </w:rPr>
        <w:t xml:space="preserve">. Taking 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ν</m:t>
            </m:r>
          </m:den>
        </m:f>
      </m:oMath>
      <w:r>
        <w:rPr>
          <w:rFonts w:eastAsiaTheme="minorEastAsia"/>
          <w:sz w:val="28"/>
          <w:szCs w:val="28"/>
        </w:rPr>
        <w:t xml:space="preserve"> </w:t>
      </w:r>
    </w:p>
    <w:p w14:paraId="21580B36" w14:textId="71D3DA4D" w:rsidR="006B5494" w:rsidRDefault="00110483" w:rsidP="006C0ED5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so,</w:t>
      </w:r>
      <w:r w:rsidR="00100049">
        <w:rPr>
          <w:rFonts w:eastAsiaTheme="minorEastAsia"/>
          <w:sz w:val="28"/>
          <w:szCs w:val="28"/>
        </w:rPr>
        <w:t xml:space="preserve"> the equation</w:t>
      </w:r>
      <w:r w:rsidR="00757345">
        <w:rPr>
          <w:rFonts w:eastAsiaTheme="minorEastAsia"/>
          <w:sz w:val="28"/>
          <w:szCs w:val="28"/>
        </w:rPr>
        <w:t xml:space="preserve"> 6</w:t>
      </w:r>
      <w:r w:rsidR="00100049">
        <w:rPr>
          <w:rFonts w:eastAsiaTheme="minorEastAsia"/>
          <w:sz w:val="28"/>
          <w:szCs w:val="28"/>
        </w:rPr>
        <w:t xml:space="preserve"> becomes:</w:t>
      </w:r>
    </w:p>
    <w:p w14:paraId="181A94E0" w14:textId="290E45E0" w:rsidR="00100049" w:rsidRPr="00641185" w:rsidRDefault="00000000" w:rsidP="00100049">
      <w:pPr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dr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νρ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</m:oMath>
      </m:oMathPara>
    </w:p>
    <w:p w14:paraId="0B275043" w14:textId="0D1F111A" w:rsidR="00641185" w:rsidRPr="00100049" w:rsidRDefault="00641185" w:rsidP="00100049">
      <w:pPr>
        <w:rPr>
          <w:rFonts w:eastAsiaTheme="minorEastAsia"/>
          <w:sz w:val="28"/>
          <w:szCs w:val="28"/>
        </w:rPr>
      </w:pPr>
      <w:r w:rsidRPr="00641185">
        <w:rPr>
          <w:rFonts w:eastAsiaTheme="minorEastAsia"/>
          <w:sz w:val="28"/>
          <w:szCs w:val="28"/>
        </w:rPr>
        <w:t xml:space="preserve">The general solution to </w:t>
      </w:r>
      <w:r w:rsidR="00757345">
        <w:rPr>
          <w:rFonts w:eastAsiaTheme="minorEastAsia"/>
          <w:sz w:val="28"/>
          <w:szCs w:val="28"/>
        </w:rPr>
        <w:t>above</w:t>
      </w:r>
      <w:r w:rsidRPr="00641185">
        <w:rPr>
          <w:rFonts w:eastAsiaTheme="minorEastAsia"/>
          <w:sz w:val="28"/>
          <w:szCs w:val="28"/>
        </w:rPr>
        <w:t xml:space="preserve"> equation is:</w:t>
      </w:r>
    </w:p>
    <w:p w14:paraId="3F93B3AB" w14:textId="0EC592A8" w:rsidR="006B5494" w:rsidRPr="00C8330F" w:rsidRDefault="00757345" w:rsidP="006C0ED5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o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o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ρ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                              (7)</m:t>
          </m:r>
        </m:oMath>
      </m:oMathPara>
    </w:p>
    <w:p w14:paraId="3187D933" w14:textId="77777777" w:rsidR="00C8330F" w:rsidRDefault="00C8330F" w:rsidP="006C0ED5">
      <w:pPr>
        <w:rPr>
          <w:rFonts w:eastAsiaTheme="minorEastAsia"/>
          <w:sz w:val="28"/>
          <w:szCs w:val="28"/>
        </w:rPr>
      </w:pPr>
    </w:p>
    <w:p w14:paraId="60B06593" w14:textId="698BC169" w:rsidR="00C8330F" w:rsidRDefault="00C8330F" w:rsidP="006C0ED5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Applying BCs,</w:t>
      </w:r>
    </w:p>
    <w:p w14:paraId="0601B828" w14:textId="37886BDA" w:rsidR="00C8330F" w:rsidRPr="00641185" w:rsidRDefault="00C8330F" w:rsidP="006C0ED5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At n=0,</w:t>
      </w:r>
      <w:r w:rsidR="00330EDF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r=0,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  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o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=0</m:t>
        </m:r>
      </m:oMath>
    </w:p>
    <w:p w14:paraId="4C76A13C" w14:textId="077708A4" w:rsidR="00641185" w:rsidRDefault="00C8330F" w:rsidP="006C0ED5">
      <w:pPr>
        <w:rPr>
          <w:sz w:val="28"/>
          <w:szCs w:val="28"/>
        </w:rPr>
      </w:pPr>
      <w:r>
        <w:rPr>
          <w:sz w:val="28"/>
          <w:szCs w:val="28"/>
        </w:rPr>
        <w:t xml:space="preserve">At r=R, </w:t>
      </w:r>
      <m:oMath>
        <m:r>
          <w:rPr>
            <w:rFonts w:ascii="Cambria Math" w:hAnsi="Cambria Math"/>
            <w:sz w:val="28"/>
            <w:szCs w:val="28"/>
          </w:rPr>
          <m:t xml:space="preserve">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=0</m:t>
        </m:r>
      </m:oMath>
    </w:p>
    <w:p w14:paraId="609B5D34" w14:textId="77777777" w:rsidR="0020180F" w:rsidRDefault="0020180F" w:rsidP="006C0ED5">
      <w:pPr>
        <w:rPr>
          <w:sz w:val="28"/>
          <w:szCs w:val="28"/>
        </w:rPr>
      </w:pPr>
    </w:p>
    <w:p w14:paraId="51C0D2A5" w14:textId="7B6F0883" w:rsidR="00C8330F" w:rsidRPr="00C8330F" w:rsidRDefault="00C8330F" w:rsidP="006C0ED5">
      <w:pPr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w:lastRenderedPageBreak/>
            <m:t>0=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o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ρ</m:t>
              </m:r>
            </m:den>
          </m:f>
        </m:oMath>
      </m:oMathPara>
    </w:p>
    <w:p w14:paraId="0ECF14FA" w14:textId="4E0ACC40" w:rsidR="00C8330F" w:rsidRPr="00C8330F" w:rsidRDefault="00000000" w:rsidP="006C0ED5">
      <w:pPr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ρ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o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R</m:t>
                  </m:r>
                </m:e>
              </m:d>
            </m:den>
          </m:f>
        </m:oMath>
      </m:oMathPara>
    </w:p>
    <w:p w14:paraId="599AC510" w14:textId="622E5464" w:rsidR="00C8330F" w:rsidRDefault="00C8330F" w:rsidP="006C0ED5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Substituting back:</w:t>
      </w:r>
    </w:p>
    <w:p w14:paraId="0F90F02E" w14:textId="3B27709D" w:rsidR="00C8330F" w:rsidRPr="00C8330F" w:rsidRDefault="00000000" w:rsidP="006C0ED5">
      <w:pPr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ρ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o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R</m:t>
                  </m:r>
                </m:e>
              </m:d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o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ρ</m:t>
              </m:r>
            </m:den>
          </m:f>
        </m:oMath>
      </m:oMathPara>
    </w:p>
    <w:p w14:paraId="4F60BB89" w14:textId="1C7DD95A" w:rsidR="00C8330F" w:rsidRPr="00AB1848" w:rsidRDefault="00000000" w:rsidP="006C0ED5">
      <w:pPr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ρ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o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r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o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R</m:t>
                      </m:r>
                    </m:e>
                  </m:d>
                </m:den>
              </m:f>
            </m:e>
          </m:d>
        </m:oMath>
      </m:oMathPara>
    </w:p>
    <w:p w14:paraId="63D6AB02" w14:textId="3151AD17" w:rsidR="00AB1848" w:rsidRDefault="00AB1848" w:rsidP="006C0ED5">
      <w:pPr>
        <w:rPr>
          <w:rFonts w:eastAsiaTheme="minorEastAsia"/>
          <w:sz w:val="28"/>
          <w:szCs w:val="28"/>
        </w:rPr>
      </w:pPr>
      <w:r w:rsidRPr="00AB1848">
        <w:rPr>
          <w:sz w:val="28"/>
          <w:szCs w:val="28"/>
        </w:rPr>
        <w:t xml:space="preserve">To express this in terms of the </w:t>
      </w:r>
      <w:proofErr w:type="spellStart"/>
      <w:r w:rsidRPr="00AB1848">
        <w:rPr>
          <w:sz w:val="28"/>
          <w:szCs w:val="28"/>
        </w:rPr>
        <w:t>centerline</w:t>
      </w:r>
      <w:proofErr w:type="spellEnd"/>
      <w:r w:rsidRPr="00AB1848">
        <w:rPr>
          <w:sz w:val="28"/>
          <w:szCs w:val="28"/>
        </w:rPr>
        <w:t xml:space="preserve"> velocity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>
        <w:rPr>
          <w:rFonts w:eastAsiaTheme="minorEastAsia"/>
          <w:sz w:val="28"/>
          <w:szCs w:val="28"/>
        </w:rPr>
        <w:t>, we evaluate at r=0</w:t>
      </w:r>
    </w:p>
    <w:p w14:paraId="7DE53DDF" w14:textId="1D688BAD" w:rsidR="00AB1848" w:rsidRPr="00AB1848" w:rsidRDefault="00000000" w:rsidP="00AB1848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ρ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o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o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R</m:t>
                      </m:r>
                    </m:e>
                  </m:d>
                </m:den>
              </m:f>
            </m:e>
          </m:d>
        </m:oMath>
      </m:oMathPara>
    </w:p>
    <w:p w14:paraId="0DC8755B" w14:textId="4CA45D1C" w:rsidR="00AB1848" w:rsidRPr="00AB1848" w:rsidRDefault="00000000" w:rsidP="00AB1848">
      <w:pPr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ρ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o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R</m:t>
                      </m:r>
                    </m:e>
                  </m:d>
                </m:den>
              </m:f>
            </m:e>
          </m:d>
        </m:oMath>
      </m:oMathPara>
    </w:p>
    <w:p w14:paraId="5001CB25" w14:textId="77777777" w:rsidR="00AB1848" w:rsidRDefault="00AB1848" w:rsidP="006C0ED5">
      <w:pPr>
        <w:rPr>
          <w:sz w:val="28"/>
          <w:szCs w:val="28"/>
        </w:rPr>
      </w:pPr>
    </w:p>
    <w:p w14:paraId="6FFFF06D" w14:textId="1CC516A0" w:rsidR="00AB1848" w:rsidRDefault="00AB1848" w:rsidP="006C0ED5">
      <w:pPr>
        <w:rPr>
          <w:sz w:val="28"/>
          <w:szCs w:val="28"/>
        </w:rPr>
      </w:pPr>
      <w:r w:rsidRPr="00AB1848">
        <w:rPr>
          <w:sz w:val="28"/>
          <w:szCs w:val="28"/>
        </w:rPr>
        <w:t>Substituting back into the expression</w:t>
      </w:r>
    </w:p>
    <w:p w14:paraId="4267A22B" w14:textId="77777777" w:rsidR="00AB1848" w:rsidRDefault="00AB1848" w:rsidP="00AB1848">
      <w:pPr>
        <w:rPr>
          <w:rFonts w:eastAsiaTheme="minorEastAsia"/>
          <w:sz w:val="28"/>
          <w:szCs w:val="28"/>
        </w:rPr>
      </w:pPr>
    </w:p>
    <w:p w14:paraId="450F6DC3" w14:textId="1D117950" w:rsidR="00AB1848" w:rsidRPr="00AB1848" w:rsidRDefault="00000000" w:rsidP="00AB1848">
      <w:pPr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o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r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/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o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R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1-1/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o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R</m:t>
                      </m:r>
                    </m:e>
                  </m:d>
                </m:den>
              </m:f>
            </m:e>
          </m:d>
        </m:oMath>
      </m:oMathPara>
    </w:p>
    <w:p w14:paraId="25B158B9" w14:textId="3CA9118E" w:rsidR="00AB1848" w:rsidRDefault="00AB1848" w:rsidP="006C0ED5">
      <w:pPr>
        <w:rPr>
          <w:rFonts w:ascii="Cambria Math" w:eastAsiaTheme="minorEastAsia" w:hAnsi="Cambria Math"/>
          <w:i/>
          <w:sz w:val="28"/>
          <w:szCs w:val="28"/>
        </w:rPr>
      </w:pPr>
      <w:r>
        <w:rPr>
          <w:sz w:val="28"/>
          <w:szCs w:val="28"/>
        </w:rPr>
        <w:t xml:space="preserve">Here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/υ</m:t>
            </m:r>
          </m:e>
        </m:rad>
      </m:oMath>
      <w:r>
        <w:rPr>
          <w:rFonts w:eastAsiaTheme="minorEastAsia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/>
            <w:sz w:val="28"/>
            <w:szCs w:val="28"/>
          </w:rPr>
          <m:t>i=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e>
        </m:rad>
      </m:oMath>
      <w:r w:rsidR="00BE31C9">
        <w:rPr>
          <w:rFonts w:eastAsiaTheme="minorEastAsia"/>
          <w:sz w:val="28"/>
          <w:szCs w:val="28"/>
        </w:rPr>
        <w:t>,</w:t>
      </w:r>
      <w:r w:rsidR="00330EDF" w:rsidRPr="00330EDF">
        <w:rPr>
          <w:rFonts w:ascii="Cambria Math" w:eastAsiaTheme="minorEastAsia" w:hAnsi="Cambria Math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o</m:t>
            </m:r>
          </m:sub>
        </m:sSub>
      </m:oMath>
      <w:r w:rsidR="00330EDF">
        <w:rPr>
          <w:rFonts w:ascii="Cambria Math" w:eastAsiaTheme="minorEastAsia" w:hAnsi="Cambria Math"/>
          <w:iCs/>
          <w:sz w:val="28"/>
          <w:szCs w:val="28"/>
        </w:rPr>
        <w:t>=</w:t>
      </w:r>
      <w:r w:rsidR="00330EDF" w:rsidRPr="00330EDF">
        <w:rPr>
          <w:rFonts w:ascii="Cambria Math" w:eastAsiaTheme="minorEastAsia" w:hAnsi="Cambria Math"/>
          <w:iCs/>
          <w:sz w:val="28"/>
          <w:szCs w:val="28"/>
        </w:rPr>
        <w:t>Bessel function</w:t>
      </w:r>
      <w:r w:rsidR="00330EDF">
        <w:rPr>
          <w:rFonts w:ascii="Cambria Math" w:eastAsiaTheme="minorEastAsia" w:hAnsi="Cambria Math"/>
          <w:iCs/>
          <w:sz w:val="28"/>
          <w:szCs w:val="28"/>
        </w:rPr>
        <w:t xml:space="preserve"> </w:t>
      </w:r>
      <w:r w:rsidR="00330EDF" w:rsidRPr="00330EDF">
        <w:rPr>
          <w:rFonts w:ascii="Cambria Math" w:eastAsiaTheme="minorEastAsia" w:hAnsi="Cambria Math"/>
          <w:iCs/>
          <w:sz w:val="28"/>
          <w:szCs w:val="28"/>
        </w:rPr>
        <w:t>of</w:t>
      </w:r>
      <w:r w:rsidR="00330EDF">
        <w:rPr>
          <w:rFonts w:ascii="Cambria Math" w:eastAsiaTheme="minorEastAsia" w:hAnsi="Cambria Math"/>
          <w:iCs/>
          <w:sz w:val="28"/>
          <w:szCs w:val="28"/>
        </w:rPr>
        <w:t xml:space="preserve"> </w:t>
      </w:r>
      <w:r w:rsidR="00330EDF" w:rsidRPr="00330EDF">
        <w:rPr>
          <w:rFonts w:ascii="Cambria Math" w:eastAsiaTheme="minorEastAsia" w:hAnsi="Cambria Math"/>
          <w:iCs/>
          <w:sz w:val="28"/>
          <w:szCs w:val="28"/>
        </w:rPr>
        <w:t>first</w:t>
      </w:r>
      <w:r w:rsidR="00330EDF">
        <w:rPr>
          <w:rFonts w:ascii="Cambria Math" w:eastAsiaTheme="minorEastAsia" w:hAnsi="Cambria Math"/>
          <w:iCs/>
          <w:sz w:val="28"/>
          <w:szCs w:val="28"/>
        </w:rPr>
        <w:t xml:space="preserve"> </w:t>
      </w:r>
      <w:r w:rsidR="00330EDF" w:rsidRPr="00330EDF">
        <w:rPr>
          <w:rFonts w:ascii="Cambria Math" w:eastAsiaTheme="minorEastAsia" w:hAnsi="Cambria Math"/>
          <w:iCs/>
          <w:sz w:val="28"/>
          <w:szCs w:val="28"/>
        </w:rPr>
        <w:t>kind</w:t>
      </w:r>
      <w:r w:rsidR="00330EDF">
        <w:rPr>
          <w:rFonts w:ascii="Cambria Math" w:eastAsiaTheme="minorEastAsia" w:hAnsi="Cambria Math"/>
          <w:iCs/>
          <w:sz w:val="28"/>
          <w:szCs w:val="28"/>
        </w:rPr>
        <w:t xml:space="preserve"> </w:t>
      </w:r>
      <w:r w:rsidR="00330EDF" w:rsidRPr="00330EDF">
        <w:rPr>
          <w:rFonts w:ascii="Cambria Math" w:eastAsiaTheme="minorEastAsia" w:hAnsi="Cambria Math"/>
          <w:iCs/>
          <w:sz w:val="28"/>
          <w:szCs w:val="28"/>
        </w:rPr>
        <w:t>of</w:t>
      </w:r>
      <w:r w:rsidR="00330EDF">
        <w:rPr>
          <w:rFonts w:ascii="Cambria Math" w:eastAsiaTheme="minorEastAsia" w:hAnsi="Cambria Math"/>
          <w:iCs/>
          <w:sz w:val="28"/>
          <w:szCs w:val="28"/>
        </w:rPr>
        <w:t xml:space="preserve"> </w:t>
      </w:r>
      <w:r w:rsidR="00330EDF" w:rsidRPr="00330EDF">
        <w:rPr>
          <w:rFonts w:ascii="Cambria Math" w:eastAsiaTheme="minorEastAsia" w:hAnsi="Cambria Math"/>
          <w:iCs/>
          <w:sz w:val="28"/>
          <w:szCs w:val="28"/>
        </w:rPr>
        <w:t>order</w:t>
      </w:r>
      <w:r w:rsidR="00330EDF">
        <w:rPr>
          <w:rFonts w:ascii="Cambria Math" w:eastAsiaTheme="minorEastAsia" w:hAnsi="Cambria Math"/>
          <w:iCs/>
          <w:sz w:val="28"/>
          <w:szCs w:val="28"/>
        </w:rPr>
        <w:t xml:space="preserve"> </w:t>
      </w:r>
      <w:r w:rsidR="00330EDF" w:rsidRPr="00330EDF">
        <w:rPr>
          <w:rFonts w:ascii="Cambria Math" w:eastAsiaTheme="minorEastAsia" w:hAnsi="Cambria Math"/>
          <w:iCs/>
          <w:sz w:val="28"/>
          <w:szCs w:val="28"/>
        </w:rPr>
        <w:t>zero, r</w:t>
      </w:r>
      <w:r w:rsidR="00330EDF">
        <w:rPr>
          <w:rFonts w:ascii="Cambria Math" w:eastAsiaTheme="minorEastAsia" w:hAnsi="Cambria Math"/>
          <w:iCs/>
          <w:sz w:val="28"/>
          <w:szCs w:val="28"/>
        </w:rPr>
        <w:t>=</w:t>
      </w:r>
      <w:r w:rsidR="00330EDF" w:rsidRPr="00330EDF">
        <w:rPr>
          <w:rFonts w:ascii="Cambria Math" w:eastAsiaTheme="minorEastAsia" w:hAnsi="Cambria Math"/>
          <w:iCs/>
          <w:sz w:val="28"/>
          <w:szCs w:val="28"/>
        </w:rPr>
        <w:t>any radial</w:t>
      </w:r>
      <w:r w:rsidR="00330EDF">
        <w:rPr>
          <w:rFonts w:ascii="Cambria Math" w:eastAsiaTheme="minorEastAsia" w:hAnsi="Cambria Math"/>
          <w:iCs/>
          <w:sz w:val="28"/>
          <w:szCs w:val="28"/>
        </w:rPr>
        <w:t xml:space="preserve"> </w:t>
      </w:r>
      <w:r w:rsidR="00330EDF" w:rsidRPr="00330EDF">
        <w:rPr>
          <w:rFonts w:ascii="Cambria Math" w:eastAsiaTheme="minorEastAsia" w:hAnsi="Cambria Math"/>
          <w:iCs/>
          <w:sz w:val="28"/>
          <w:szCs w:val="28"/>
        </w:rPr>
        <w:t>position</w:t>
      </w:r>
      <w:r w:rsidR="00330EDF">
        <w:rPr>
          <w:rFonts w:ascii="Cambria Math" w:eastAsiaTheme="minorEastAsia" w:hAnsi="Cambria Math"/>
          <w:iCs/>
          <w:sz w:val="28"/>
          <w:szCs w:val="28"/>
        </w:rPr>
        <w:t xml:space="preserve"> </w:t>
      </w:r>
      <w:r w:rsidR="00330EDF" w:rsidRPr="00330EDF">
        <w:rPr>
          <w:rFonts w:ascii="Cambria Math" w:eastAsiaTheme="minorEastAsia" w:hAnsi="Cambria Math"/>
          <w:iCs/>
          <w:sz w:val="28"/>
          <w:szCs w:val="28"/>
        </w:rPr>
        <w:t>and</w:t>
      </w:r>
      <w:r w:rsidR="00330EDF">
        <w:rPr>
          <w:rFonts w:ascii="Cambria Math" w:eastAsiaTheme="minorEastAsia" w:hAnsi="Cambria Math"/>
          <w:iCs/>
          <w:sz w:val="28"/>
          <w:szCs w:val="28"/>
        </w:rPr>
        <w:t xml:space="preserve"> </w:t>
      </w:r>
      <w:r w:rsidR="00330EDF" w:rsidRPr="00330EDF">
        <w:rPr>
          <w:rFonts w:ascii="Cambria Math" w:eastAsiaTheme="minorEastAsia" w:hAnsi="Cambria Math"/>
          <w:iCs/>
          <w:sz w:val="28"/>
          <w:szCs w:val="28"/>
        </w:rPr>
        <w:t>R</w:t>
      </w:r>
      <w:r w:rsidR="00330EDF">
        <w:rPr>
          <w:rFonts w:ascii="Cambria Math" w:eastAsiaTheme="minorEastAsia" w:hAnsi="Cambria Math"/>
          <w:iCs/>
          <w:sz w:val="28"/>
          <w:szCs w:val="28"/>
        </w:rPr>
        <w:t>=</w:t>
      </w:r>
      <w:r w:rsidR="00330EDF" w:rsidRPr="00330EDF">
        <w:rPr>
          <w:rFonts w:ascii="Cambria Math" w:eastAsiaTheme="minorEastAsia" w:hAnsi="Cambria Math"/>
          <w:iCs/>
          <w:sz w:val="28"/>
          <w:szCs w:val="28"/>
        </w:rPr>
        <w:t>radius</w:t>
      </w:r>
      <w:r w:rsidR="00330EDF">
        <w:rPr>
          <w:rFonts w:ascii="Cambria Math" w:eastAsiaTheme="minorEastAsia" w:hAnsi="Cambria Math"/>
          <w:iCs/>
          <w:sz w:val="28"/>
          <w:szCs w:val="28"/>
        </w:rPr>
        <w:t xml:space="preserve"> </w:t>
      </w:r>
      <w:r w:rsidR="00330EDF" w:rsidRPr="00330EDF">
        <w:rPr>
          <w:rFonts w:ascii="Cambria Math" w:eastAsiaTheme="minorEastAsia" w:hAnsi="Cambria Math"/>
          <w:iCs/>
          <w:sz w:val="28"/>
          <w:szCs w:val="28"/>
        </w:rPr>
        <w:t>of</w:t>
      </w:r>
      <w:r w:rsidR="00330EDF">
        <w:rPr>
          <w:rFonts w:ascii="Cambria Math" w:eastAsiaTheme="minorEastAsia" w:hAnsi="Cambria Math"/>
          <w:iCs/>
          <w:sz w:val="28"/>
          <w:szCs w:val="28"/>
        </w:rPr>
        <w:t xml:space="preserve"> </w:t>
      </w:r>
      <w:r w:rsidR="00330EDF" w:rsidRPr="00330EDF">
        <w:rPr>
          <w:rFonts w:ascii="Cambria Math" w:eastAsiaTheme="minorEastAsia" w:hAnsi="Cambria Math"/>
          <w:iCs/>
          <w:sz w:val="28"/>
          <w:szCs w:val="28"/>
        </w:rPr>
        <w:t>the</w:t>
      </w:r>
      <w:r w:rsidR="00330EDF">
        <w:rPr>
          <w:rFonts w:ascii="Cambria Math" w:eastAsiaTheme="minorEastAsia" w:hAnsi="Cambria Math"/>
          <w:iCs/>
          <w:sz w:val="28"/>
          <w:szCs w:val="28"/>
        </w:rPr>
        <w:t xml:space="preserve"> </w:t>
      </w:r>
      <w:r w:rsidR="00330EDF" w:rsidRPr="00330EDF">
        <w:rPr>
          <w:rFonts w:ascii="Cambria Math" w:eastAsiaTheme="minorEastAsia" w:hAnsi="Cambria Math"/>
          <w:iCs/>
          <w:sz w:val="28"/>
          <w:szCs w:val="28"/>
        </w:rPr>
        <w:t>tube.</w:t>
      </w:r>
      <w:r w:rsidR="00330EDF">
        <w:rPr>
          <w:rFonts w:ascii="Cambria Math" w:eastAsiaTheme="minorEastAsia" w:hAnsi="Cambria Math"/>
          <w:i/>
          <w:sz w:val="28"/>
          <w:szCs w:val="28"/>
        </w:rPr>
        <w:t xml:space="preserve"> </w:t>
      </w:r>
    </w:p>
    <w:p w14:paraId="3454DF6B" w14:textId="77777777" w:rsidR="00450709" w:rsidRDefault="00450709" w:rsidP="006C0ED5">
      <w:pPr>
        <w:rPr>
          <w:rFonts w:ascii="Cambria Math" w:eastAsiaTheme="minorEastAsia" w:hAnsi="Cambria Math"/>
          <w:i/>
          <w:sz w:val="28"/>
          <w:szCs w:val="28"/>
        </w:rPr>
      </w:pPr>
    </w:p>
    <w:p w14:paraId="5AB2743E" w14:textId="77777777" w:rsidR="00450709" w:rsidRDefault="00450709" w:rsidP="006C0ED5">
      <w:pPr>
        <w:rPr>
          <w:rFonts w:ascii="Cambria Math" w:eastAsiaTheme="minorEastAsia" w:hAnsi="Cambria Math"/>
          <w:i/>
          <w:sz w:val="28"/>
          <w:szCs w:val="28"/>
        </w:rPr>
      </w:pPr>
    </w:p>
    <w:p w14:paraId="3DB7A407" w14:textId="77777777" w:rsidR="00450709" w:rsidRDefault="00450709" w:rsidP="006C0ED5">
      <w:pPr>
        <w:rPr>
          <w:rFonts w:ascii="Cambria Math" w:eastAsiaTheme="minorEastAsia" w:hAnsi="Cambria Math"/>
          <w:i/>
          <w:sz w:val="28"/>
          <w:szCs w:val="28"/>
        </w:rPr>
      </w:pPr>
    </w:p>
    <w:p w14:paraId="618D75EE" w14:textId="77777777" w:rsidR="00450709" w:rsidRDefault="00450709" w:rsidP="006C0ED5">
      <w:pPr>
        <w:rPr>
          <w:rFonts w:ascii="Cambria Math" w:eastAsiaTheme="minorEastAsia" w:hAnsi="Cambria Math"/>
          <w:i/>
          <w:sz w:val="28"/>
          <w:szCs w:val="28"/>
        </w:rPr>
      </w:pPr>
    </w:p>
    <w:p w14:paraId="063A392D" w14:textId="77777777" w:rsidR="00450709" w:rsidRDefault="00450709" w:rsidP="006C0ED5">
      <w:pPr>
        <w:rPr>
          <w:rFonts w:ascii="Cambria Math" w:eastAsiaTheme="minorEastAsia" w:hAnsi="Cambria Math"/>
          <w:i/>
          <w:sz w:val="28"/>
          <w:szCs w:val="28"/>
        </w:rPr>
      </w:pPr>
    </w:p>
    <w:p w14:paraId="3C272ECE" w14:textId="77777777" w:rsidR="00450709" w:rsidRDefault="00450709" w:rsidP="006C0ED5">
      <w:pPr>
        <w:rPr>
          <w:rFonts w:ascii="Cambria Math" w:eastAsiaTheme="minorEastAsia" w:hAnsi="Cambria Math"/>
          <w:i/>
          <w:sz w:val="28"/>
          <w:szCs w:val="28"/>
        </w:rPr>
      </w:pPr>
    </w:p>
    <w:p w14:paraId="71A1850E" w14:textId="77777777" w:rsidR="00450709" w:rsidRDefault="00450709" w:rsidP="006C0ED5">
      <w:pPr>
        <w:rPr>
          <w:rFonts w:ascii="Cambria Math" w:eastAsiaTheme="minorEastAsia" w:hAnsi="Cambria Math"/>
          <w:i/>
          <w:sz w:val="28"/>
          <w:szCs w:val="28"/>
        </w:rPr>
      </w:pPr>
    </w:p>
    <w:p w14:paraId="4FAB88E8" w14:textId="77777777" w:rsidR="00450709" w:rsidRDefault="00450709" w:rsidP="006C0ED5">
      <w:pPr>
        <w:rPr>
          <w:rFonts w:ascii="Cambria Math" w:eastAsiaTheme="minorEastAsia" w:hAnsi="Cambria Math"/>
          <w:i/>
          <w:sz w:val="28"/>
          <w:szCs w:val="28"/>
        </w:rPr>
      </w:pPr>
    </w:p>
    <w:p w14:paraId="39881B29" w14:textId="01897B40" w:rsidR="00450709" w:rsidRDefault="00450709" w:rsidP="006C0ED5">
      <w:pPr>
        <w:rPr>
          <w:sz w:val="28"/>
          <w:szCs w:val="28"/>
        </w:rPr>
      </w:pPr>
      <w:r w:rsidRPr="00450709">
        <w:rPr>
          <w:sz w:val="28"/>
          <w:szCs w:val="28"/>
        </w:rPr>
        <w:lastRenderedPageBreak/>
        <w:drawing>
          <wp:inline distT="0" distB="0" distL="0" distR="0" wp14:anchorId="1249EAAB" wp14:editId="3A43E69E">
            <wp:extent cx="5669280" cy="2764155"/>
            <wp:effectExtent l="0" t="0" r="762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6DEEBC72-F6D3-8B63-44AF-11E002F80F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6DEEBC72-F6D3-8B63-44AF-11E002F80F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709">
        <w:rPr>
          <w:sz w:val="28"/>
          <w:szCs w:val="28"/>
        </w:rPr>
        <w:drawing>
          <wp:inline distT="0" distB="0" distL="0" distR="0" wp14:anchorId="7182003D" wp14:editId="080810A5">
            <wp:extent cx="5731510" cy="3695700"/>
            <wp:effectExtent l="0" t="0" r="254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0A972F70-02B9-06EB-A256-E449E4FE44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0A972F70-02B9-06EB-A256-E449E4FE44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DC19" w14:textId="77777777" w:rsidR="00450709" w:rsidRDefault="00450709" w:rsidP="006C0ED5">
      <w:pPr>
        <w:rPr>
          <w:sz w:val="28"/>
          <w:szCs w:val="28"/>
        </w:rPr>
      </w:pPr>
    </w:p>
    <w:p w14:paraId="51ADC64C" w14:textId="77777777" w:rsidR="00450709" w:rsidRDefault="00450709" w:rsidP="006C0ED5">
      <w:pPr>
        <w:rPr>
          <w:sz w:val="28"/>
          <w:szCs w:val="28"/>
        </w:rPr>
      </w:pPr>
    </w:p>
    <w:p w14:paraId="31B2B6CC" w14:textId="77777777" w:rsidR="00450709" w:rsidRDefault="00450709" w:rsidP="006C0ED5">
      <w:pPr>
        <w:rPr>
          <w:sz w:val="28"/>
          <w:szCs w:val="28"/>
        </w:rPr>
      </w:pPr>
    </w:p>
    <w:p w14:paraId="2920DCA0" w14:textId="77777777" w:rsidR="00450709" w:rsidRDefault="00450709" w:rsidP="006C0ED5">
      <w:pPr>
        <w:rPr>
          <w:sz w:val="28"/>
          <w:szCs w:val="28"/>
        </w:rPr>
      </w:pPr>
    </w:p>
    <w:p w14:paraId="1FFAB9F5" w14:textId="77777777" w:rsidR="00450709" w:rsidRDefault="00450709" w:rsidP="006C0ED5">
      <w:pPr>
        <w:rPr>
          <w:sz w:val="28"/>
          <w:szCs w:val="28"/>
        </w:rPr>
      </w:pPr>
    </w:p>
    <w:p w14:paraId="10DCF0BC" w14:textId="77777777" w:rsidR="00450709" w:rsidRDefault="00450709" w:rsidP="006C0ED5">
      <w:pPr>
        <w:rPr>
          <w:sz w:val="28"/>
          <w:szCs w:val="28"/>
        </w:rPr>
      </w:pPr>
    </w:p>
    <w:p w14:paraId="77046C20" w14:textId="77777777" w:rsidR="00450709" w:rsidRDefault="00450709" w:rsidP="006C0ED5">
      <w:pPr>
        <w:rPr>
          <w:sz w:val="28"/>
          <w:szCs w:val="28"/>
        </w:rPr>
      </w:pPr>
    </w:p>
    <w:p w14:paraId="509A6210" w14:textId="4DB0DB4D" w:rsidR="00450709" w:rsidRDefault="00450709" w:rsidP="006C0ED5">
      <w:pPr>
        <w:rPr>
          <w:b/>
          <w:bCs/>
          <w:sz w:val="28"/>
          <w:szCs w:val="28"/>
          <w:u w:val="single"/>
        </w:rPr>
      </w:pPr>
      <w:proofErr w:type="spellStart"/>
      <w:r w:rsidRPr="00450709">
        <w:rPr>
          <w:b/>
          <w:bCs/>
          <w:sz w:val="28"/>
          <w:szCs w:val="28"/>
          <w:u w:val="single"/>
        </w:rPr>
        <w:lastRenderedPageBreak/>
        <w:t>Matlab</w:t>
      </w:r>
      <w:proofErr w:type="spellEnd"/>
      <w:r w:rsidRPr="00450709">
        <w:rPr>
          <w:b/>
          <w:bCs/>
          <w:sz w:val="28"/>
          <w:szCs w:val="28"/>
          <w:u w:val="single"/>
        </w:rPr>
        <w:t xml:space="preserve"> Script</w:t>
      </w:r>
    </w:p>
    <w:p w14:paraId="611F529B" w14:textId="09B0E7AB" w:rsidR="00450709" w:rsidRDefault="00450709" w:rsidP="006C0ED5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2B4390D" wp14:editId="78590B2A">
            <wp:extent cx="6164580" cy="8275320"/>
            <wp:effectExtent l="0" t="0" r="7620" b="0"/>
            <wp:docPr id="1905456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85480" name="Picture 10532854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827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9740" w14:textId="46F8B11C" w:rsidR="00450709" w:rsidRDefault="00450709" w:rsidP="006C0ED5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4DAF50D8" wp14:editId="665732C7">
            <wp:extent cx="5731510" cy="8839200"/>
            <wp:effectExtent l="0" t="0" r="2540" b="0"/>
            <wp:docPr id="1240920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20721" name="Picture 12409207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D598" w14:textId="3287CF92" w:rsidR="00450709" w:rsidRPr="00450709" w:rsidRDefault="00450709" w:rsidP="006C0ED5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5C20852" wp14:editId="4B05762D">
            <wp:extent cx="5731510" cy="5227955"/>
            <wp:effectExtent l="0" t="0" r="2540" b="0"/>
            <wp:docPr id="104821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11753" name="Picture 10482117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709" w:rsidRPr="00450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E1F"/>
    <w:rsid w:val="00020540"/>
    <w:rsid w:val="00100049"/>
    <w:rsid w:val="00110483"/>
    <w:rsid w:val="00153029"/>
    <w:rsid w:val="001739E9"/>
    <w:rsid w:val="001D7E1F"/>
    <w:rsid w:val="0020180F"/>
    <w:rsid w:val="00214A56"/>
    <w:rsid w:val="002C410D"/>
    <w:rsid w:val="002C44EB"/>
    <w:rsid w:val="00330EDF"/>
    <w:rsid w:val="00331F14"/>
    <w:rsid w:val="003E41FD"/>
    <w:rsid w:val="00450709"/>
    <w:rsid w:val="004C50F6"/>
    <w:rsid w:val="00513234"/>
    <w:rsid w:val="0058543C"/>
    <w:rsid w:val="00641185"/>
    <w:rsid w:val="006B5494"/>
    <w:rsid w:val="006C0ED5"/>
    <w:rsid w:val="00757345"/>
    <w:rsid w:val="00784E20"/>
    <w:rsid w:val="007B19E4"/>
    <w:rsid w:val="007D4D6B"/>
    <w:rsid w:val="008B7803"/>
    <w:rsid w:val="009E5CE8"/>
    <w:rsid w:val="00A521F1"/>
    <w:rsid w:val="00A70884"/>
    <w:rsid w:val="00AB1848"/>
    <w:rsid w:val="00B11294"/>
    <w:rsid w:val="00B11828"/>
    <w:rsid w:val="00B36F0D"/>
    <w:rsid w:val="00BE31C9"/>
    <w:rsid w:val="00C8330F"/>
    <w:rsid w:val="00C85A2E"/>
    <w:rsid w:val="00D70CAC"/>
    <w:rsid w:val="00E1639C"/>
    <w:rsid w:val="00E426A0"/>
    <w:rsid w:val="00E45A0C"/>
    <w:rsid w:val="00F0490F"/>
    <w:rsid w:val="00FD2737"/>
    <w:rsid w:val="00FE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CF42B"/>
  <w15:chartTrackingRefBased/>
  <w15:docId w15:val="{1BC1F5B7-6295-48B9-8F7D-FA97212F1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E1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36F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A9F4C-6D65-4413-96CE-EFE73DF2A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6914</TotalTime>
  <Pages>7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Tomar</dc:creator>
  <cp:keywords/>
  <dc:description/>
  <cp:lastModifiedBy>Pratham Tomar</cp:lastModifiedBy>
  <cp:revision>3</cp:revision>
  <dcterms:created xsi:type="dcterms:W3CDTF">2025-04-16T09:13:00Z</dcterms:created>
  <dcterms:modified xsi:type="dcterms:W3CDTF">2026-01-08T17:50:00Z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c9c26567-2d4e-42ab-ae85-2097a11f3343</vt:lpwstr>
  </property>
</Properties>
</file>