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a="http://schemas.openxmlformats.org/drawingml/2006/main" xmlns:w="http://schemas.openxmlformats.org/wordprocessingml/2006/main" xmlns:wps="http://schemas.microsoft.com/office/word/2010/wordprocessingShape" xmlns:wp="http://schemas.openxmlformats.org/drawingml/2006/wordprocessingDrawing" xmlns:mc="http://schemas.openxmlformats.org/markup-compatibility/2006" mc:Ignorable="wps">
  <w:body>
    <w:p>
      <w:pPr>
        <w:pStyle w:val="rdbvau"/>
        <w:numPr/>
        <w:jc w:val="left"/>
        <w:rPr/>
      </w:pPr>
      <w:r>
        <w:rPr>
          <w:i w:val="false"/>
          <w:strike w:val="false"/>
          <w:spacing w:val="0"/>
          <w:u w:val="none"/>
        </w:rPr>
        <w:t>“写作方向”技能清单</w:t>
      </w:r>
    </w:p>
    <w:p>
      <w:pPr>
        <w:pStyle w:val="ablt93"/>
        <w:pBdr/>
        <w:ind/>
        <w:rPr/>
      </w:pPr>
    </w:p>
    <w:p>
      <w:pPr>
        <w:pStyle w:val="ablt93"/>
        <w:pBdr/>
        <w:ind/>
        <w:rPr/>
      </w:pPr>
    </w:p>
    <w:p>
      <w:pPr>
        <w:pBdr/>
        <w:snapToGrid/>
        <w:spacing w:line="240"/>
        <w:ind/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下面给出一套典型的“写作方向”技能清单，并说明它们常用的三段式结构（输入、要求、输出）。你可按需选取、裁剪或拼接。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>
          <w:b/>
        </w:rPr>
      </w:pPr>
      <w:r>
        <w:rPr>
          <w:b/>
          <w:i w:val="false"/>
          <w:strike w:val="false"/>
          <w:spacing w:val="0"/>
          <w:u w:val="none"/>
        </w:rPr>
        <w:t>1. ​​写作风格技能（style-guide）​​ ‑ 承载全局风格约束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• ​​输入​​：用户语言风格描述、示例文章等。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• ​​要求​​：智能体根据风格描述生成可被其他技能加载的规则文件。</w:t>
      </w:r>
    </w:p>
    <w:p>
      <w:pPr>
        <w:snapToGrid/>
        <w:spacing w:line="240"/>
        <w:ind/>
        <w:rPr/>
      </w:pPr>
    </w:p>
    <w:p>
      <w:pPr>
        <w:pBdr/>
        <w:snapToGrid/>
        <w:spacing w:line="240"/>
        <w:ind/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• ​​输出​​：规则文件 / 风格说明，供后续技能通过“加载”方式引用，保证全文风格统一。</w:t>
      </w:r>
    </w:p>
    <w:p>
      <w:pPr>
        <w:pBdr/>
        <w:snapToGrid/>
        <w:spacing w:line="240"/>
        <w:ind/>
        <w:rPr/>
      </w:pPr>
    </w:p>
    <w:p>
      <w:pPr>
        <w:snapToGrid/>
        <w:spacing w:line="240"/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2" name="文本框 rzfnpa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vk6zvu"/>
                          <w:rPr/>
                        </w:pPr>
                        <w:r>
                          <w:rPr>
                            <w:rStyle w:val="pvwyyg"/>
                          </w:rPr>
                          <w:t># SKILL.md</w:t>
                        </w:r>
                      </w:p>
                      <w:p>
                        <w:pPr>
                          <w:pStyle w:val="vk6zvu"/>
                          <w:rPr/>
                        </w:pPr>
                        <w:r>
                          <w:rPr>
                            <w:rStyle w:val="pvwyyg"/>
                          </w:rPr>
                          <w:t>## 1. 标识</w:t>
                        </w:r>
                      </w:p>
                      <w:p>
                        <w:pPr>
                          <w:pStyle w:val="vk6zvu"/>
                          <w:rPr/>
                        </w:pPr>
                        <w:r>
                          <w:rPr>
                            <w:rStyle w:val="pvwyyg"/>
                          </w:rPr>
                          <w:t>- ​**​名称​**​：style-guide</w:t>
                        </w:r>
                      </w:p>
                      <w:p>
                        <w:pPr>
                          <w:pStyle w:val="vk6zvu"/>
                          <w:rPr/>
                        </w:pPr>
                        <w:r>
                          <w:rPr>
                            <w:rStyle w:val="pvwyyg"/>
                          </w:rPr>
                          <w:t>- ​**​描述​**​：加载后向后续技能提供全局语言风格规则，避免生成内容与整体调性冲突。</w:t>
                        </w:r>
                      </w:p>
                      <w:p>
                        <w:pPr>
                          <w:pStyle w:val="vk6zvu"/>
                          <w:rPr/>
                        </w:pPr>
                      </w:p>
                      <w:p>
                        <w:pPr>
                          <w:pStyle w:val="vk6zvu"/>
                          <w:rPr/>
                        </w:pPr>
                        <w:r>
                          <w:rPr>
                            <w:rStyle w:val="pvwyyg"/>
                          </w:rPr>
                          <w:t>## 2. 核心参数</w:t>
                        </w:r>
                      </w:p>
                      <w:p>
                        <w:pPr>
                          <w:pStyle w:val="vk6zvu"/>
                          <w:rPr/>
                        </w:pPr>
                        <w:r>
                          <w:rPr>
                            <w:rStyle w:val="pvwyyg"/>
                          </w:rPr>
                          <w:t>- ​**​style_type​**​: formal / casual / creative / academic (可多选)</w:t>
                        </w:r>
                      </w:p>
                      <w:p>
                        <w:pPr>
                          <w:pStyle w:val="vk6zvu"/>
                          <w:rPr/>
                        </w:pPr>
                        <w:r>
                          <w:rPr>
                            <w:rStyle w:val="pvwyyg"/>
                          </w:rPr>
                          <w:t>- ​**​tone​**​:严谨 / 亲切 / 幽默 / 专业</w:t>
                        </w:r>
                      </w:p>
                      <w:p>
                        <w:pPr>
                          <w:pStyle w:val="vk6zvu"/>
                          <w:rPr/>
                        </w:pPr>
                        <w:r>
                          <w:rPr>
                            <w:rStyle w:val="pvwyyg"/>
                          </w:rPr>
                          <w:t>- ​**​forbidden_words​**​: ["综上所述", "值得注意的是"]   # AI 高频套话</w:t>
                        </w:r>
                      </w:p>
                      <w:p>
                        <w:pPr>
                          <w:pStyle w:val="vk6zvu"/>
                          <w:rPr/>
                        </w:pPr>
                        <w:r>
                          <w:rPr>
                            <w:rStyle w:val="pvwyyg"/>
                          </w:rPr>
                          <w:t>- ​**​length_control​**​: 段落≤80 字</w:t>
                        </w:r>
                      </w:p>
                      <w:p>
                        <w:pPr>
                          <w:pStyle w:val="vk6zvu"/>
                          <w:rPr/>
                        </w:pPr>
                      </w:p>
                      <w:p>
                        <w:pPr>
                          <w:pStyle w:val="vk6zvu"/>
                          <w:rPr/>
                        </w:pPr>
                        <w:r>
                          <w:rPr>
                            <w:rStyle w:val="pvwyyg"/>
                          </w:rPr>
                          <w:t>## 3. 执行流程</w:t>
                        </w:r>
                      </w:p>
                      <w:p>
                        <w:pPr>
                          <w:pStyle w:val="vk6zvu"/>
                          <w:rPr/>
                        </w:pPr>
                      </w:p>
                      <w:p>
                        <w:pPr>
                          <w:pStyle w:val="vk6zvu"/>
                          <w:rPr/>
                        </w:pPr>
                        <w:r>
                          <w:rPr>
                            <w:rStyle w:val="pvwyyg"/>
                          </w:rPr>
                          <w:t>1. 接收待检测文本</w:t>
                        </w:r>
                      </w:p>
                      <w:p>
                        <w:pPr>
                          <w:pStyle w:val="vk6zvu"/>
                          <w:rPr/>
                        </w:pPr>
                      </w:p>
                      <w:p>
                        <w:pPr>
                          <w:pStyle w:val="vk6zvu"/>
                          <w:rPr/>
                        </w:pPr>
                        <w:r>
                          <w:rPr>
                            <w:rStyle w:val="pvwyyg"/>
                          </w:rPr>
                          <w:t>2. 按规则扫描并标记违规点</w:t>
                        </w:r>
                      </w:p>
                      <w:p>
                        <w:pPr>
                          <w:pStyle w:val="vk6zvu"/>
                          <w:rPr/>
                        </w:pPr>
                      </w:p>
                      <w:p>
                        <w:pPr>
                          <w:pStyle w:val="vk6zvu"/>
                          <w:rPr/>
                        </w:pPr>
                        <w:r>
                          <w:rPr>
                            <w:rStyle w:val="pvwyyg"/>
                          </w:rPr>
                          <w:t>3. 若需修改，按规则重写并输出建议</w:t>
                        </w:r>
                      </w:p>
                      <w:p>
                        <w:pPr>
                          <w:pStyle w:val="vk6zvu"/>
                          <w:rPr/>
                        </w:pPr>
                      </w:p>
                      <w:p>
                        <w:pPr>
                          <w:pStyle w:val="vk6zvu"/>
                          <w:rPr/>
                        </w:pPr>
                        <w:r>
                          <w:rPr>
                            <w:rStyle w:val="pvwyyg"/>
                          </w:rPr>
                          <w:t>4. 返回最终合规文本</w:t>
                        </w:r>
                      </w:p>
                      <w:p>
                        <w:pPr>
                          <w:pStyle w:val="vk6zvu"/>
                          <w:rPr/>
                        </w:pPr>
                      </w:p>
                      <w:p>
                        <w:pPr>
                          <w:pStyle w:val="vk6zvu"/>
                          <w:rPr/>
                        </w:pPr>
                        <w:r>
                          <w:rPr>
                            <w:rStyle w:val="pvwyyg"/>
                          </w:rPr>
                          <w:t>## 4. 参考文件</w:t>
                        </w:r>
                      </w:p>
                      <w:p>
                        <w:pPr>
                          <w:pStyle w:val="vk6zvu"/>
                          <w:rPr/>
                        </w:pPr>
                        <w:r>
                          <w:rPr>
                            <w:rStyle w:val="pvwyyg"/>
                          </w:rPr>
                          <w:t>- `style-rules.json`        # 结构化规则库</w:t>
                        </w:r>
                      </w:p>
                      <w:p>
                        <w:pPr>
                          <w:pStyle w:val="vk6zvu"/>
                          <w:rPr/>
                        </w:pPr>
                        <w:r>
                          <w:rPr>
                            <w:rStyle w:val="pvwyyg"/>
                          </w:rPr>
                          <w:t>- `example-outputs.md`      # 正向示例</w:t>
                        </w:r>
                      </w:p>
                      <w:p>
                        <w:pPr>
                          <w:pStyle w:val="vk6zvu"/>
                          <w:rPr/>
                        </w:pPr>
                      </w:p>
                      <w:p>
                        <w:pPr>
                          <w:pStyle w:val="vk6zvu"/>
                          <w:rPr/>
                        </w:pPr>
                        <w:r>
                          <w:rPr>
                            <w:rStyle w:val="pvwyyg"/>
                          </w:rPr>
                          <w:t>## 5. 加载方式</w:t>
                        </w:r>
                      </w:p>
                      <w:p>
                        <w:pPr>
                          <w:pStyle w:val="vk6zvu"/>
                          <w:rPr>
                            <w:rStyle w:val="pvwyyg"/>
                          </w:rPr>
                        </w:pPr>
                        <w:r>
                          <w:rPr>
                            <w:rStyle w:val="pvwyyg"/>
                          </w:rPr>
                          <w:t>其他技能在开始工作前先 `load style-guide`，即可自动继承上述规则。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>
          <w:b/>
        </w:rPr>
      </w:pPr>
      <w:r>
        <w:rPr>
          <w:b/>
          <w:i w:val="false"/>
          <w:strike w:val="false"/>
          <w:spacing w:val="0"/>
          <w:u w:val="none"/>
        </w:rPr>
        <w:t>2. ​​素材分析技能（content-analyzer）​​ ‑ 解析原始素材，提炼要点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• ​​输入​​：待写作素材（文章、访谈转录、会议记录等）。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• ​​要求​​：抽取关键信息点、金句、对话动态，结构化输出。</w:t>
      </w:r>
    </w:p>
    <w:p>
      <w:pPr>
        <w:snapToGrid/>
        <w:spacing w:line="240"/>
        <w:ind/>
        <w:rPr/>
      </w:pPr>
    </w:p>
    <w:p>
      <w:pPr>
        <w:pBdr/>
        <w:snapToGrid/>
        <w:spacing w:line="240"/>
        <w:ind/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• ​​输出​​：结构化分析结果（JSON 或 Markdown），供后续写作使用。</w:t>
      </w:r>
    </w:p>
    <w:p>
      <w:pPr>
        <w:pBdr/>
        <w:snapToGrid/>
        <w:spacing w:line="240"/>
        <w:ind/>
        <w:rPr/>
      </w:pPr>
    </w:p>
    <w:p>
      <w:pPr>
        <w:snapToGrid/>
        <w:spacing w:line="240"/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4" name="文本框 vg08p9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vk6zvu"/>
                          <w:rPr/>
                        </w:pPr>
                        <w:r>
                          <w:rPr>
                            <w:rStyle w:val="pvwyyg"/>
                          </w:rPr>
                          <w:t>---</w:t>
                        </w:r>
                      </w:p>
                      <w:p>
                        <w:pPr>
                          <w:pStyle w:val="vk6zvu"/>
                          <w:rPr/>
                        </w:pPr>
                        <w:r>
                          <w:rPr>
                            <w:rStyle w:val="pvwyyg"/>
                          </w:rPr>
                          <w:t>name: content-analyzer</w:t>
                        </w:r>
                      </w:p>
                      <w:p>
                        <w:pPr>
                          <w:pStyle w:val="vk6zvu"/>
                          <w:rPr/>
                        </w:pPr>
                        <w:r>
                          <w:rPr>
                            <w:rStyle w:val="pvwyyg"/>
                          </w:rPr>
                          <w:t>description: 深度分析素材内容。当用户提供论文、视频文稿、推文等内容并要求分析时使用</w:t>
                        </w:r>
                      </w:p>
                      <w:p>
                        <w:pPr>
                          <w:pStyle w:val="vk6zvu"/>
                          <w:rPr/>
                        </w:pPr>
                        <w:r>
                          <w:rPr>
                            <w:rStyle w:val="pvwyyg"/>
                          </w:rPr>
                          <w:t>---</w:t>
                        </w:r>
                      </w:p>
                      <w:p>
                        <w:pPr>
                          <w:pStyle w:val="vk6zvu"/>
                          <w:rPr/>
                        </w:pPr>
                        <w:r>
                          <w:rPr>
                            <w:rStyle w:val="pvwyyg"/>
                          </w:rPr>
                          <w:t># 素材分析</w:t>
                        </w:r>
                      </w:p>
                      <w:p>
                        <w:pPr>
                          <w:pStyle w:val="vk6zvu"/>
                          <w:rPr/>
                        </w:pPr>
                        <w:r>
                          <w:rPr>
                            <w:rStyle w:val="pvwyyg"/>
                          </w:rPr>
                          <w:t xml:space="preserve"> 输入</w:t>
                        </w:r>
                      </w:p>
                      <w:p>
                        <w:pPr>
                          <w:pStyle w:val="vk6zvu"/>
                          <w:rPr/>
                        </w:pPr>
                        <w:r>
                          <w:rPr>
                            <w:rStyle w:val="pvwyyg"/>
                          </w:rPr>
                          <w:t>用户提供的素材文件</w:t>
                        </w:r>
                      </w:p>
                      <w:p>
                        <w:pPr>
                          <w:pStyle w:val="vk6zvu"/>
                          <w:rPr/>
                        </w:pPr>
                        <w:r>
                          <w:rPr>
                            <w:rStyle w:val="pvwyyg"/>
                          </w:rPr>
                          <w:t xml:space="preserve"> 分析框架</w:t>
                        </w:r>
                      </w:p>
                      <w:p>
                        <w:pPr>
                          <w:pStyle w:val="vk6zvu"/>
                          <w:rPr/>
                        </w:pPr>
                        <w:r>
                          <w:rPr>
                            <w:rStyle w:val="pvwyyg"/>
                          </w:rPr>
                          <w:t># 核心内容</w:t>
                        </w:r>
                      </w:p>
                      <w:p>
                        <w:pPr>
                          <w:pStyle w:val="vk6zvu"/>
                          <w:rPr/>
                        </w:pPr>
                        <w:r>
                          <w:rPr>
                            <w:rStyle w:val="pvwyyg"/>
                          </w:rPr>
                          <w:t>- 主题和核心论点</w:t>
                        </w:r>
                      </w:p>
                      <w:p>
                        <w:pPr>
                          <w:pStyle w:val="vk6zvu"/>
                          <w:rPr/>
                        </w:pPr>
                        <w:r>
                          <w:rPr>
                            <w:rStyle w:val="pvwyyg"/>
                          </w:rPr>
                          <w:t>- 关键论据和数据</w:t>
                        </w:r>
                      </w:p>
                      <w:p>
                        <w:pPr>
                          <w:pStyle w:val="vk6zvu"/>
                          <w:rPr/>
                        </w:pPr>
                        <w:r>
                          <w:rPr>
                            <w:rStyle w:val="pvwyyg"/>
                          </w:rPr>
                          <w:t>- 结论和建议</w:t>
                        </w:r>
                      </w:p>
                      <w:p>
                        <w:pPr>
                          <w:pStyle w:val="vk6zvu"/>
                          <w:rPr/>
                        </w:pPr>
                        <w:r>
                          <w:rPr>
                            <w:rStyle w:val="pvwyyg"/>
                          </w:rPr>
                          <w:t># 背景语境</w:t>
                        </w:r>
                      </w:p>
                      <w:p>
                        <w:pPr>
                          <w:pStyle w:val="vk6zvu"/>
                          <w:rPr/>
                        </w:pPr>
                        <w:r>
                          <w:rPr>
                            <w:rStyle w:val="pvwyyg"/>
                          </w:rPr>
                          <w:t>- 作者背景</w:t>
                        </w:r>
                      </w:p>
                      <w:p>
                        <w:pPr>
                          <w:pStyle w:val="vk6zvu"/>
                          <w:rPr/>
                        </w:pPr>
                        <w:r>
                          <w:rPr>
                            <w:rStyle w:val="pvwyyg"/>
                          </w:rPr>
                          <w:t>- 行业背景</w:t>
                        </w:r>
                      </w:p>
                      <w:p>
                        <w:pPr>
                          <w:pStyle w:val="vk6zvu"/>
                          <w:rPr/>
                        </w:pPr>
                        <w:r>
                          <w:rPr>
                            <w:rStyle w:val="pvwyyg"/>
                          </w:rPr>
                          <w:t>- 相关事件</w:t>
                        </w:r>
                      </w:p>
                      <w:p>
                        <w:pPr>
                          <w:pStyle w:val="vk6zvu"/>
                          <w:rPr/>
                        </w:pPr>
                        <w:r>
                          <w:rPr>
                            <w:rStyle w:val="pvwyyg"/>
                          </w:rPr>
                          <w:t># 批判审视</w:t>
                        </w:r>
                      </w:p>
                      <w:p>
                        <w:pPr>
                          <w:pStyle w:val="vk6zvu"/>
                          <w:rPr/>
                        </w:pPr>
                        <w:r>
                          <w:rPr>
                            <w:rStyle w:val="pvwyyg"/>
                          </w:rPr>
                          <w:t>- 论证是否严密</w:t>
                        </w:r>
                      </w:p>
                      <w:p>
                        <w:pPr>
                          <w:pStyle w:val="vk6zvu"/>
                          <w:rPr/>
                        </w:pPr>
                        <w:r>
                          <w:rPr>
                            <w:rStyle w:val="pvwyyg"/>
                          </w:rPr>
                          <w:t>- 有没有遗漏的视角</w:t>
                        </w:r>
                      </w:p>
                      <w:p>
                        <w:pPr>
                          <w:pStyle w:val="vk6zvu"/>
                          <w:rPr/>
                        </w:pPr>
                        <w:r>
                          <w:rPr>
                            <w:rStyle w:val="pvwyyg"/>
                          </w:rPr>
                          <w:t>- 哪些说法需要验证</w:t>
                        </w:r>
                      </w:p>
                      <w:p>
                        <w:pPr>
                          <w:pStyle w:val="vk6zvu"/>
                          <w:rPr/>
                        </w:pPr>
                        <w:r>
                          <w:rPr>
                            <w:rStyle w:val="pvwyyg"/>
                          </w:rPr>
                          <w:t># 素材价值</w:t>
                        </w:r>
                      </w:p>
                      <w:p>
                        <w:pPr>
                          <w:pStyle w:val="vk6zvu"/>
                          <w:rPr/>
                        </w:pPr>
                        <w:r>
                          <w:rPr>
                            <w:rStyle w:val="pvwyyg"/>
                          </w:rPr>
                          <w:t>- 最有传播价值的点</w:t>
                        </w:r>
                      </w:p>
                      <w:p>
                        <w:pPr>
                          <w:pStyle w:val="vk6zvu"/>
                          <w:rPr/>
                        </w:pPr>
                        <w:r>
                          <w:rPr>
                            <w:rStyle w:val="pvwyyg"/>
                          </w:rPr>
                          <w:t>- 可以展开的角度</w:t>
                        </w:r>
                      </w:p>
                      <w:p>
                        <w:pPr>
                          <w:pStyle w:val="vk6zvu"/>
                          <w:rPr/>
                        </w:pPr>
                        <w:r>
                          <w:rPr>
                            <w:rStyle w:val="pvwyyg"/>
                          </w:rPr>
                          <w:t>- 潜在争议点</w:t>
                        </w:r>
                      </w:p>
                      <w:p>
                        <w:pPr>
                          <w:pStyle w:val="vk6zvu"/>
                          <w:rPr/>
                        </w:pPr>
                        <w:r>
                          <w:rPr>
                            <w:rStyle w:val="pvwyyg"/>
                          </w:rPr>
                          <w:t xml:space="preserve"> 输出</w:t>
                        </w:r>
                      </w:p>
                      <w:p>
                        <w:pPr>
                          <w:pStyle w:val="vk6zvu"/>
                          <w:rPr/>
                        </w:pPr>
                        <w:r>
                          <w:rPr>
                            <w:rStyle w:val="pvwyyg"/>
                          </w:rPr>
                          <w:t>保存到素材文件所在目录，文件名为analysis.md。</w:t>
                        </w:r>
                      </w:p>
                      <w:p>
                        <w:pPr>
                          <w:pStyle w:val="vk6zvu"/>
                          <w:rPr>
                            <w:rStyle w:val="pvwyyg"/>
                          </w:rPr>
                        </w:pPr>
                        <w:r>
                          <w:rPr>
                            <w:rStyle w:val="pvwyyg"/>
                          </w:rPr>
                          <w:t>已有同名文件时先备份再覆盖。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>
          <w:b/>
        </w:rPr>
      </w:pPr>
      <w:r>
        <w:rPr>
          <w:b/>
          <w:i w:val="false"/>
          <w:strike w:val="false"/>
          <w:spacing w:val="0"/>
          <w:u w:val="none"/>
        </w:rPr>
        <w:t>3. ​​大纲技能（outline-generator）​​ ‑ 生成文章骨架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• ​​输入​​：上一步的分析结果 + 用户补充的主旨/目标。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• ​​要求​​：输出章节标题、段落要点、逻辑顺序。</w:t>
      </w:r>
    </w:p>
    <w:p>
      <w:pPr>
        <w:snapToGrid/>
        <w:spacing w:line="240"/>
        <w:ind/>
        <w:rPr/>
      </w:pPr>
    </w:p>
    <w:p>
      <w:pPr>
        <w:pBdr/>
        <w:snapToGrid/>
        <w:spacing w:line="240"/>
        <w:ind/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• ​​输出​​：文章大纲，用来约束写作技能的结构。</w:t>
      </w:r>
    </w:p>
    <w:p>
      <w:pPr>
        <w:pBdr/>
        <w:snapToGrid/>
        <w:spacing w:line="240"/>
        <w:ind/>
        <w:rPr/>
      </w:pPr>
    </w:p>
    <w:p>
      <w:pPr>
        <w:snapToGrid/>
        <w:spacing w:line="240"/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6" name="文本框 wdf20g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vk6zvu"/>
                          <w:rPr/>
                        </w:pPr>
                        <w:r>
                          <w:rPr>
                            <w:rStyle w:val="pvwyyg"/>
                          </w:rPr>
                          <w:t># SKILL.md</w:t>
                        </w:r>
                      </w:p>
                      <w:p>
                        <w:pPr>
                          <w:pStyle w:val="vk6zvu"/>
                          <w:rPr/>
                        </w:pPr>
                        <w:r>
                          <w:rPr>
                            <w:rStyle w:val="pvwyyg"/>
                          </w:rPr>
                          <w:t>## 1. 标识</w:t>
                        </w:r>
                      </w:p>
                      <w:p>
                        <w:pPr>
                          <w:pStyle w:val="vk6zvu"/>
                          <w:rPr/>
                        </w:pPr>
                        <w:r>
                          <w:rPr>
                            <w:rStyle w:val="pvwyyg"/>
                          </w:rPr>
                          <w:t>- ​**​名称​**​：outline-generator</w:t>
                        </w:r>
                      </w:p>
                      <w:p>
                        <w:pPr>
                          <w:pStyle w:val="vk6zvu"/>
                          <w:rPr/>
                        </w:pPr>
                        <w:r>
                          <w:rPr>
                            <w:rStyle w:val="pvwyyg"/>
                          </w:rPr>
                          <w:t>- ​**​描述​**​：根据素材分析结果与用户补充的主旨/目标，生成文章章节框架（大纲）。</w:t>
                        </w:r>
                      </w:p>
                      <w:p>
                        <w:pPr>
                          <w:pStyle w:val="vk6zvu"/>
                          <w:rPr/>
                        </w:pPr>
                      </w:p>
                      <w:p>
                        <w:pPr>
                          <w:pStyle w:val="vk6zvu"/>
                          <w:rPr/>
                        </w:pPr>
                        <w:r>
                          <w:rPr>
                            <w:rStyle w:val="pvwyyg"/>
                          </w:rPr>
                          <w:t>## 2. 核心参数</w:t>
                        </w:r>
                      </w:p>
                      <w:p>
                        <w:pPr>
                          <w:pStyle w:val="vk6zvu"/>
                          <w:rPr/>
                        </w:pPr>
                        <w:r>
                          <w:rPr>
                            <w:rStyle w:val="pvwyyg"/>
                          </w:rPr>
                          <w:t>- ​**​max_depth​**​: 3       # 最大层级数，控制大纲粗细</w:t>
                        </w:r>
                      </w:p>
                      <w:p>
                        <w:pPr>
                          <w:pStyle w:val="vk6zvu"/>
                          <w:rPr/>
                        </w:pPr>
                        <w:r>
                          <w:rPr>
                            <w:rStyle w:val="pvwyyg"/>
                          </w:rPr>
                          <w:t>- ​**​section_types​**​: ["引言", "主体", "结论"]  # 可选章节类型，决定生成大纲的板块</w:t>
                        </w:r>
                      </w:p>
                      <w:p>
                        <w:pPr>
                          <w:pStyle w:val="vk6zvu"/>
                          <w:rPr/>
                        </w:pPr>
                        <w:r>
                          <w:rPr>
                            <w:rStyle w:val="pvwyyg"/>
                          </w:rPr>
                          <w:t>- ​**​tone​**​: formal / casual / creative / academic  # 输出语气偏好</w:t>
                        </w:r>
                      </w:p>
                      <w:p>
                        <w:pPr>
                          <w:pStyle w:val="vk6zvu"/>
                          <w:rPr/>
                        </w:pPr>
                      </w:p>
                      <w:p>
                        <w:pPr>
                          <w:pStyle w:val="vk6zvu"/>
                          <w:rPr/>
                        </w:pPr>
                        <w:r>
                          <w:rPr>
                            <w:rStyle w:val="pvwyyg"/>
                          </w:rPr>
                          <w:t>## 3. 执行流程</w:t>
                        </w:r>
                      </w:p>
                      <w:p>
                        <w:pPr>
                          <w:pStyle w:val="vk6zvu"/>
                          <w:rPr/>
                        </w:pPr>
                      </w:p>
                      <w:p>
                        <w:pPr>
                          <w:pStyle w:val="vk6zvu"/>
                          <w:rPr/>
                        </w:pPr>
                        <w:r>
                          <w:rPr>
                            <w:rStyle w:val="pvwyyg"/>
                          </w:rPr>
                          <w:t>1. ​**​接收输入​**​：上一步的分析结果（content-analyzer 输出的要点） + 用户补充的主旨/目标。</w:t>
                        </w:r>
                      </w:p>
                      <w:p>
                        <w:pPr>
                          <w:pStyle w:val="vk6zvu"/>
                          <w:rPr/>
                        </w:pPr>
                      </w:p>
                      <w:p>
                        <w:pPr>
                          <w:pStyle w:val="vk6zvu"/>
                          <w:rPr/>
                        </w:pPr>
                        <w:r>
                          <w:rPr>
                            <w:rStyle w:val="pvwyyg"/>
                          </w:rPr>
                          <w:t>2. ​**​要求​**​：智能体依据要点与语气偏好，输出层级化章节标题与段落要点。</w:t>
                        </w:r>
                      </w:p>
                      <w:p>
                        <w:pPr>
                          <w:pStyle w:val="vk6zvu"/>
                          <w:rPr/>
                        </w:pPr>
                      </w:p>
                      <w:p>
                        <w:pPr>
                          <w:pStyle w:val="vk6zvu"/>
                          <w:rPr/>
                        </w:pPr>
                        <w:r>
                          <w:rPr>
                            <w:rStyle w:val="pvwyyg"/>
                          </w:rPr>
                          <w:t>3. ​**​返回​**​：结构化大纲（JSON 或 Markdown）。</w:t>
                        </w:r>
                      </w:p>
                      <w:p>
                        <w:pPr>
                          <w:pStyle w:val="vk6zvu"/>
                          <w:rPr/>
                        </w:pPr>
                      </w:p>
                      <w:p>
                        <w:pPr>
                          <w:pStyle w:val="vk6zvu"/>
                          <w:rPr/>
                        </w:pPr>
                        <w:r>
                          <w:rPr>
                            <w:rStyle w:val="pvwyyg"/>
                          </w:rPr>
                          <w:t>## 4. 示例输入/输出</w:t>
                        </w:r>
                      </w:p>
                      <w:p>
                        <w:pPr>
                          <w:pStyle w:val="vk6zvu"/>
                          <w:rPr/>
                        </w:pPr>
                        <w:r>
                          <w:rPr>
                            <w:rStyle w:val="pvwyyg"/>
                          </w:rPr>
                          <w:t>### 输入（analysis.md 内容片段）</w:t>
                        </w:r>
                      </w:p>
                      <w:p>
                        <w:pPr>
                          <w:pStyle w:val="vk6zvu"/>
                          <w:rPr/>
                        </w:pPr>
                        <w:r>
                          <w:rPr>
                            <w:rStyle w:val="pvwyyg"/>
                          </w:rPr>
                          <w:t>- 关键信息 1：AI 写作工具可显著提升效率</w:t>
                        </w:r>
                      </w:p>
                      <w:p>
                        <w:pPr>
                          <w:pStyle w:val="vk6zvu"/>
                          <w:rPr/>
                        </w:pPr>
                        <w:r>
                          <w:rPr>
                            <w:rStyle w:val="pvwyyg"/>
                          </w:rPr>
                          <w:t>- 关键信息 2：需先统一语言风格再生成大纲</w:t>
                        </w:r>
                      </w:p>
                      <w:p>
                        <w:pPr>
                          <w:pStyle w:val="vk6zvu"/>
                          <w:rPr/>
                        </w:pPr>
                      </w:p>
                      <w:p>
                        <w:pPr>
                          <w:pStyle w:val="vk6zvu"/>
                          <w:rPr/>
                        </w:pPr>
                        <w:r>
                          <w:rPr>
                            <w:rStyle w:val="pvwyyg"/>
                          </w:rPr>
                          <w:t>### 输出（outline.md）</w:t>
                        </w:r>
                      </w:p>
                      <w:p>
                        <w:pPr>
                          <w:pStyle w:val="vk6zvu"/>
                          <w:rPr/>
                        </w:pPr>
                        <w:r>
                          <w:rPr>
                            <w:rStyle w:val="pvwyyg"/>
                          </w:rPr>
                          <w:t># 文章大纲</w:t>
                        </w:r>
                      </w:p>
                      <w:p>
                        <w:pPr>
                          <w:pStyle w:val="vk6zvu"/>
                          <w:rPr/>
                        </w:pPr>
                        <w:r>
                          <w:rPr>
                            <w:rStyle w:val="pvwyyg"/>
                          </w:rPr>
                          <w:t>## 一、引言</w:t>
                        </w:r>
                      </w:p>
                      <w:p>
                        <w:pPr>
                          <w:pStyle w:val="vk6zvu"/>
                          <w:rPr/>
                        </w:pPr>
                        <w:r>
                          <w:rPr>
                            <w:rStyle w:val="pvwyyg"/>
                          </w:rPr>
                          <w:t>### 1.1 研究背景</w:t>
                        </w:r>
                      </w:p>
                      <w:p>
                        <w:pPr>
                          <w:pStyle w:val="vk6zvu"/>
                          <w:rPr/>
                        </w:pPr>
                        <w:r>
                          <w:rPr>
                            <w:rStyle w:val="pvwyyg"/>
                          </w:rPr>
                          <w:t>### 1.2 研究意义</w:t>
                        </w:r>
                      </w:p>
                      <w:p>
                        <w:pPr>
                          <w:pStyle w:val="vk6zvu"/>
                          <w:rPr/>
                        </w:pPr>
                        <w:r>
                          <w:rPr>
                            <w:rStyle w:val="pvwyyg"/>
                          </w:rPr>
                          <w:t>## 二、主体</w:t>
                        </w:r>
                      </w:p>
                      <w:p>
                        <w:pPr>
                          <w:pStyle w:val="vk6zvu"/>
                          <w:rPr/>
                        </w:pPr>
                        <w:r>
                          <w:rPr>
                            <w:rStyle w:val="pvwyyg"/>
                          </w:rPr>
                          <w:t>### 2.1 写作风格约束</w:t>
                        </w:r>
                      </w:p>
                      <w:p>
                        <w:pPr>
                          <w:pStyle w:val="vk6zvu"/>
                          <w:rPr/>
                        </w:pPr>
                        <w:r>
                          <w:rPr>
                            <w:rStyle w:val="pvwyyg"/>
                          </w:rPr>
                          <w:t>### 2.2 素材分析要点</w:t>
                        </w:r>
                      </w:p>
                      <w:p>
                        <w:pPr>
                          <w:pStyle w:val="vk6zvu"/>
                          <w:rPr/>
                        </w:pPr>
                        <w:r>
                          <w:rPr>
                            <w:rStyle w:val="pvwyyg"/>
                          </w:rPr>
                          <w:t>### 2.3 大纲生成逻辑</w:t>
                        </w:r>
                      </w:p>
                      <w:p>
                        <w:pPr>
                          <w:pStyle w:val="vk6zvu"/>
                          <w:rPr/>
                        </w:pPr>
                        <w:r>
                          <w:rPr>
                            <w:rStyle w:val="pvwyyg"/>
                          </w:rPr>
                          <w:t>## 三、结论</w:t>
                        </w:r>
                      </w:p>
                      <w:p>
                        <w:pPr>
                          <w:pStyle w:val="vk6zvu"/>
                          <w:rPr/>
                        </w:pPr>
                        <w:r>
                          <w:rPr>
                            <w:rStyle w:val="pvwyyg"/>
                          </w:rPr>
                          <w:t>### 3.1 预期贡献</w:t>
                        </w:r>
                      </w:p>
                      <w:p>
                        <w:pPr>
                          <w:pStyle w:val="vk6zvu"/>
                          <w:rPr/>
                        </w:pPr>
                        <w:r>
                          <w:rPr>
                            <w:rStyle w:val="pvwyyg"/>
                          </w:rPr>
                          <w:t>### 3.2 后续工作</w:t>
                        </w:r>
                      </w:p>
                      <w:p>
                        <w:pPr>
                          <w:pStyle w:val="vk6zvu"/>
                          <w:rPr/>
                        </w:pPr>
                      </w:p>
                      <w:p>
                        <w:pPr>
                          <w:pStyle w:val="vk6zvu"/>
                          <w:rPr/>
                        </w:pPr>
                        <w:r>
                          <w:rPr>
                            <w:rStyle w:val="pvwyyg"/>
                          </w:rPr>
                          <w:t>## 5. 参考文件</w:t>
                        </w:r>
                      </w:p>
                      <w:p>
                        <w:pPr>
                          <w:pStyle w:val="vk6zvu"/>
                          <w:rPr/>
                        </w:pPr>
                        <w:r>
                          <w:rPr>
                            <w:rStyle w:val="pvwyyg"/>
                          </w:rPr>
                          <w:t>- `style-rules.json`        # 语言风格规则（可选）</w:t>
                        </w:r>
                      </w:p>
                      <w:p>
                        <w:pPr>
                          <w:pStyle w:val="vk6zvu"/>
                          <w:rPr/>
                        </w:pPr>
                        <w:r>
                          <w:rPr>
                            <w:rStyle w:val="pvwyyg"/>
                          </w:rPr>
                          <w:t>- `example-outlines.md`      # 正向示例，供迭代时对比</w:t>
                        </w:r>
                      </w:p>
                      <w:p>
                        <w:pPr>
                          <w:pStyle w:val="vk6zvu"/>
                          <w:rPr/>
                        </w:pPr>
                      </w:p>
                      <w:p>
                        <w:pPr>
                          <w:pStyle w:val="vk6zvu"/>
                          <w:rPr/>
                        </w:pPr>
                        <w:r>
                          <w:rPr>
                            <w:rStyle w:val="pvwyyg"/>
                          </w:rPr>
                          <w:t>## 6. 加载方式</w:t>
                        </w:r>
                      </w:p>
                      <w:p>
                        <w:pPr>
                          <w:pStyle w:val="vk6zvu"/>
                          <w:rPr>
                            <w:rStyle w:val="pvwyyg"/>
                          </w:rPr>
                        </w:pPr>
                        <w:r>
                          <w:rPr>
                            <w:rStyle w:val="pvwyyg"/>
                          </w:rPr>
                          <w:t>其他技能（如 writer）在开始工作前可先 `load outline-generator`，以确保全文结构一致。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>
          <w:b/>
        </w:rPr>
      </w:pPr>
      <w:r>
        <w:rPr>
          <w:b/>
          <w:i w:val="false"/>
          <w:strike w:val="false"/>
          <w:spacing w:val="0"/>
          <w:u w:val="none"/>
        </w:rPr>
        <w:t>4. ​​写作技能（writer）​​ ‑ 依据大纲与风格生成初稿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• ​​输入​​：大纲、素材要点、加载的风格规则。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• ​​要求​​：在指定风格下撰写完整正文，段落衔接自然。</w:t>
      </w:r>
    </w:p>
    <w:p>
      <w:pPr>
        <w:snapToGrid/>
        <w:spacing w:line="240"/>
        <w:ind/>
        <w:rPr/>
      </w:pPr>
    </w:p>
    <w:p>
      <w:pPr>
        <w:pBdr/>
        <w:snapToGrid/>
        <w:spacing w:line="240"/>
        <w:ind/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• ​​输出​​：初稿正文。该技能可并行执行，以同一素材生成多篇初稿供挑选。</w:t>
      </w:r>
    </w:p>
    <w:p>
      <w:pPr>
        <w:pBdr/>
        <w:snapToGrid/>
        <w:spacing w:line="240"/>
        <w:ind/>
        <w:rPr/>
      </w:pPr>
    </w:p>
    <w:p>
      <w:pPr>
        <w:snapToGrid/>
        <w:spacing w:line="240"/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8" name="文本框 eaf2zr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vk6zvu"/>
                          <w:rPr/>
                        </w:pPr>
                        <w:r>
                          <w:rPr>
                            <w:rStyle w:val="pvwyyg"/>
                          </w:rPr>
                          <w:t># SKILL.md</w:t>
                        </w:r>
                      </w:p>
                      <w:p>
                        <w:pPr>
                          <w:pStyle w:val="vk6zvu"/>
                          <w:rPr/>
                        </w:pPr>
                        <w:r>
                          <w:rPr>
                            <w:rStyle w:val="pvwyyg"/>
                          </w:rPr>
                          <w:t>## 1. 标识</w:t>
                        </w:r>
                      </w:p>
                      <w:p>
                        <w:pPr>
                          <w:pStyle w:val="vk6zvu"/>
                          <w:rPr/>
                        </w:pPr>
                        <w:r>
                          <w:rPr>
                            <w:rStyle w:val="pvwyyg"/>
                          </w:rPr>
                          <w:t>- ​**​名称​**​：writer</w:t>
                        </w:r>
                      </w:p>
                      <w:p>
                        <w:pPr>
                          <w:pStyle w:val="vk6zvu"/>
                          <w:rPr/>
                        </w:pPr>
                        <w:r>
                          <w:rPr>
                            <w:rStyle w:val="pvwyyg"/>
                          </w:rPr>
                          <w:t>- ​**​描述​**​：根据已确认的大纲和写作风格，生成文章初稿。当用户要求“写文章”“写初稿”时触发。</w:t>
                        </w:r>
                      </w:p>
                      <w:p>
                        <w:pPr>
                          <w:pStyle w:val="vk6zvu"/>
                          <w:rPr/>
                        </w:pPr>
                      </w:p>
                      <w:p>
                        <w:pPr>
                          <w:pStyle w:val="vk6zvu"/>
                          <w:rPr/>
                        </w:pPr>
                        <w:r>
                          <w:rPr>
                            <w:rStyle w:val="pvwyyg"/>
                          </w:rPr>
                          <w:t>## 2. 核心参数</w:t>
                        </w:r>
                      </w:p>
                      <w:p>
                        <w:pPr>
                          <w:pStyle w:val="vk6zvu"/>
                          <w:rPr/>
                        </w:pPr>
                        <w:r>
                          <w:rPr>
                            <w:rStyle w:val="pvwyyg"/>
                          </w:rPr>
                          <w:t>- ​**​style_constraint​**​: ./style-guide  # 加载的写作风格规则文件</w:t>
                        </w:r>
                      </w:p>
                      <w:p>
                        <w:pPr>
                          <w:pStyle w:val="vk6zvu"/>
                          <w:rPr/>
                        </w:pPr>
                        <w:r>
                          <w:rPr>
                            <w:rStyle w:val="pvwyyg"/>
                          </w:rPr>
                          <w:t>- ​**​max_word_count​**​: 1500         # 默认最大字数</w:t>
                        </w:r>
                      </w:p>
                      <w:p>
                        <w:pPr>
                          <w:pStyle w:val="vk6zvu"/>
                          <w:rPr/>
                        </w:pPr>
                        <w:r>
                          <w:rPr>
                            <w:rStyle w:val="pvwyyg"/>
                          </w:rPr>
                          <w:t>- ​**​min_word_count​**​: 800          # 默认最小字数</w:t>
                        </w:r>
                      </w:p>
                      <w:p>
                        <w:pPr>
                          <w:pStyle w:val="vk6zvu"/>
                          <w:rPr/>
                        </w:pPr>
                        <w:r>
                          <w:rPr>
                            <w:rStyle w:val="pvwyyg"/>
                          </w:rPr>
                          <w:t>- ​**​output_format​**​: markdown       # 产出格式</w:t>
                        </w:r>
                      </w:p>
                      <w:p>
                        <w:pPr>
                          <w:pStyle w:val="vk6zvu"/>
                          <w:rPr/>
                        </w:pPr>
                      </w:p>
                      <w:p>
                        <w:pPr>
                          <w:pStyle w:val="vk6zvu"/>
                          <w:rPr/>
                        </w:pPr>
                        <w:r>
                          <w:rPr>
                            <w:rStyle w:val="pvwyyg"/>
                          </w:rPr>
                          <w:t>## 3. 执行流程</w:t>
                        </w:r>
                      </w:p>
                      <w:p>
                        <w:pPr>
                          <w:pStyle w:val="vk6zvu"/>
                          <w:rPr/>
                        </w:pPr>
                      </w:p>
                      <w:p>
                        <w:pPr>
                          <w:pStyle w:val="vk6zvu"/>
                          <w:rPr/>
                        </w:pPr>
                        <w:r>
                          <w:rPr>
                            <w:rStyle w:val="pvwyyg"/>
                          </w:rPr>
                          <w:t>1. ​**​接收输入​**​：确认大纲文件（outline.md）、原始素材（source.md）、分析结果（analysis.md）以及上述参数。</w:t>
                        </w:r>
                      </w:p>
                      <w:p>
                        <w:pPr>
                          <w:pStyle w:val="vk6zvu"/>
                          <w:rPr/>
                        </w:pPr>
                      </w:p>
                      <w:p>
                        <w:pPr>
                          <w:pStyle w:val="vk6zvu"/>
                          <w:rPr/>
                        </w:pPr>
                        <w:r>
                          <w:rPr>
                            <w:rStyle w:val="pvwyyg"/>
                          </w:rPr>
                          <w:t>2. ​**​加载写作风格规则​**​：将 style_constraint 中的规则注入当前会话，作为全局约束。</w:t>
                        </w:r>
                      </w:p>
                      <w:p>
                        <w:pPr>
                          <w:pStyle w:val="vk6zvu"/>
                          <w:rPr/>
                        </w:pPr>
                      </w:p>
                      <w:p>
                        <w:pPr>
                          <w:pStyle w:val="vk6zvu"/>
                          <w:rPr/>
                        </w:pPr>
                        <w:r>
                          <w:rPr>
                            <w:rStyle w:val="pvwyyg"/>
                          </w:rPr>
                          <w:t>3. ​**​按大纲逐段写作​**​：</w:t>
                        </w:r>
                      </w:p>
                      <w:p>
                        <w:pPr>
                          <w:pStyle w:val="vk6zvu"/>
                          <w:rPr/>
                        </w:pPr>
                        <w:r>
                          <w:rPr>
                            <w:rStyle w:val="pvwyyg"/>
                          </w:rPr>
                          <w:t xml:space="preserve">   - 严格遵循大纲标题和逻辑顺序</w:t>
                        </w:r>
                      </w:p>
                      <w:p>
                        <w:pPr>
                          <w:pStyle w:val="vk6zvu"/>
                          <w:rPr/>
                        </w:pPr>
                        <w:r>
                          <w:rPr>
                            <w:rStyle w:val="pvwyyg"/>
                          </w:rPr>
                          <w:t xml:space="preserve">   - 在正文中引用素材中的关键数据或论据，不确定处标注 [待确认]</w:t>
                        </w:r>
                      </w:p>
                      <w:p>
                        <w:pPr>
                          <w:pStyle w:val="vk6zvu"/>
                          <w:rPr/>
                        </w:pPr>
                        <w:r>
                          <w:rPr>
                            <w:rStyle w:val="pvwyyg"/>
                          </w:rPr>
                          <w:t xml:space="preserve">   - 不编造人名、数据或引用</w:t>
                        </w:r>
                      </w:p>
                      <w:p>
                        <w:pPr>
                          <w:pStyle w:val="vk6zvu"/>
                          <w:rPr/>
                        </w:pPr>
                      </w:p>
                      <w:p>
                        <w:pPr>
                          <w:pStyle w:val="vk6zvu"/>
                          <w:rPr/>
                        </w:pPr>
                        <w:r>
                          <w:rPr>
                            <w:rStyle w:val="pvwyyg"/>
                          </w:rPr>
                          <w:t>4. ​**​验收自检​**​：</w:t>
                        </w:r>
                      </w:p>
                      <w:p>
                        <w:pPr>
                          <w:pStyle w:val="vk6zvu"/>
                          <w:rPr/>
                        </w:pPr>
                        <w:r>
                          <w:rPr>
                            <w:rStyle w:val="pvwyyg"/>
                          </w:rPr>
                          <w:t xml:space="preserve">   - 检查字数是否在允许区间</w:t>
                        </w:r>
                      </w:p>
                      <w:p>
                        <w:pPr>
                          <w:pStyle w:val="vk6zvu"/>
                          <w:rPr/>
                        </w:pPr>
                        <w:r>
                          <w:rPr>
                            <w:rStyle w:val="pvwyyg"/>
                          </w:rPr>
                          <w:t xml:space="preserve">   - 检查关键数据是否已引用</w:t>
                        </w:r>
                      </w:p>
                      <w:p>
                        <w:pPr>
                          <w:pStyle w:val="vk6zvu"/>
                          <w:rPr/>
                        </w:pPr>
                        <w:r>
                          <w:rPr>
                            <w:rStyle w:val="pvwyyg"/>
                          </w:rPr>
                          <w:t xml:space="preserve">   - 检查文件是否保存成功</w:t>
                        </w:r>
                      </w:p>
                      <w:p>
                        <w:pPr>
                          <w:pStyle w:val="vk6zvu"/>
                          <w:rPr/>
                        </w:pPr>
                      </w:p>
                      <w:p>
                        <w:pPr>
                          <w:pStyle w:val="vk6zvu"/>
                          <w:rPr/>
                        </w:pPr>
                        <w:r>
                          <w:rPr>
                            <w:rStyle w:val="pvwyyg"/>
                          </w:rPr>
                          <w:t>5. ​**​返回初稿​**​：保存为 draft.md，覆盖同名文件并给出简要统计（字数、引用情况）。</w:t>
                        </w:r>
                      </w:p>
                      <w:p>
                        <w:pPr>
                          <w:pStyle w:val="vk6zvu"/>
                          <w:rPr/>
                        </w:pPr>
                      </w:p>
                      <w:p>
                        <w:pPr>
                          <w:pStyle w:val="vk6zvu"/>
                          <w:rPr/>
                        </w:pPr>
                        <w:r>
                          <w:rPr>
                            <w:rStyle w:val="pvwyyg"/>
                          </w:rPr>
                          <w:t>## 4. 输入/输出示例</w:t>
                        </w:r>
                      </w:p>
                      <w:p>
                        <w:pPr>
                          <w:pStyle w:val="vk6zvu"/>
                          <w:rPr/>
                        </w:pPr>
                        <w:r>
                          <w:rPr>
                            <w:rStyle w:val="pvwyyg"/>
                          </w:rPr>
                          <w:t>### 输入</w:t>
                        </w:r>
                      </w:p>
                      <w:p>
                        <w:pPr>
                          <w:pStyle w:val="vk6zvu"/>
                          <w:rPr/>
                        </w:pPr>
                        <w:r>
                          <w:rPr>
                            <w:rStyle w:val="pvwyyg"/>
                          </w:rPr>
                          <w:t>- source.md：待写作素材（文章、访谈转录、会议记录等）</w:t>
                        </w:r>
                      </w:p>
                      <w:p>
                        <w:pPr>
                          <w:pStyle w:val="vk6zvu"/>
                          <w:rPr/>
                        </w:pPr>
                        <w:r>
                          <w:rPr>
                            <w:rStyle w:val="pvwyyg"/>
                          </w:rPr>
                          <w:t>- analysis.md：素材分析结果，包含关键信息点、金句、对话动态</w:t>
                        </w:r>
                      </w:p>
                      <w:p>
                        <w:pPr>
                          <w:pStyle w:val="vk6zvu"/>
                          <w:rPr/>
                        </w:pPr>
                        <w:r>
                          <w:rPr>
                            <w:rStyle w:val="pvwyyg"/>
                          </w:rPr>
                          <w:t>- outline.md：已确认的章节标题与段落要点</w:t>
                        </w:r>
                      </w:p>
                      <w:p>
                        <w:pPr>
                          <w:pStyle w:val="vk6zvu"/>
                          <w:rPr/>
                        </w:pPr>
                      </w:p>
                      <w:p>
                        <w:pPr>
                          <w:pStyle w:val="vk6zvu"/>
                          <w:rPr/>
                        </w:pPr>
                        <w:r>
                          <w:rPr>
                            <w:rStyle w:val="pvwyyg"/>
                          </w:rPr>
                          <w:t>### 输出</w:t>
                        </w:r>
                      </w:p>
                      <w:p>
                        <w:pPr>
                          <w:pStyle w:val="vk6zvu"/>
                          <w:rPr/>
                        </w:pPr>
                        <w:r>
                          <w:rPr>
                            <w:rStyle w:val="pvwyyg"/>
                          </w:rPr>
                          <w:t>- draft.md：符合大纲、引用规范且字数在区间内的文章草稿</w:t>
                        </w:r>
                      </w:p>
                      <w:p>
                        <w:pPr>
                          <w:pStyle w:val="vk6zvu"/>
                          <w:rPr/>
                        </w:pPr>
                      </w:p>
                      <w:p>
                        <w:pPr>
                          <w:pStyle w:val="vk6zvu"/>
                          <w:rPr/>
                        </w:pPr>
                        <w:r>
                          <w:rPr>
                            <w:rStyle w:val="pvwyyg"/>
                          </w:rPr>
                          <w:t>## 5. 参考文件</w:t>
                        </w:r>
                      </w:p>
                      <w:p>
                        <w:pPr>
                          <w:pStyle w:val="vk6zvu"/>
                          <w:rPr/>
                        </w:pPr>
                        <w:r>
                          <w:rPr>
                            <w:rStyle w:val="pvwyyg"/>
                          </w:rPr>
                          <w:t>- `style-rules.json`        # 写作风格规则库，由 style-guide 生成</w:t>
                        </w:r>
                      </w:p>
                      <w:p>
                        <w:pPr>
                          <w:pStyle w:val="vk6zvu"/>
                          <w:rPr/>
                        </w:pPr>
                        <w:r>
                          <w:rPr>
                            <w:rStyle w:val="pvwyyg"/>
                          </w:rPr>
                          <w:t>- `example-draft.md`      # 正向示例，供迭代时对比</w:t>
                        </w:r>
                      </w:p>
                      <w:p>
                        <w:pPr>
                          <w:pStyle w:val="vk6zvu"/>
                          <w:rPr/>
                        </w:pPr>
                      </w:p>
                      <w:p>
                        <w:pPr>
                          <w:pStyle w:val="vk6zvu"/>
                          <w:rPr/>
                        </w:pPr>
                        <w:r>
                          <w:rPr>
                            <w:rStyle w:val="pvwyyg"/>
                          </w:rPr>
                          <w:t>## 6. 加载方式</w:t>
                        </w:r>
                      </w:p>
                      <w:p>
                        <w:pPr>
                          <w:pStyle w:val="vk6zvu"/>
                          <w:rPr/>
                        </w:pPr>
                        <w:r>
                          <w:rPr>
                            <w:rStyle w:val="pvwyyg"/>
                          </w:rPr>
                          <w:t>其他技能（如 outline-generator、proofreader）在开始工作前可先 `load writer`，以确保全文写作遵循同一风格规则。</w:t>
                        </w:r>
                      </w:p>
                      <w:p>
                        <w:pPr>
                          <w:pStyle w:val="vk6zvu"/>
                          <w:rPr/>
                        </w:pPr>
                      </w:p>
                      <w:p>
                        <w:pPr>
                          <w:pStyle w:val="vk6zvu"/>
                          <w:rPr/>
                        </w:pPr>
                        <w:r>
                          <w:rPr>
                            <w:rStyle w:val="pvwyyg"/>
                          </w:rPr>
                          <w:t>## 7. 人工检查点</w:t>
                        </w:r>
                      </w:p>
                      <w:p>
                        <w:pPr>
                          <w:pStyle w:val="vk6zvu"/>
                          <w:rPr>
                            <w:rStyle w:val="pvwyyg"/>
                          </w:rPr>
                        </w:pPr>
                        <w:r>
                          <w:rPr>
                            <w:rStyle w:val="pvwyyg"/>
                          </w:rPr>
                          <w:t>流程中止于“等待用户选择”阶段，让用户确认大纲或初稿是否符合预期，再继续后续步骤&lt;citation idx='1'&gt;&lt;/citation&gt;。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>
          <w:b/>
        </w:rPr>
      </w:pPr>
      <w:r>
        <w:rPr>
          <w:b/>
          <w:i w:val="false"/>
          <w:strike w:val="false"/>
          <w:spacing w:val="0"/>
          <w:u w:val="none"/>
        </w:rPr>
        <w:t>5. ​​润色技能（proofreader）​​ ‑ 质量检查与语言优化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• ​​输入​​：上一步初稿。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• ​​要求​​：检查逻辑漏洞、语病、流畅度，并按风格修正。</w:t>
      </w:r>
    </w:p>
    <w:p>
      <w:pPr>
        <w:snapToGrid/>
        <w:spacing w:line="240"/>
        <w:ind/>
        <w:rPr/>
      </w:pPr>
    </w:p>
    <w:p>
      <w:pPr>
        <w:pBdr/>
        <w:snapToGrid/>
        <w:spacing w:line="240"/>
        <w:ind/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• ​​输出​​：优化后的稿件或改进建议；如结构性问题严重，可回退给写作技能重新生成。</w:t>
      </w:r>
    </w:p>
    <w:p>
      <w:pPr>
        <w:pBdr/>
        <w:snapToGrid/>
        <w:spacing w:line="240"/>
        <w:ind/>
        <w:rPr>
          <w:i w:val="false"/>
          <w:strike w:val="false"/>
          <w:spacing w:val="0"/>
          <w:u w:val="none"/>
        </w:rPr>
      </w:pPr>
    </w:p>
    <w:p>
      <w:pPr>
        <w:snapToGrid/>
        <w:spacing w:line="240"/>
        <w:ind/>
        <w:rPr>
          <w:i w:val="false"/>
          <w:strike w:val="false"/>
          <w:spacing w:val="0"/>
          <w:u w:val="none"/>
        </w:rPr>
      </w:pPr>
      <w:r>
        <w:rPr>
          <w:rFonts w:hint="eastAsia"/>
          <w:i w:val="false"/>
          <w:strike w:val="false"/>
          <w:spacing w:val="0"/>
          <w:u w:val="none"/>
        </w:rPr>
        <w:t>该</w:t>
      </w:r>
      <w:r>
        <w:rPr>
          <w:rFonts w:hint="eastAsia"/>
          <w:i w:val="false"/>
          <w:strike w:val="false"/>
          <w:spacing w:val="0"/>
          <w:u w:val="none"/>
        </w:rPr>
        <w:t>技能</w:t>
      </w:r>
      <w:r>
        <w:rPr>
          <w:rFonts w:hint="eastAsia"/>
          <w:i w:val="false"/>
          <w:strike w:val="false"/>
          <w:spacing w:val="0"/>
          <w:u w:val="none"/>
        </w:rPr>
        <w:t>要点</w:t>
      </w:r>
      <w:r>
        <w:rPr>
          <w:i w:val="false"/>
          <w:strike w:val="false"/>
          <w:spacing w:val="0"/>
          <w:u w:val="none"/>
        </w:rPr>
        <w:br w:type="textWrapping"/>
      </w:r>
    </w:p>
    <w:tbl>
      <w:tblPr>
        <w:tblStyle w:val="n297op"/>
        <w:tblLayout w:type="fixed"/>
        <w:tblLook w:firstRow="true" w:lastRow="false" w:firstColumn="true" w:lastColumn="false" w:noHBand="false" w:noVBand="true"/>
      </w:tblPr>
      <w:tblGrid>
        <w:gridCol w:w="9045"/>
      </w:tblGrid>
      <w:tr>
        <w:trPr/>
        <w:tc>
          <w:tcPr>
            <w:tcW w:w="9045" w:type="dxa"/>
          </w:tcPr>
          <w:p>
            <w:pPr>
              <w:snapToGrid/>
              <w:spacing w:line="240"/>
              <w:ind w:left="0"/>
              <w:rPr/>
            </w:pPr>
            <w:r>
              <w:rPr>
                <w:i w:val="false"/>
                <w:strike w:val="false"/>
                <w:color w:val="000000"/>
                <w:u w:val="none"/>
              </w:rPr>
              <w:t>润色技能（proofreader）负责对上一轮生成的稿件进行质量检查与语言优化，其核心要点如下：</w:t>
            </w:r>
          </w:p>
          <w:p>
            <w:pPr>
              <w:numPr>
                <w:ilvl w:val="0"/>
                <w:numId w:val="1"/>
              </w:numPr>
              <w:snapToGrid/>
              <w:spacing w:line="240"/>
              <w:ind/>
              <w:rPr/>
            </w:pPr>
            <w:r>
              <w:rPr>
                <w:i w:val="false"/>
                <w:strike w:val="false"/>
                <w:color w:val="000000"/>
                <w:u w:val="none"/>
              </w:rPr>
              <w:t xml:space="preserve"> </w:t>
            </w:r>
            <w:r>
              <w:rPr>
                <w:b/>
                <w:i w:val="false"/>
                <w:strike w:val="false"/>
                <w:color w:val="000000"/>
                <w:u w:val="none"/>
              </w:rPr>
              <w:t xml:space="preserve"> 主要目标 </w:t>
            </w:r>
            <w:r>
              <w:rPr>
                <w:i w:val="false"/>
                <w:strike w:val="false"/>
                <w:color w:val="000000"/>
                <w:u w:val="none"/>
              </w:rPr>
              <w:t xml:space="preserve"> </w:t>
            </w:r>
          </w:p>
          <w:p>
            <w:pPr>
              <w:numPr>
                <w:ilvl w:val="1"/>
                <w:numId w:val="1"/>
              </w:numPr>
              <w:snapToGrid/>
              <w:spacing w:line="240"/>
              <w:ind/>
              <w:rPr/>
            </w:pPr>
            <w:r>
              <w:rPr>
                <w:i w:val="false"/>
                <w:strike w:val="false"/>
                <w:color w:val="000000"/>
                <w:u w:val="none"/>
              </w:rPr>
              <w:t>检测逻辑漏洞、语病、流畅度等问题并给出报告。</w:t>
            </w:r>
          </w:p>
          <w:p>
            <w:pPr>
              <w:numPr>
                <w:ilvl w:val="1"/>
                <w:numId w:val="1"/>
              </w:numPr>
              <w:snapToGrid/>
              <w:spacing w:line="240"/>
              <w:ind/>
              <w:rPr/>
            </w:pPr>
            <w:r>
              <w:rPr>
                <w:i w:val="false"/>
                <w:strike w:val="false"/>
                <w:color w:val="000000"/>
                <w:u w:val="none"/>
              </w:rPr>
              <w:t>在保持原文主旨与</w:t>
            </w:r>
            <w:r>
              <w:rPr>
                <w:i w:val="false"/>
                <w:strike w:val="false"/>
                <w:color w:val="000000"/>
                <w:u w:val="none"/>
              </w:rPr>
              <w:t>结构的前提下，对措辞、句式、衔接词等进行优化，使文本更符合既定写作风格。</w:t>
            </w:r>
          </w:p>
          <w:p>
            <w:pPr>
              <w:numPr>
                <w:ilvl w:val="0"/>
                <w:numId w:val="1"/>
              </w:numPr>
              <w:snapToGrid/>
              <w:spacing w:line="240"/>
              <w:ind/>
              <w:rPr/>
            </w:pPr>
            <w:r>
              <w:rPr>
                <w:i w:val="false"/>
                <w:strike w:val="false"/>
                <w:color w:val="000000"/>
                <w:u w:val="none"/>
              </w:rPr>
              <w:t xml:space="preserve"> </w:t>
            </w:r>
            <w:r>
              <w:rPr>
                <w:b/>
                <w:i w:val="false"/>
                <w:strike w:val="false"/>
                <w:color w:val="000000"/>
                <w:u w:val="none"/>
              </w:rPr>
              <w:t xml:space="preserve"> 工作流程 </w:t>
            </w:r>
            <w:r>
              <w:rPr>
                <w:i w:val="false"/>
                <w:strike w:val="false"/>
                <w:color w:val="000000"/>
                <w:u w:val="none"/>
              </w:rPr>
              <w:t xml:space="preserve"> </w:t>
            </w:r>
          </w:p>
          <w:p>
            <w:pPr>
              <w:snapToGrid/>
              <w:spacing w:line="240"/>
              <w:ind w:left="0"/>
              <w:rPr/>
            </w:pPr>
            <w:r>
              <w:rPr>
                <w:i w:val="false"/>
                <w:strike w:val="false"/>
                <w:color w:val="000000"/>
                <w:u w:val="none"/>
              </w:rPr>
              <w:t>① 接收前序技能（通常是 writer）输出的初稿。</w:t>
            </w:r>
          </w:p>
          <w:p>
            <w:pPr>
              <w:snapToGrid/>
              <w:spacing w:line="240"/>
              <w:ind w:left="0"/>
              <w:rPr/>
            </w:pPr>
            <w:r>
              <w:rPr>
                <w:i w:val="false"/>
                <w:strike w:val="false"/>
                <w:color w:val="000000"/>
                <w:u w:val="none"/>
              </w:rPr>
              <w:t>② 运行自动化检查：语法、拼写、标点、一致性等。</w:t>
            </w:r>
          </w:p>
          <w:p>
            <w:pPr>
              <w:snapToGrid/>
              <w:spacing w:line="240"/>
              <w:ind w:left="0"/>
              <w:rPr/>
            </w:pPr>
            <w:r>
              <w:rPr>
                <w:i w:val="false"/>
                <w:strike w:val="false"/>
                <w:color w:val="000000"/>
                <w:u w:val="none"/>
              </w:rPr>
              <w:t>③ 生成润色报告：列出问题类别与建议，如“第三节论据站不住脚”“段落衔接生硬”等。</w:t>
            </w:r>
          </w:p>
          <w:p>
            <w:pPr>
              <w:numPr>
                <w:ilvl w:val="0"/>
                <w:numId w:val="1"/>
              </w:numPr>
              <w:snapToGrid/>
              <w:spacing w:line="240"/>
              <w:ind/>
              <w:rPr/>
            </w:pPr>
            <w:r>
              <w:rPr>
                <w:i w:val="false"/>
                <w:strike w:val="false"/>
                <w:color w:val="000000"/>
                <w:u w:val="none"/>
              </w:rPr>
              <w:t xml:space="preserve">④ 根据报告进行语言修正，产出优化后的稿件或返回改进建议。 </w:t>
            </w:r>
            <w:r>
              <w:rPr>
                <w:b/>
                <w:i w:val="false"/>
                <w:strike w:val="false"/>
                <w:color w:val="000000"/>
                <w:u w:val="none"/>
              </w:rPr>
              <w:t xml:space="preserve"> 与其它技能的关系 </w:t>
            </w:r>
            <w:r>
              <w:rPr>
                <w:i w:val="false"/>
                <w:strike w:val="false"/>
                <w:color w:val="000000"/>
                <w:u w:val="none"/>
              </w:rPr>
              <w:t xml:space="preserve"> </w:t>
            </w:r>
          </w:p>
          <w:p>
            <w:pPr>
              <w:numPr>
                <w:ilvl w:val="1"/>
                <w:numId w:val="1"/>
              </w:numPr>
              <w:snapToGrid/>
              <w:spacing w:line="240"/>
              <w:ind/>
              <w:rPr/>
            </w:pPr>
            <w:r>
              <w:rPr>
                <w:i w:val="false"/>
                <w:strike w:val="false"/>
                <w:color w:val="000000"/>
                <w:u w:val="none"/>
              </w:rPr>
              <w:t xml:space="preserve"> </w:t>
            </w:r>
            <w:r>
              <w:rPr>
                <w:b/>
                <w:i w:val="false"/>
                <w:strike w:val="false"/>
                <w:color w:val="000000"/>
                <w:u w:val="none"/>
              </w:rPr>
              <w:t xml:space="preserve"> 加载写作风格技能 </w:t>
            </w:r>
            <w:r>
              <w:rPr>
                <w:i w:val="false"/>
                <w:strike w:val="false"/>
                <w:color w:val="000000"/>
                <w:u w:val="none"/>
              </w:rPr>
              <w:t xml:space="preserve"> ：确保润色过程中不改变用户指定的语言基调，只聚焦文字层面的改进。</w:t>
            </w:r>
          </w:p>
          <w:p>
            <w:pPr>
              <w:numPr>
                <w:ilvl w:val="1"/>
                <w:numId w:val="1"/>
              </w:numPr>
              <w:snapToGrid/>
              <w:spacing w:line="240"/>
              <w:ind/>
              <w:rPr/>
            </w:pPr>
            <w:r>
              <w:rPr>
                <w:i w:val="false"/>
                <w:strike w:val="false"/>
                <w:color w:val="000000"/>
                <w:u w:val="none"/>
              </w:rPr>
              <w:t xml:space="preserve"> </w:t>
            </w:r>
            <w:r>
              <w:rPr>
                <w:b/>
                <w:i w:val="false"/>
                <w:strike w:val="false"/>
                <w:color w:val="000000"/>
                <w:u w:val="none"/>
              </w:rPr>
              <w:t xml:space="preserve"> 与质检技能区分 </w:t>
            </w:r>
            <w:r>
              <w:rPr>
                <w:i w:val="false"/>
                <w:strike w:val="false"/>
                <w:color w:val="000000"/>
                <w:u w:val="none"/>
              </w:rPr>
              <w:t xml:space="preserve"> ：质检技能专注“是</w:t>
            </w:r>
            <w:r>
              <w:rPr>
                <w:i w:val="false"/>
                <w:strike w:val="false"/>
                <w:color w:val="000000"/>
                <w:u w:val="none"/>
              </w:rPr>
              <w:t>否达标”，润色技能专注“如何改进”；在工业级流程中，二者会拆分为独立节点，实现全自动循环。</w:t>
            </w:r>
          </w:p>
          <w:p>
            <w:pPr>
              <w:numPr>
                <w:ilvl w:val="0"/>
                <w:numId w:val="1"/>
              </w:numPr>
              <w:snapToGrid/>
              <w:spacing w:line="240"/>
              <w:ind/>
              <w:rPr/>
            </w:pPr>
            <w:r>
              <w:rPr>
                <w:i w:val="false"/>
                <w:strike w:val="false"/>
                <w:color w:val="000000"/>
                <w:u w:val="none"/>
              </w:rPr>
              <w:t xml:space="preserve"> </w:t>
            </w:r>
            <w:r>
              <w:rPr>
                <w:b/>
                <w:i w:val="false"/>
                <w:strike w:val="false"/>
                <w:color w:val="000000"/>
                <w:u w:val="none"/>
              </w:rPr>
              <w:t xml:space="preserve"> 循环机制 </w:t>
            </w:r>
            <w:r>
              <w:rPr>
                <w:i w:val="false"/>
                <w:strike w:val="false"/>
                <w:color w:val="000000"/>
                <w:u w:val="none"/>
              </w:rPr>
              <w:t xml:space="preserve"> </w:t>
            </w:r>
          </w:p>
          <w:p>
            <w:pPr>
              <w:numPr>
                <w:ilvl w:val="1"/>
                <w:numId w:val="1"/>
              </w:numPr>
              <w:snapToGrid/>
              <w:spacing w:line="240"/>
              <w:ind/>
              <w:rPr/>
            </w:pPr>
            <w:r>
              <w:rPr>
                <w:i w:val="false"/>
                <w:strike w:val="false"/>
                <w:color w:val="000000"/>
                <w:u w:val="none"/>
              </w:rPr>
              <w:t>润色技能本身不决定是否再润色，而是由人工根据润色报告判断：若问题可接受，直接使用优化稿。</w:t>
            </w:r>
          </w:p>
          <w:p>
            <w:pPr>
              <w:numPr>
                <w:ilvl w:val="1"/>
                <w:numId w:val="1"/>
              </w:numPr>
              <w:snapToGrid/>
              <w:spacing w:line="240"/>
              <w:ind/>
              <w:rPr/>
            </w:pPr>
            <w:r>
              <w:rPr>
                <w:i w:val="false"/>
                <w:strike w:val="false"/>
                <w:color w:val="000000"/>
                <w:u w:val="none"/>
              </w:rPr>
              <w:t>若发现结构性或深度问题，可把报告回传给写作技能进行重写，再重新润色，从而形成“写作→润色→检查→重写”循环。</w:t>
            </w:r>
          </w:p>
          <w:p>
            <w:pPr>
              <w:numPr>
                <w:ilvl w:val="0"/>
                <w:numId w:val="1"/>
              </w:numPr>
              <w:snapToGrid/>
              <w:spacing w:line="240"/>
              <w:ind/>
              <w:rPr/>
            </w:pPr>
            <w:r>
              <w:rPr>
                <w:i w:val="false"/>
                <w:strike w:val="false"/>
                <w:color w:val="000000"/>
                <w:u w:val="none"/>
              </w:rPr>
              <w:t xml:space="preserve"> </w:t>
            </w:r>
            <w:r>
              <w:rPr>
                <w:b/>
                <w:i w:val="false"/>
                <w:strike w:val="false"/>
                <w:color w:val="000000"/>
                <w:u w:val="none"/>
              </w:rPr>
              <w:t xml:space="preserve"> 使用建议 </w:t>
            </w:r>
            <w:r>
              <w:rPr>
                <w:i w:val="false"/>
                <w:strike w:val="false"/>
                <w:color w:val="000000"/>
                <w:u w:val="none"/>
              </w:rPr>
              <w:t xml:space="preserve"> </w:t>
            </w:r>
          </w:p>
          <w:p>
            <w:pPr>
              <w:numPr>
                <w:ilvl w:val="1"/>
                <w:numId w:val="1"/>
              </w:numPr>
              <w:snapToGrid/>
              <w:spacing w:line="240"/>
              <w:ind/>
              <w:rPr/>
            </w:pPr>
            <w:r>
              <w:rPr>
                <w:i w:val="false"/>
                <w:strike w:val="false"/>
                <w:color w:val="000000"/>
                <w:u w:val="none"/>
              </w:rPr>
              <w:t>质量要求高且流程可自动化时，可增设独立质检节点，让润色→质检→写作的循环完全由系统触发。</w:t>
            </w:r>
          </w:p>
          <w:p>
            <w:pPr>
              <w:numPr>
                <w:ilvl w:val="1"/>
                <w:numId w:val="1"/>
              </w:numPr>
              <w:snapToGrid/>
              <w:spacing w:line="240"/>
              <w:ind/>
              <w:rPr/>
            </w:pPr>
            <w:r>
              <w:rPr>
                <w:i w:val="false"/>
                <w:strike w:val="false"/>
                <w:color w:val="000000"/>
                <w:u w:val="none"/>
              </w:rPr>
              <w:t>日常写作场景下，让润色技能输出报告后由人工决策是否再润色或进入下一流程，既保证质量又控制成本。</w:t>
            </w:r>
          </w:p>
          <w:p>
            <w:pPr>
              <w:snapToGrid/>
              <w:spacing w:line="240"/>
              <w:ind w:left="0"/>
              <w:rPr/>
            </w:pPr>
            <w:r>
              <w:rPr>
                <w:i w:val="false"/>
                <w:strike w:val="false"/>
                <w:color w:val="000000"/>
                <w:u w:val="none"/>
              </w:rPr>
              <w:t>通过以上机制，润色技能在写作工作流中起到</w:t>
            </w:r>
            <w:r>
              <w:rPr>
                <w:i w:val="false"/>
                <w:strike w:val="false"/>
                <w:color w:val="000000"/>
                <w:u w:val="none"/>
              </w:rPr>
              <w:t>“把关人”与“语言优化师”的双重作用，确保最终稿件在语法、逻辑和风格三方面都达到预期标准。</w:t>
            </w:r>
          </w:p>
          <w:p>
            <w:pPr>
              <w:snapToGrid/>
              <w:spacing w:line="240"/>
              <w:rPr>
                <w:i w:val="false"/>
                <w:strike w:val="false"/>
                <w:spacing w:val="0"/>
                <w:u w:val="none"/>
              </w:rPr>
            </w:pPr>
          </w:p>
        </w:tc>
      </w:tr>
    </w:tbl>
    <w:p>
      <w:pPr>
        <w:pBdr/>
        <w:snapToGrid/>
        <w:spacing w:line="240"/>
        <w:ind/>
        <w:rPr>
          <w:i w:val="false"/>
          <w:strike w:val="false"/>
          <w:spacing w:val="0"/>
          <w:u w:val="none"/>
        </w:rPr>
      </w:pPr>
    </w:p>
    <w:p>
      <w:pPr>
        <w:snapToGrid/>
        <w:spacing w:line="240"/>
        <w:ind/>
        <w:rPr>
          <w:b/>
        </w:rPr>
      </w:pPr>
      <w:r>
        <w:rPr>
          <w:b/>
          <w:i w:val="false"/>
          <w:strike w:val="false"/>
          <w:spacing w:val="0"/>
          <w:u w:val="none"/>
        </w:rPr>
        <w:t>6. ​​文章配图技能（article-illustrator）​​ ‑ 为文章匹配或生成图片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• ​​输入​​：文章关键信息、主题词、风格偏好。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• ​​要求​​：检索/生成合适的图片并标注位置。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• ​​输出​​：图片文件或图文混排结果，完成最终交付。</w:t>
      </w:r>
      <w:r>
        <w:rPr>
          <w:rFonts w:hint="eastAsia"/>
          <w:i w:val="false"/>
          <w:strike w:val="false"/>
          <w:spacing w:val="0"/>
          <w:u w:val="none"/>
        </w:rPr>
        <w:t>（</w:t>
      </w:r>
      <w:r>
        <w:rPr>
          <w:rFonts w:hint="eastAsia"/>
          <w:i w:val="false"/>
          <w:strike w:val="false"/>
          <w:spacing w:val="0"/>
          <w:u w:val="none"/>
        </w:rPr>
        <w:t>可以</w:t>
      </w:r>
      <w:r>
        <w:rPr>
          <w:rFonts w:hint="eastAsia"/>
          <w:i w:val="false"/>
          <w:strike w:val="false"/>
          <w:spacing w:val="0"/>
          <w:u w:val="none"/>
        </w:rPr>
        <w:t>指定</w:t>
      </w:r>
      <w:r>
        <w:rPr>
          <w:rFonts w:hint="eastAsia"/>
          <w:i w:val="false"/>
          <w:strike w:val="false"/>
          <w:spacing w:val="0"/>
          <w:u w:val="none"/>
        </w:rPr>
        <w:t>输出</w:t>
      </w:r>
      <w:r>
        <w:rPr>
          <w:rFonts w:hint="eastAsia"/>
          <w:i w:val="false"/>
          <w:strike w:val="false"/>
          <w:spacing w:val="0"/>
          <w:u w:val="none"/>
        </w:rPr>
        <w:t>Word</w:t>
      </w:r>
      <w:r>
        <w:rPr>
          <w:rFonts w:hint="eastAsia"/>
          <w:i w:val="false"/>
          <w:strike w:val="false"/>
          <w:spacing w:val="0"/>
          <w:u w:val="none"/>
        </w:rPr>
        <w:t>或</w:t>
      </w:r>
      <w:r>
        <w:rPr>
          <w:rFonts w:hint="eastAsia"/>
          <w:i w:val="false"/>
          <w:strike w:val="false"/>
          <w:spacing w:val="0"/>
          <w:u w:val="none"/>
        </w:rPr>
        <w:t>HTML</w:t>
      </w:r>
      <w:r>
        <w:rPr>
          <w:rFonts w:hint="eastAsia"/>
          <w:i w:val="false"/>
          <w:strike w:val="false"/>
          <w:spacing w:val="0"/>
          <w:u w:val="none"/>
        </w:rPr>
        <w:t>富文本</w:t>
      </w:r>
      <w:r>
        <w:rPr>
          <w:rFonts w:hint="eastAsia"/>
          <w:i w:val="false"/>
          <w:strike w:val="false"/>
          <w:spacing w:val="0"/>
          <w:u w:val="none"/>
        </w:rPr>
        <w:t>版本</w:t>
      </w:r>
      <w:r>
        <w:rPr>
          <w:rFonts w:hint="eastAsia"/>
          <w:i w:val="false"/>
          <w:strike w:val="false"/>
          <w:spacing w:val="0"/>
          <w:u w:val="none"/>
        </w:rPr>
        <w:t>，</w:t>
      </w:r>
      <w:r>
        <w:rPr>
          <w:rFonts w:hint="eastAsia"/>
          <w:i w:val="false"/>
          <w:strike w:val="false"/>
          <w:spacing w:val="0"/>
          <w:u w:val="none"/>
        </w:rPr>
        <w:t>符合</w:t>
      </w:r>
      <w:r>
        <w:rPr>
          <w:rFonts w:hint="eastAsia"/>
          <w:i w:val="false"/>
          <w:strike w:val="false"/>
          <w:spacing w:val="0"/>
          <w:u w:val="none"/>
        </w:rPr>
        <w:t>我们</w:t>
      </w:r>
      <w:r>
        <w:rPr>
          <w:rFonts w:hint="eastAsia"/>
          <w:i w:val="false"/>
          <w:strike w:val="false"/>
          <w:spacing w:val="0"/>
          <w:u w:val="none"/>
        </w:rPr>
        <w:t>所需</w:t>
      </w:r>
      <w:r>
        <w:rPr>
          <w:rFonts w:hint="eastAsia"/>
          <w:i w:val="false"/>
          <w:strike w:val="false"/>
          <w:spacing w:val="0"/>
          <w:u w:val="none"/>
        </w:rPr>
        <w:t>的</w:t>
      </w:r>
      <w:r>
        <w:rPr>
          <w:rFonts w:hint="eastAsia"/>
          <w:i w:val="false"/>
          <w:strike w:val="false"/>
          <w:spacing w:val="0"/>
          <w:u w:val="none"/>
        </w:rPr>
        <w:t>一定</w:t>
      </w:r>
      <w:r>
        <w:rPr>
          <w:rFonts w:hint="eastAsia"/>
          <w:i w:val="false"/>
          <w:strike w:val="false"/>
          <w:spacing w:val="0"/>
          <w:u w:val="none"/>
        </w:rPr>
        <w:t>格式</w:t>
      </w:r>
      <w:r>
        <w:rPr>
          <w:rFonts w:hint="eastAsia"/>
          <w:i w:val="false"/>
          <w:strike w:val="false"/>
          <w:spacing w:val="0"/>
          <w:u w:val="none"/>
        </w:rPr>
        <w:t>）</w:t>
      </w:r>
    </w:p>
    <w:p>
      <w:pPr>
        <w:pBdr/>
        <w:snapToGrid/>
        <w:spacing w:line="240"/>
        <w:ind/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​​使用思路​​</w:t>
      </w:r>
    </w:p>
    <w:p>
      <w:pPr>
        <w:pBdr/>
        <w:snapToGrid/>
        <w:spacing w:line="240"/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10" name="文本框 tmvdjp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vk6zvu"/>
                          <w:rPr/>
                        </w:pPr>
                        <w:r>
                          <w:rPr>
                            <w:rStyle w:val="pvwyyg"/>
                          </w:rPr>
                          <w:t># SKILL.md</w:t>
                        </w:r>
                      </w:p>
                      <w:p>
                        <w:pPr>
                          <w:pStyle w:val="vk6zvu"/>
                          <w:rPr/>
                        </w:pPr>
                        <w:r>
                          <w:rPr>
                            <w:rStyle w:val="pvwyyg"/>
                          </w:rPr>
                          <w:t>## 1. 标识</w:t>
                        </w:r>
                      </w:p>
                      <w:p>
                        <w:pPr>
                          <w:pStyle w:val="vk6zvu"/>
                          <w:rPr/>
                        </w:pPr>
                        <w:r>
                          <w:rPr>
                            <w:rStyle w:val="pvwyyg"/>
                          </w:rPr>
                          <w:t>- ​**​名称​**​：article-illustrator</w:t>
                        </w:r>
                      </w:p>
                      <w:p>
                        <w:pPr>
                          <w:pStyle w:val="vk6zvu"/>
                          <w:rPr/>
                        </w:pPr>
                        <w:r>
                          <w:rPr>
                            <w:rStyle w:val="pvwyyg"/>
                          </w:rPr>
                          <w:t>- ​**​描述​**​：分步执行并调用外部工具的复杂任务。</w:t>
                        </w:r>
                      </w:p>
                      <w:p>
                        <w:pPr>
                          <w:pStyle w:val="vk6zvu"/>
                          <w:rPr/>
                        </w:pPr>
                      </w:p>
                      <w:p>
                        <w:pPr>
                          <w:pStyle w:val="vk6zvu"/>
                          <w:rPr/>
                        </w:pPr>
                        <w:r>
                          <w:rPr>
                            <w:rStyle w:val="pvwyyg"/>
                          </w:rPr>
                          <w:t>## 2. 执行流程</w:t>
                        </w:r>
                      </w:p>
                      <w:p>
                        <w:pPr>
                          <w:pStyle w:val="vk6zvu"/>
                          <w:rPr/>
                        </w:pPr>
                      </w:p>
                      <w:p>
                        <w:pPr>
                          <w:pStyle w:val="vk6zvu"/>
                          <w:rPr/>
                        </w:pPr>
                        <w:r>
                          <w:rPr>
                            <w:rStyle w:val="pvwyyg"/>
                          </w:rPr>
                          <w:t>1. ​**​输入解析​**​：接收文章文本及配图需求（风格/主题/尺寸）</w:t>
                        </w:r>
                      </w:p>
                      <w:p>
                        <w:pPr>
                          <w:pStyle w:val="vk6zvu"/>
                          <w:rPr/>
                        </w:pPr>
                      </w:p>
                      <w:p>
                        <w:pPr>
                          <w:pStyle w:val="vk6zvu"/>
                          <w:rPr/>
                        </w:pPr>
                        <w:r>
                          <w:rPr>
                            <w:rStyle w:val="pvwyyg"/>
                          </w:rPr>
                          <w:t>2. ​**​智能分析​**​：提取核心概念与关键场景</w:t>
                        </w:r>
                      </w:p>
                      <w:p>
                        <w:pPr>
                          <w:pStyle w:val="vk6zvu"/>
                          <w:rPr/>
                        </w:pPr>
                      </w:p>
                      <w:p>
                        <w:pPr>
                          <w:pStyle w:val="vk6zvu"/>
                          <w:rPr/>
                        </w:pPr>
                        <w:r>
                          <w:rPr>
                            <w:rStyle w:val="pvwyyg"/>
                          </w:rPr>
                          <w:t>3. ​**​工具调用​**​：</w:t>
                        </w:r>
                      </w:p>
                      <w:p>
                        <w:pPr>
                          <w:pStyle w:val="vk6zvu"/>
                          <w:rPr/>
                        </w:pPr>
                        <w:r>
                          <w:rPr>
                            <w:rStyle w:val="pvwyyg"/>
                          </w:rPr>
                          <w:t xml:space="preserve">   - `web-search`  获取灵感参考</w:t>
                        </w:r>
                      </w:p>
                      <w:p>
                        <w:pPr>
                          <w:pStyle w:val="vk6zvu"/>
                          <w:rPr/>
                        </w:pPr>
                        <w:r>
                          <w:rPr>
                            <w:rStyle w:val="pvwyyg"/>
                          </w:rPr>
                          <w:t xml:space="preserve">   - `image-generator` 生成图片（如 DALL·E）</w:t>
                        </w:r>
                      </w:p>
                      <w:p>
                        <w:pPr>
                          <w:pStyle w:val="vk6zvu"/>
                          <w:rPr/>
                        </w:pPr>
                        <w:r>
                          <w:rPr>
                            <w:rStyle w:val="pvwyyg"/>
                          </w:rPr>
                          <w:t xml:space="preserve">   - `file-manager`  保存路径 `/output/images/`</w:t>
                        </w:r>
                      </w:p>
                      <w:p>
                        <w:pPr>
                          <w:pStyle w:val="vk6zvu"/>
                          <w:rPr/>
                        </w:pPr>
                      </w:p>
                      <w:p>
                        <w:pPr>
                          <w:pStyle w:val="vk6zvu"/>
                          <w:rPr/>
                        </w:pPr>
                        <w:r>
                          <w:rPr>
                            <w:rStyle w:val="pvwyyg"/>
                          </w:rPr>
                          <w:t>4. ​**​结果整合​**​：将生成图片插入文章指定位置，保存 PDF/HTML</w:t>
                        </w:r>
                      </w:p>
                      <w:p>
                        <w:pPr>
                          <w:pStyle w:val="vk6zvu"/>
                          <w:rPr/>
                        </w:pPr>
                      </w:p>
                      <w:p>
                        <w:pPr>
                          <w:pStyle w:val="vk6zvu"/>
                          <w:rPr/>
                        </w:pPr>
                        <w:r>
                          <w:rPr>
                            <w:rStyle w:val="pvwyyg"/>
                          </w:rPr>
                          <w:t>## 3. 工具配置</w:t>
                        </w:r>
                      </w:p>
                      <w:p>
                        <w:pPr>
                          <w:pStyle w:val="vk6zvu"/>
                          <w:rPr/>
                        </w:pPr>
                        <w:r>
                          <w:rPr>
                            <w:rStyle w:val="pvwyyg"/>
                          </w:rPr>
                          <w:t>- ​**​搜索工具​**​：`web-search`（关键词过滤规则）</w:t>
                        </w:r>
                      </w:p>
                      <w:p>
                        <w:pPr>
                          <w:pStyle w:val="vk6zvu"/>
                          <w:rPr/>
                        </w:pPr>
                        <w:r>
                          <w:rPr>
                            <w:rStyle w:val="pvwyyg"/>
                          </w:rPr>
                          <w:t>- ​**​绘图工具​**​：`image-generator`（参数：`style=flat-illustration, color_palette=blue-orange`）</w:t>
                        </w:r>
                      </w:p>
                      <w:p>
                        <w:pPr>
                          <w:pStyle w:val="vk6zvu"/>
                          <w:rPr/>
                        </w:pPr>
                        <w:r>
                          <w:rPr>
                            <w:rStyle w:val="pvwyyg"/>
                          </w:rPr>
                          <w:t>- ​**​文件工具​**​：`file-manager`（保存路径：`/output/images/`）</w:t>
                        </w:r>
                      </w:p>
                      <w:p>
                        <w:pPr>
                          <w:pStyle w:val="vk6zvu"/>
                          <w:rPr/>
                        </w:pPr>
                      </w:p>
                      <w:p>
                        <w:pPr>
                          <w:pStyle w:val="vk6zvu"/>
                          <w:rPr/>
                        </w:pPr>
                        <w:r>
                          <w:rPr>
                            <w:rStyle w:val="pvwyyg"/>
                          </w:rPr>
                          <w:t>## 4. 参考文件</w:t>
                        </w:r>
                      </w:p>
                      <w:p>
                        <w:pPr>
                          <w:pStyle w:val="vk6zvu"/>
                          <w:rPr/>
                        </w:pPr>
                        <w:r>
                          <w:rPr>
                            <w:rStyle w:val="pvwyyg"/>
                          </w:rPr>
                          <w:t>- `image-style-palette.json`  # 配色方案库</w:t>
                        </w:r>
                      </w:p>
                      <w:p>
                        <w:pPr>
                          <w:pStyle w:val="vk6zvu"/>
                          <w:rPr>
                            <w:rStyle w:val="pvwyyg"/>
                          </w:rPr>
                        </w:pPr>
                        <w:r>
                          <w:rPr>
                            <w:rStyle w:val="pvwyyg"/>
                          </w:rPr>
                          <w:t>- `placement-rules.md`      # 图片插入位置规范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/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rFonts w:hint="eastAsia"/>
        </w:rPr>
        <w:t>小结</w:t>
      </w:r>
      <w:r>
        <w:rPr>
          <w:rFonts w:hint="eastAsia"/>
        </w:rPr>
        <w:t>：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• 先跑“最小可用版”：素材分析 + 写作，验证是否达到预期质量。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• 质量达标后再依次加入润色、配图等技能；若某环节成为瓶颈，再针对性优化。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• 全流程可通过串联（一步接一步）或并行（如多条大纲由不同子智能体并行写作）灵活组合。</w:t>
      </w:r>
    </w:p>
    <w:p>
      <w:pPr>
        <w:snapToGrid/>
        <w:spacing w:line="240"/>
        <w:ind/>
        <w:rPr/>
      </w:pPr>
    </w:p>
    <w:p>
      <w:pPr>
        <w:pStyle w:val="ablt93"/>
        <w:pBdr/>
        <w:ind/>
        <w:rPr/>
      </w:pPr>
      <w:r>
        <w:rPr>
          <w:i w:val="false"/>
          <w:strike w:val="false"/>
          <w:spacing w:val="0"/>
          <w:u w:val="none"/>
        </w:rPr>
        <w:t>按照上述清单和三段式结构，你可以快速搭建自己的写作技能体系，并根据实际场景增减步骤或替换模型。祝你早日实现“写任何材料都只点一次按钮”的自动化流程！</w:t>
      </w:r>
      <w:r>
        <w:rPr/>
        <w:br w:type="textWrapping"/>
      </w:r>
      <w:r>
        <w:rPr>
          <w:b/>
        </w:rPr>
        <w:br w:type="textWrapping"/>
      </w:r>
      <w:r>
        <w:rPr>
          <w:rFonts w:hint="eastAsia"/>
          <w:b/>
        </w:rPr>
        <w:t>附录：</w:t>
      </w:r>
      <w:r>
        <w:rPr>
          <w:b/>
        </w:rPr>
        <w:br w:type="textWrapping"/>
      </w:r>
    </w:p>
    <w:p>
      <w:pPr>
        <w:pStyle w:val="x3jlqb"/>
        <w:snapToGrid/>
        <w:spacing w:line="240"/>
        <w:ind w:left="0"/>
        <w:rPr/>
      </w:pPr>
      <w:r>
        <w:rPr>
          <w:b/>
          <w:i w:val="false"/>
          <w:strike w:val="false"/>
          <w:color w:val="000000"/>
          <w:u w:val="none"/>
        </w:rPr>
        <w:t xml:space="preserve">针对三大平台的差异化配置 </w:t>
      </w:r>
      <w:r>
        <w:rPr>
          <w:i w:val="false"/>
          <w:strike w:val="false"/>
          <w:color w:val="000000"/>
          <w:u w:val="none"/>
        </w:rPr>
        <w:t xml:space="preserve"> </w:t>
      </w:r>
    </w:p>
    <w:tbl>
      <w:tblPr>
        <w:tblStyle w:val="n297op"/>
        <w:tblLayout w:type="fixed"/>
      </w:tblPr>
      <w:tblGrid>
        <w:gridCol w:w="1703"/>
        <w:gridCol w:w="1859"/>
        <w:gridCol w:w="4841"/>
      </w:tblGrid>
      <w:tr>
        <w:trPr/>
        <w:tc>
          <w:tcPr>
            <w:tcW w:w="1703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平台</w:t>
            </w:r>
          </w:p>
        </w:tc>
        <w:tc>
          <w:tcPr>
            <w:tcW w:w="1859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主要差异</w:t>
            </w:r>
          </w:p>
        </w:tc>
        <w:tc>
          <w:tcPr>
            <w:tcW w:w="4841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需要修改或扩展的 Skill 部分</w:t>
            </w:r>
          </w:p>
        </w:tc>
      </w:tr>
      <w:tr>
        <w:trPr/>
        <w:tc>
          <w:tcPr>
            <w:tcW w:w="1703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 xml:space="preserve"> 小红书 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 xml:space="preserve"> </w:t>
            </w:r>
          </w:p>
        </w:tc>
        <w:tc>
          <w:tcPr>
            <w:tcW w:w="1859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竖版 3:4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 xml:space="preserve"> 或 1:1 图片、手绘风、每图只讲一个点</w:t>
            </w:r>
          </w:p>
        </w:tc>
        <w:tc>
          <w:tcPr>
            <w:tcW w:w="4841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① 在 article-illustrator 中通过 EXTEND.md 重写配色、风格提示；② 增加“图片尺寸/方向”参数；③ 写作风格可加入口语化、表情包建议</w:t>
            </w:r>
          </w:p>
        </w:tc>
      </w:tr>
      <w:tr>
        <w:trPr/>
        <w:tc>
          <w:tcPr>
            <w:tcW w:w="1703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 xml:space="preserve"> 微信公众号 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 xml:space="preserve"> </w:t>
            </w:r>
          </w:p>
        </w:tc>
        <w:tc>
          <w:tcPr>
            <w:tcW w:w="1859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长图文、阅读场景固定；需要与原有编辑器兼容</w:t>
            </w:r>
          </w:p>
        </w:tc>
        <w:tc>
          <w:tcPr>
            <w:tcW w:w="4841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 xml:space="preserve">① writer 输出格式改为 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 xml:space="preserve">html；② 在 style-guide 里加入“不使用 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 xml:space="preserve"> 建议改用段落”等兼容规则；③ article-illustrator 插入图片后自动转成 base64 内嵌到 html</w:t>
            </w:r>
          </w:p>
        </w:tc>
      </w:tr>
      <w:tr>
        <w:trPr/>
        <w:tc>
          <w:tcPr>
            <w:tcW w:w="1703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 xml:space="preserve"> 今日头条 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 xml:space="preserve"> </w:t>
            </w:r>
          </w:p>
        </w:tc>
        <w:tc>
          <w:tcPr>
            <w:tcW w:w="1859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信息流阅读、标题党风险高，需兼顾 SEO</w:t>
            </w:r>
          </w:p>
        </w:tc>
        <w:tc>
          <w:tcPr>
            <w:tcW w:w="4841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① 增加标题生成 Skill 或在 outline-generato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r 输出中加入 A/B 标题选项；② style-guide 加入“避免过度情绪化标题”；③ 如果使用第三方排版库，可在 writer 后再调用排版 API</w:t>
            </w:r>
          </w:p>
        </w:tc>
      </w:tr>
    </w:tbl>
    <w:p>
      <w:pPr>
        <w:pBdr>
          <w:bottom w:val="thick" w:color="000000" w:sz="8"/>
        </w:pBdr>
        <w:ind w:left="0"/>
        <w:rPr/>
      </w:pPr>
    </w:p>
    <w:p>
      <w:pPr>
        <w:pStyle w:val="5fmyt2"/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 xml:space="preserve"> </w:t>
      </w:r>
      <w:r>
        <w:rPr>
          <w:b/>
          <w:i w:val="false"/>
          <w:strike w:val="false"/>
          <w:color w:val="000000"/>
          <w:u w:val="none"/>
        </w:rPr>
        <w:t xml:space="preserve"> 3. 关键工程细节 </w:t>
      </w:r>
      <w:r>
        <w:rPr>
          <w:i w:val="false"/>
          <w:strike w:val="false"/>
          <w:color w:val="000000"/>
          <w:u w:val="none"/>
        </w:rPr>
        <w:t xml:space="preserve"> </w:t>
      </w:r>
    </w:p>
    <w:p>
      <w:pPr>
        <w:numPr>
          <w:ilvl w:val="0"/>
          <w:numId w:val="2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 xml:space="preserve"> </w:t>
      </w:r>
      <w:r>
        <w:rPr>
          <w:b/>
          <w:i w:val="false"/>
          <w:strike w:val="false"/>
          <w:color w:val="000000"/>
          <w:u w:val="none"/>
        </w:rPr>
        <w:t xml:space="preserve"> 技能需求卡 </w:t>
      </w:r>
      <w:r>
        <w:rPr>
          <w:i w:val="false"/>
          <w:strike w:val="false"/>
          <w:color w:val="000000"/>
          <w:u w:val="none"/>
        </w:rPr>
        <w:t xml:space="preserve"> ：在开始任何平台定制前，先用“问题-场景-输入-输出-规则-禁止”六格草图把需求卡住，它会直接转成 SKILL.md 的骨</w:t>
      </w:r>
      <w:r>
        <w:rPr>
          <w:i w:val="false"/>
          <w:strike w:val="false"/>
          <w:color w:val="000000"/>
          <w:u w:val="none"/>
        </w:rPr>
        <w:t>架。</w:t>
      </w:r>
    </w:p>
    <w:p>
      <w:pPr>
        <w:numPr>
          <w:ilvl w:val="0"/>
          <w:numId w:val="2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 xml:space="preserve"> </w:t>
      </w:r>
      <w:r>
        <w:rPr>
          <w:b/>
          <w:i w:val="false"/>
          <w:strike w:val="false"/>
          <w:color w:val="000000"/>
          <w:u w:val="none"/>
        </w:rPr>
        <w:t xml:space="preserve"> 输入检查 + 人工确认 </w:t>
      </w:r>
      <w:r>
        <w:rPr>
          <w:i w:val="false"/>
          <w:strike w:val="false"/>
          <w:color w:val="000000"/>
          <w:u w:val="none"/>
        </w:rPr>
        <w:t xml:space="preserve"> ：在流程最前端加“检查输入文件类型、长度”；在容易走偏的步骤（如生成多张图片前）插入人工确认，避免一轮全部出错。</w:t>
      </w:r>
    </w:p>
    <w:p>
      <w:pPr>
        <w:numPr>
          <w:ilvl w:val="0"/>
          <w:numId w:val="2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 xml:space="preserve"> </w:t>
      </w:r>
      <w:r>
        <w:rPr>
          <w:b/>
          <w:i w:val="false"/>
          <w:strike w:val="false"/>
          <w:color w:val="000000"/>
          <w:u w:val="none"/>
        </w:rPr>
        <w:t xml:space="preserve"> 扩展文件（EXTEND.md） </w:t>
      </w:r>
      <w:r>
        <w:rPr>
          <w:i w:val="false"/>
          <w:strike w:val="false"/>
          <w:color w:val="000000"/>
          <w:u w:val="none"/>
        </w:rPr>
        <w:t xml:space="preserve"> ：把平台专属配色、尺寸、API 密钥等放到 EXTEND.md，技能主文件保持不变，方便多人协作或后续升级。</w:t>
      </w:r>
    </w:p>
    <w:p>
      <w:pPr>
        <w:pBdr>
          <w:bottom w:val="thick" w:color="000000" w:sz="8"/>
        </w:pBdr>
        <w:ind w:left="0"/>
        <w:rPr/>
      </w:pPr>
    </w:p>
    <w:p>
      <w:pPr>
        <w:pStyle w:val="z7ew80"/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 xml:space="preserve"> </w:t>
      </w:r>
      <w:r>
        <w:rPr>
          <w:b/>
          <w:i w:val="false"/>
          <w:strike w:val="false"/>
          <w:color w:val="000000"/>
          <w:u w:val="none"/>
        </w:rPr>
        <w:t xml:space="preserve"> 4. 推荐的组合流程 </w:t>
      </w:r>
      <w:r>
        <w:rPr>
          <w:i w:val="false"/>
          <w:strike w:val="false"/>
          <w:color w:val="000000"/>
          <w:u w:val="none"/>
        </w:rPr>
        <w:t xml:space="preserve"> 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12" name="文本框 ohpd6r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vk6zvu"/>
                          <w:ind/>
                          <w:rPr>
                            <w:rStyle w:val="pvwyyg"/>
                          </w:rPr>
                        </w:pPr>
                        <w:r>
                          <w:rPr>
                            <w:rStyle w:val="pvwyyg"/>
                          </w:rPr>
                          <w:t>[素材] --&gt; load style-guide --&gt; content-analyzer --&gt; outline-generator --&gt;</w:t>
                        </w:r>
                      </w:p>
                      <w:p>
                        <w:pPr>
                          <w:pStyle w:val="vk6zvu"/>
                          <w:ind/>
                          <w:rPr>
                            <w:rStyle w:val="pvwyyg"/>
                          </w:rPr>
                        </w:pPr>
                        <w:r>
                          <w:rPr>
                            <w:rStyle w:val="pvwyyg"/>
                          </w:rPr>
                          <w:t xml:space="preserve">        ↓                ↓               ↓</w:t>
                        </w:r>
                      </w:p>
                      <w:p>
                        <w:pPr>
                          <w:pStyle w:val="vk6zvu"/>
                          <w:ind/>
                          <w:rPr>
                            <w:rStyle w:val="pvwyyg"/>
                          </w:rPr>
                        </w:pPr>
                        <w:r>
                          <w:rPr>
                            <w:rStyle w:val="pvwyyg"/>
                          </w:rPr>
                          <w:t xml:space="preserve">       writer           生成要点           生成大纲</w:t>
                        </w:r>
                      </w:p>
                      <w:p>
                        <w:pPr>
                          <w:pStyle w:val="vk6zvu"/>
                          <w:ind/>
                          <w:rPr>
                            <w:rStyle w:val="pvwyyg"/>
                          </w:rPr>
                        </w:pPr>
                        <w:r>
                          <w:rPr>
                            <w:rStyle w:val="pvwyyg"/>
                          </w:rPr>
                          <w:t xml:space="preserve">        ↓                ↓               ↓</w:t>
                        </w:r>
                      </w:p>
                      <w:p>
                        <w:pPr>
                          <w:pStyle w:val="vk6zvu"/>
                          <w:ind/>
                          <w:rPr>
                            <w:rStyle w:val="pvwyyg"/>
                          </w:rPr>
                        </w:pPr>
                        <w:r>
                          <w:rPr>
                            <w:rStyle w:val="pvwyyg"/>
                          </w:rPr>
                          <w:t xml:space="preserve">   润色 &amp; 质检       提炼金句         插入图片</w:t>
                        </w:r>
                      </w:p>
                      <w:p>
                        <w:pPr>
                          <w:pStyle w:val="vk6zvu"/>
                          <w:ind/>
                          <w:rPr>
                            <w:rStyle w:val="pvwyyg"/>
                          </w:rPr>
                        </w:pPr>
                        <w:r>
                          <w:rPr>
                            <w:rStyle w:val="pvwyyg"/>
                          </w:rPr>
                          <w:t xml:space="preserve">        ↓                ↓               ↓</w:t>
                        </w:r>
                      </w:p>
                      <w:p>
                        <w:pPr>
                          <w:pStyle w:val="vk6zvu"/>
                          <w:ind/>
                          <w:rPr>
                            <w:rStyle w:val="pvwyyg"/>
                          </w:rPr>
                        </w:pPr>
                        <w:r>
                          <w:rPr>
                            <w:rStyle w:val="pvwyyg"/>
                          </w:rPr>
                          <w:t xml:space="preserve">  (公众号) html 输出       (小红书) 图片导出       (今日头条) SEO 优化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snapToGrid/>
        <w:spacing w:line="240"/>
        <w:ind w:left="0"/>
        <w:rPr/>
      </w:pPr>
    </w:p>
    <w:p>
      <w:pPr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只要把上述流程按平台需求拆分，并用需求卡、EXTEND.md、输入检查三招做定制，就能快速得到一套针对小</w:t>
      </w:r>
      <w:r>
        <w:rPr>
          <w:i w:val="false"/>
          <w:strike w:val="false"/>
          <w:color w:val="000000"/>
          <w:u w:val="none"/>
        </w:rPr>
        <w:t>红书、微信公众号、今日头条的高可用 AI 写作 Skill。</w:t>
      </w:r>
    </w:p>
    <w:p>
      <w:pPr>
        <w:pStyle w:val="ablt93"/>
        <w:rPr/>
      </w:pP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5">
      <w:start w:val="1"/>
      <w:numFmt w:val="lowerRoman"/>
      <w:lvlText w:val="%6."/>
      <w:pPr>
        <w:ind w:leftChars="1000" w:hanging="336"/>
      </w:pPr>
    </w:lvl>
    <w:lvl w:ilvl="8">
      <w:start w:val="1"/>
      <w:numFmt w:val="lowerRoman"/>
      <w:lvlText w:val="%9."/>
      <w:pPr>
        <w:ind w:leftChars="1600" w:hanging="336"/>
      </w:pPr>
    </w:lvl>
    <w:lvl w:ilvl="3">
      <w:start w:val="1"/>
      <w:numFmt w:val="decimal"/>
      <w:lvlText w:val="%4."/>
      <w:pPr>
        <w:ind w:leftChars="600" w:hanging="0"/>
      </w:pPr>
    </w:lvl>
    <w:lvl w:ilvl="1">
      <w:start w:val="1"/>
      <w:numFmt w:val="lowerLetter"/>
      <w:lvlText w:val="%2."/>
      <w:pPr>
        <w:ind w:leftChars="200" w:hanging="336"/>
      </w:pPr>
    </w:lvl>
    <w:lvl w:ilvl="0">
      <w:start w:val="1"/>
      <w:numFmt w:val="decimal"/>
      <w:lvlText w:val="%1."/>
      <w:pPr>
        <w:ind/>
      </w:pPr>
      <w:rPr/>
    </w:lvl>
    <w:lvl w:ilvl="6">
      <w:start w:val="1"/>
      <w:numFmt w:val="decimal"/>
      <w:lvlText w:val="%7."/>
      <w:pPr>
        <w:ind w:leftChars="1200" w:hanging="0"/>
      </w:pPr>
    </w:lvl>
    <w:lvl w:ilvl="7">
      <w:start w:val="1"/>
      <w:numFmt w:val="lowerLetter"/>
      <w:lvlText w:val="%8."/>
      <w:pPr>
        <w:ind w:leftChars="1400" w:hanging="336"/>
      </w:pPr>
    </w:lvl>
    <w:lvl w:ilvl="2">
      <w:start w:val="1"/>
      <w:numFmt w:val="lowerRoman"/>
      <w:lvlText w:val="%3."/>
      <w:pPr>
        <w:ind w:leftChars="400" w:hanging="336"/>
      </w:pPr>
    </w:lvl>
    <w:lvl w:ilvl="4">
      <w:start w:val="1"/>
      <w:numFmt w:val="lowerLetter"/>
      <w:lvlText w:val="%5."/>
      <w:pPr>
        <w:ind w:leftChars="800" w:hanging="336"/>
      </w:pPr>
    </w:lvl>
  </w:abstractNum>
  <w:abstractNum w:abstractNumId="2">
    <w:lvl w:ilvl="3">
      <w:start w:val="1"/>
      <w:numFmt w:val="decimal"/>
      <w:lvlText w:val="%4."/>
      <w:pPr>
        <w:ind w:leftChars="600" w:hanging="0"/>
      </w:pPr>
    </w:lvl>
    <w:lvl w:ilvl="8">
      <w:start w:val="1"/>
      <w:numFmt w:val="lowerRoman"/>
      <w:lvlText w:val="%9."/>
      <w:pPr>
        <w:ind w:leftChars="1600" w:hanging="336"/>
      </w:pPr>
    </w:lvl>
    <w:lvl w:ilvl="6">
      <w:start w:val="1"/>
      <w:numFmt w:val="decimal"/>
      <w:lvlText w:val="%7."/>
      <w:pPr>
        <w:ind w:leftChars="1200" w:hanging="0"/>
      </w:pPr>
    </w:lvl>
    <w:lvl w:ilvl="7">
      <w:start w:val="1"/>
      <w:numFmt w:val="lowerLetter"/>
      <w:lvlText w:val="%8."/>
      <w:pPr>
        <w:ind w:leftChars="1400" w:hanging="336"/>
      </w:pPr>
    </w:lvl>
    <w:lvl w:ilvl="1">
      <w:start w:val="1"/>
      <w:numFmt w:val="bullet"/>
      <w:lvlText w:val=""/>
      <w:pPr>
        <w:ind w:leftChars="200" w:hanging="336"/>
      </w:pPr>
    </w:lvl>
    <w:lvl w:ilvl="5">
      <w:start w:val="1"/>
      <w:numFmt w:val="lowerRoman"/>
      <w:lvlText w:val="%6."/>
      <w:pPr>
        <w:ind w:leftChars="1000" w:hanging="336"/>
      </w:pPr>
    </w:lvl>
    <w:lvl w:ilvl="2">
      <w:start w:val="1"/>
      <w:numFmt w:val="lowerRoman"/>
      <w:lvlText w:val="%3."/>
      <w:pPr>
        <w:ind w:leftChars="400" w:hanging="336"/>
      </w:pPr>
    </w:lvl>
    <w:lvl w:ilvl="0">
      <w:start w:val="1"/>
      <w:numFmt w:val="decimal"/>
      <w:lvlText w:val="%1."/>
      <w:pPr>
        <w:ind/>
      </w:pPr>
      <w:rPr/>
    </w:lvl>
    <w:lvl w:ilvl="4">
      <w:start w:val="1"/>
      <w:numFmt w:val="lowerLetter"/>
      <w:lvlText w:val="%5."/>
      <w:pPr>
        <w:ind w:leftChars="800" w:hanging="336"/>
      </w:pPr>
    </w:lvl>
  </w:abstractNum>
  <w:num w:numId="2">
    <w:abstractNumId w:val="1"/>
  </w:num>
  <w:num w:numId="1">
    <w:abstractNumId w:val="2"/>
  </w:num>
</w:numbering>
</file>

<file path=word/settings.xml><?xml version="1.0" encoding="utf-8"?>
<w:settings xmlns:w14="http://schemas.microsoft.com/office/word/2010/wordml" xmlns:w15="http://schemas.microsoft.com/office/word/2012/wordml" xmlns:w="http://schemas.openxmlformats.org/wordprocessingml/2006/main" xmlns:m="http://schemas.openxmlformats.org/officeDocument/2006/math" xmlns:mc="http://schemas.openxmlformats.org/markup-compatibility/2006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enableOpenTypeFeatures" w:uri="http://schemas.microsoft.com/office/word" w:val="1"/>
    <w:compatSetting w:name="compatibilityMode" w:uri="http://schemas.microsoft.com/office/word" w:val="15"/>
    <w:compatSetting w:name="differentiateMultirowTableHeaders" w:uri="http://schemas.microsoft.com/office/word" w:val="1"/>
    <w:compatSetting w:name="overrideTableStyleFontSizeAndJustification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false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/>
  <w15:docId w15:val="{0549D595-5F3E-9A49-832F-E7DF37783478}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character" w:styleId="pvwyyg">
    <w:name w:val="melo-codeblock-Base-theme-char"/>
    <w:basedOn w:val=""/>
    <w:next w:val=""/>
    <w:rPr>
      <w:rFonts w:ascii="Monaco" w:hAnsi="Monaco" w:eastAsia="Monaco" w:cs="Monaco"/>
      <w:color w:val="000000"/>
      <w:sz w:val="21"/>
    </w:rPr>
  </w:style>
  <w:style w:type="table" w:styleId="n297op">
    <w:name w:val="Table Grid"/>
    <w:basedOn w:val="um3yo5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ablt93" w:default="true">
    <w:name w:val="Normal"/>
    <w:pPr>
      <w:widowControl w:val="false"/>
      <w:jc w:val="left"/>
    </w:pPr>
  </w:style>
  <w:style w:type="paragraph" w:styleId="5fmyt2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z7ew80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um3yo5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vk6zvu">
    <w:name w:val="melo-codeblock-Base-theme-para"/>
    <w:basedOn w:val="ablt93"/>
    <w:next w:val=""/>
    <w:pPr>
      <w:spacing w:before="0" w:after="0" w:line="360" w:lineRule="auto"/>
    </w:pPr>
    <w:rPr>
      <w:rFonts w:ascii="Monaco" w:hAnsi="Monaco" w:eastAsia="Monaco" w:cs="Monaco"/>
      <w:color w:val="000000"/>
      <w:sz w:val="21"/>
    </w:rPr>
  </w:style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paragraph" w:styleId="x3jlqb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fontTable" Target="fontTable.xml" /><Relationship Id="rId3" Type="http://schemas.openxmlformats.org/officeDocument/2006/relationships/numbering" Target="numbering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2026-08-15T18:58:24Z</dcterms:created>
  <dcterms:modified xsi:type="dcterms:W3CDTF">2026-08-15T18:58:24Z</dcterms:modified>
</cp:coreProperties>
</file>