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190931" w:rsidRDefault="008404AB">
      <w:r>
        <w:t xml:space="preserve">Creamos varios stored procedures que se utilizan en la aplicación de c#. 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</w:t>
      </w:r>
      <w:r w:rsidR="00C7471B">
        <w:t>tes como usuario.empresa.Numero</w:t>
      </w:r>
      <w:r>
        <w:t>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</w:t>
      </w:r>
      <w:r w:rsidR="00AB3D36">
        <w:t>cha para inicar el sistema el 31/12/2016</w:t>
      </w:r>
      <w:r>
        <w:t xml:space="preserve"> ya que </w:t>
      </w:r>
      <w:r w:rsidR="00AB3D36">
        <w:t xml:space="preserve">la </w:t>
      </w:r>
      <w:r w:rsidR="00F72970">
        <w:t>última</w:t>
      </w:r>
      <w:r w:rsidR="00AB3D36">
        <w:t xml:space="preserve"> operación realizada de los datos migrados fue una </w:t>
      </w:r>
      <w:r w:rsidR="00F72970">
        <w:t>compra</w:t>
      </w:r>
      <w:r w:rsidR="00AB3D36">
        <w:t xml:space="preserve"> el 30/12/2016</w:t>
      </w:r>
    </w:p>
    <w:p w:rsidR="00F72970" w:rsidRDefault="00F72970" w:rsidP="00BD7784">
      <w:pPr>
        <w:pStyle w:val="Prrafodelista"/>
        <w:numPr>
          <w:ilvl w:val="0"/>
          <w:numId w:val="1"/>
        </w:numPr>
      </w:pPr>
      <w:r>
        <w:t xml:space="preserve">Todas las publicaciones migradas estarán finalizadas ya que sus vencimientos son menores a esta fecha. Si bien hay compras/facturas con fechas sobre publicaciones que vencieron, nada nos asegura que estos datos sean </w:t>
      </w:r>
      <w:r w:rsidR="00397C55">
        <w:t>erróneos</w:t>
      </w:r>
      <w:r>
        <w:t xml:space="preserve"> ya que no conocemos el funcionamiento del sistema anterior.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2D0E66" w:rsidRDefault="00932FFF" w:rsidP="00190931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</w:t>
      </w:r>
      <w:r w:rsidR="00190931">
        <w:t>iones pueden elegir esta opción siempre y cuando la visibilidad no sea la gratuita.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t>El precio del envio es igual al porcentaje de la visibilidad por el monto del producto vendido (sin importar cantidad)</w:t>
      </w:r>
    </w:p>
    <w:p w:rsidR="00DF0290" w:rsidRDefault="00DF0290" w:rsidP="00DD5FFA">
      <w:pPr>
        <w:pStyle w:val="Prrafodelista"/>
        <w:numPr>
          <w:ilvl w:val="0"/>
          <w:numId w:val="1"/>
        </w:numPr>
      </w:pPr>
      <w:r>
        <w:lastRenderedPageBreak/>
        <w:t>Cada vez que inicia el sistema se hace un barrido sobre las publicaciones y se finaliza aquellas que hayan vencido</w:t>
      </w:r>
      <w:r w:rsidR="00190931">
        <w:t xml:space="preserve"> basado en la fecha pasada por los appsettings como el enunciado lo pide</w:t>
      </w:r>
      <w:r>
        <w:t xml:space="preserve">. En caso de que sean subastas se generara la facturación correspondiente y se adjudicara la compra al </w:t>
      </w:r>
      <w:r w:rsidR="00190931">
        <w:t>último</w:t>
      </w:r>
      <w:r>
        <w:t xml:space="preserve"> usuario que oferto.</w:t>
      </w:r>
    </w:p>
    <w:p w:rsidR="00190931" w:rsidRDefault="00190931" w:rsidP="00190931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766F24" w:rsidRDefault="00766F24" w:rsidP="00DD5FFA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DD7176" w:rsidRDefault="00DD7176" w:rsidP="00DD5FFA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95316F" w:rsidRDefault="0095316F" w:rsidP="00DD5FFA">
      <w:pPr>
        <w:pStyle w:val="Prrafodelista"/>
        <w:numPr>
          <w:ilvl w:val="0"/>
          <w:numId w:val="1"/>
        </w:numPr>
      </w:pPr>
      <w:r>
        <w:t>Si se deshabilita un usuario empresa, todas sus publicaciones pasaran a estado pausado, sin posibilidad de ser visibles para comprar/ofertar. En caso de habilitar al usuario, todas sus publicaciones pausadas volverán a ser activas</w:t>
      </w:r>
      <w:r w:rsidR="00DD7176">
        <w:t>.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467885" w:rsidRDefault="00467885" w:rsidP="00DD5FFA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117089" w:rsidRDefault="00117089" w:rsidP="00DD5FFA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C7471B" w:rsidRDefault="00C7471B" w:rsidP="00DD5FFA">
      <w:pPr>
        <w:pStyle w:val="Prrafodelista"/>
        <w:numPr>
          <w:ilvl w:val="0"/>
          <w:numId w:val="1"/>
        </w:numPr>
      </w:pPr>
      <w:r>
        <w:t>En el caso que se cree una publicación en borrador el usuario podrá acceder a ella para realizar modificaciones y ponerla en estado activa o no. No se podrá cambiar el tipo de visibilidad de la publicación.</w:t>
      </w:r>
    </w:p>
    <w:p w:rsidR="0036445D" w:rsidRDefault="0036445D" w:rsidP="00DD5FFA">
      <w:pPr>
        <w:pStyle w:val="Prrafodelista"/>
        <w:numPr>
          <w:ilvl w:val="0"/>
          <w:numId w:val="1"/>
        </w:numPr>
      </w:pPr>
      <w:r>
        <w:t>Creamos la tabla Reputacion con 5 tipos de reputaciones, la reputación de un usuario se calcula como la suma de todas las estrellas recibidas dividido la cantidad de calificaciones.</w:t>
      </w:r>
    </w:p>
    <w:p w:rsidR="0036445D" w:rsidRDefault="0036445D" w:rsidP="0036445D">
      <w:pPr>
        <w:pStyle w:val="Prrafodelista"/>
        <w:numPr>
          <w:ilvl w:val="0"/>
          <w:numId w:val="1"/>
        </w:numPr>
      </w:pPr>
      <w:r>
        <w:t>Todos los usuarios nuevos no poseen reputación, cada vez que alguien califica, se modifica la reputación del usuario calificado.</w:t>
      </w:r>
    </w:p>
    <w:p w:rsidR="0036445D" w:rsidRDefault="0036445D" w:rsidP="0036445D">
      <w:pPr>
        <w:pStyle w:val="Prrafodelista"/>
        <w:numPr>
          <w:ilvl w:val="0"/>
          <w:numId w:val="1"/>
        </w:numPr>
      </w:pPr>
      <w:r>
        <w:t>Al final de la migración calculamos todas las reputaciones de los usuarios migrados, basándonos en las calificaciones migradas.</w:t>
      </w:r>
    </w:p>
    <w:p w:rsidR="00DC29D1" w:rsidRDefault="00DC29D1" w:rsidP="00DC29D1"/>
    <w:p w:rsidR="0095316F" w:rsidRPr="00DF05C2" w:rsidRDefault="0095316F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3C9" w:rsidRDefault="00BE13C9" w:rsidP="008404AB">
      <w:pPr>
        <w:spacing w:after="0" w:line="240" w:lineRule="auto"/>
      </w:pPr>
      <w:r>
        <w:separator/>
      </w:r>
    </w:p>
  </w:endnote>
  <w:endnote w:type="continuationSeparator" w:id="1">
    <w:p w:rsidR="00BE13C9" w:rsidRDefault="00BE13C9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3C9" w:rsidRDefault="00BE13C9" w:rsidP="008404AB">
      <w:pPr>
        <w:spacing w:after="0" w:line="240" w:lineRule="auto"/>
      </w:pPr>
      <w:r>
        <w:separator/>
      </w:r>
    </w:p>
  </w:footnote>
  <w:footnote w:type="continuationSeparator" w:id="1">
    <w:p w:rsidR="00BE13C9" w:rsidRDefault="00BE13C9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0A492F"/>
    <w:rsid w:val="000D5979"/>
    <w:rsid w:val="000F7E17"/>
    <w:rsid w:val="00117089"/>
    <w:rsid w:val="00120583"/>
    <w:rsid w:val="0013078C"/>
    <w:rsid w:val="00190931"/>
    <w:rsid w:val="002720E6"/>
    <w:rsid w:val="002A164E"/>
    <w:rsid w:val="002D0E66"/>
    <w:rsid w:val="0033771D"/>
    <w:rsid w:val="0036445D"/>
    <w:rsid w:val="00397C55"/>
    <w:rsid w:val="003C3B85"/>
    <w:rsid w:val="003F0C2F"/>
    <w:rsid w:val="003F4C3A"/>
    <w:rsid w:val="00462E03"/>
    <w:rsid w:val="00467885"/>
    <w:rsid w:val="00481BD9"/>
    <w:rsid w:val="00486D0C"/>
    <w:rsid w:val="004B4353"/>
    <w:rsid w:val="0055301F"/>
    <w:rsid w:val="00605EFC"/>
    <w:rsid w:val="00626ABE"/>
    <w:rsid w:val="00637DD0"/>
    <w:rsid w:val="006410FE"/>
    <w:rsid w:val="006C7974"/>
    <w:rsid w:val="006F698F"/>
    <w:rsid w:val="00766F24"/>
    <w:rsid w:val="007700AC"/>
    <w:rsid w:val="0077509E"/>
    <w:rsid w:val="007E34AB"/>
    <w:rsid w:val="00811BFA"/>
    <w:rsid w:val="008404AB"/>
    <w:rsid w:val="008821CC"/>
    <w:rsid w:val="008D46B9"/>
    <w:rsid w:val="008F1854"/>
    <w:rsid w:val="00932FFF"/>
    <w:rsid w:val="0095316F"/>
    <w:rsid w:val="0097410B"/>
    <w:rsid w:val="0099511E"/>
    <w:rsid w:val="009F59CD"/>
    <w:rsid w:val="00A04D3B"/>
    <w:rsid w:val="00A756C2"/>
    <w:rsid w:val="00AB3D36"/>
    <w:rsid w:val="00AC412F"/>
    <w:rsid w:val="00AD71AC"/>
    <w:rsid w:val="00AF020B"/>
    <w:rsid w:val="00B321CB"/>
    <w:rsid w:val="00B52343"/>
    <w:rsid w:val="00B53079"/>
    <w:rsid w:val="00B5558F"/>
    <w:rsid w:val="00B63314"/>
    <w:rsid w:val="00B70285"/>
    <w:rsid w:val="00B7246E"/>
    <w:rsid w:val="00B91AC4"/>
    <w:rsid w:val="00BC79B9"/>
    <w:rsid w:val="00BD7784"/>
    <w:rsid w:val="00BE13C9"/>
    <w:rsid w:val="00C6254C"/>
    <w:rsid w:val="00C7471B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EC2F3F"/>
    <w:rsid w:val="00F72970"/>
    <w:rsid w:val="00FA7C5B"/>
    <w:rsid w:val="00FB05C5"/>
    <w:rsid w:val="00FE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40</cp:revision>
  <dcterms:created xsi:type="dcterms:W3CDTF">2016-06-14T14:54:00Z</dcterms:created>
  <dcterms:modified xsi:type="dcterms:W3CDTF">2016-07-13T04:13:00Z</dcterms:modified>
</cp:coreProperties>
</file>