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5ED5" w14:textId="07D8708C" w:rsidR="00C370C6" w:rsidRPr="003A771C" w:rsidRDefault="00A631BB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  <w:lang w:val="sk-SK"/>
        </w:rPr>
        <w:t>Časť</w:t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="00C370C6"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a)</w:t>
      </w:r>
    </w:p>
    <w:p w14:paraId="7EC93016" w14:textId="3007087D" w:rsidR="008904BE" w:rsidRPr="003A771C" w:rsidRDefault="0016650F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Rozdiel medzi kontrolovaným a nekontrolovaným učením: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Kontrolované učenie (supervised learning) používa označené dáta (s výstupmi), aby model naučil predpovedať odpovede.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Nekontrolované učenie (unsupervised learning) pracuje s neoznačenými dátami a hľadá v nich skryté vzory alebo štruktúry (napr. zhlukovanie).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Rozdiel medzi štatistickými metódami a modelmi strojového učenia: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Štatistické metódy kladú dôraz na interpretovateľnosť a hypotézy o dátach.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Strojové učenie sa zameriava na predikčnú presnosť, často využíva zložitejšie, menej interpretovateľné modely (napr. neurónové siete).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Vysvetliteľná umelá inteligencia (Explainable AI):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Ide o prístup, kde AI modely poskytujú zrozumiteľné dôvody pre svoje rozhodnutia. Je to dôležité pre dôveru, etiku, bezpečnosť a právne požiadavky (napr. v medicíne alebo bankovníctve).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Príklad učenia posilňovaním (reinforcement learning):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Tréning robotického ramena na uchopenie objektov – systém sa učí, ktoré akcie vedú k úspechu na základe odmien.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Význam veľkých dátových súborov (Big Data):</w:t>
      </w:r>
      <w:r w:rsidRPr="003A771C">
        <w:rPr>
          <w:rFonts w:ascii="Times New Roman" w:hAnsi="Times New Roman" w:cs="Times New Roman"/>
          <w:color w:val="333333"/>
        </w:rPr>
        <w:br/>
      </w:r>
      <w:r w:rsidRPr="003A771C">
        <w:rPr>
          <w:rFonts w:ascii="Times New Roman" w:hAnsi="Times New Roman" w:cs="Times New Roman"/>
          <w:color w:val="333333"/>
          <w:shd w:val="clear" w:color="auto" w:fill="FFFFFF"/>
        </w:rPr>
        <w:t>Veľké množstvo dát umožňuje tréning presnejších a robustnejších modelov, najmä pri komplexných úlohách ako rozpoznávanie obrazu, reči či spracovanie prirodzeného jazyka.</w:t>
      </w:r>
    </w:p>
    <w:p w14:paraId="02E3D3F0" w14:textId="2EE50F11" w:rsidR="00DA1986" w:rsidRPr="003A771C" w:rsidRDefault="00802137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  <w:lang w:val="sk-SK"/>
        </w:rPr>
        <w:t>Časť</w:t>
      </w:r>
      <w:r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="00DA1986" w:rsidRPr="003A771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b)</w:t>
      </w:r>
    </w:p>
    <w:p w14:paraId="17BB6E99" w14:textId="6DBD3983" w:rsidR="00DA1986" w:rsidRPr="003A771C" w:rsidRDefault="003A771C">
      <w:pPr>
        <w:rPr>
          <w:rFonts w:ascii="Times New Roman" w:hAnsi="Times New Roman" w:cs="Times New Roman"/>
        </w:rPr>
      </w:pPr>
      <w:r w:rsidRPr="003A771C">
        <w:rPr>
          <w:rFonts w:ascii="Times New Roman" w:hAnsi="Times New Roman" w:cs="Times New Roman"/>
          <w:color w:val="000000"/>
        </w:rPr>
        <w:t>V oblasti meteorológie sa strojové učenie využíva na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Style w:val="Strong"/>
          <w:rFonts w:ascii="Times New Roman" w:hAnsi="Times New Roman" w:cs="Times New Roman"/>
          <w:color w:val="000000"/>
        </w:rPr>
        <w:t>zlepšenie predpovedí počasia</w:t>
      </w:r>
      <w:r w:rsidRPr="003A771C">
        <w:rPr>
          <w:rFonts w:ascii="Times New Roman" w:hAnsi="Times New Roman" w:cs="Times New Roman"/>
          <w:color w:val="000000"/>
        </w:rPr>
        <w:t>. Pomocou historických dát, ako sú teplota, tlak vzduchu, vlhkosť, zrážky či smer a rýchlosť vetra zo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Style w:val="Strong"/>
          <w:rFonts w:ascii="Times New Roman" w:hAnsi="Times New Roman" w:cs="Times New Roman"/>
          <w:color w:val="000000"/>
        </w:rPr>
        <w:t>sietí meteorologických staníc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Fonts w:ascii="Times New Roman" w:hAnsi="Times New Roman" w:cs="Times New Roman"/>
          <w:color w:val="000000"/>
        </w:rPr>
        <w:t>za posledné roky, sa trénujú modely, ktoré následne dokážu predpovedať vývoj počasia v krátkodobom aj dlhodobom horizonte. Používajú sa rôzne prístupy, najmä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Style w:val="Strong"/>
          <w:rFonts w:ascii="Times New Roman" w:hAnsi="Times New Roman" w:cs="Times New Roman"/>
          <w:color w:val="000000"/>
        </w:rPr>
        <w:t>neurónové siete a regresné modely</w:t>
      </w:r>
      <w:r w:rsidRPr="003A771C">
        <w:rPr>
          <w:rFonts w:ascii="Times New Roman" w:hAnsi="Times New Roman" w:cs="Times New Roman"/>
          <w:color w:val="000000"/>
        </w:rPr>
        <w:t>, ktoré vedia spracovať veľké množstvo údajov a nájsť v nich skryté vzorce. Podľa článku z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4" w:tgtFrame="_new" w:history="1">
        <w:r w:rsidRPr="003A771C">
          <w:rPr>
            <w:rStyle w:val="Hyperlink"/>
            <w:rFonts w:ascii="Times New Roman" w:hAnsi="Times New Roman" w:cs="Times New Roman"/>
          </w:rPr>
          <w:t>umelainteligencia.sk</w:t>
        </w:r>
      </w:hyperlink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Fonts w:ascii="Times New Roman" w:hAnsi="Times New Roman" w:cs="Times New Roman"/>
          <w:color w:val="000000"/>
        </w:rPr>
        <w:t>dosahovala verzia modelu v roku 2020 až</w:t>
      </w:r>
      <w:r w:rsidRPr="003A771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A771C">
        <w:rPr>
          <w:rStyle w:val="Strong"/>
          <w:rFonts w:ascii="Times New Roman" w:hAnsi="Times New Roman" w:cs="Times New Roman"/>
          <w:color w:val="000000"/>
        </w:rPr>
        <w:t>80 % úspešnosť</w:t>
      </w:r>
      <w:r w:rsidRPr="003A771C">
        <w:rPr>
          <w:rFonts w:ascii="Times New Roman" w:hAnsi="Times New Roman" w:cs="Times New Roman"/>
          <w:color w:val="000000"/>
        </w:rPr>
        <w:t>predpovedí, pričom sa očakáva ďalšie zlepšovanie s rastúcim množstvom dát a výkonnejšími algoritmami.</w:t>
      </w:r>
    </w:p>
    <w:sectPr w:rsidR="00DA1986" w:rsidRPr="003A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F9"/>
    <w:rsid w:val="0016650F"/>
    <w:rsid w:val="002558B8"/>
    <w:rsid w:val="003A771C"/>
    <w:rsid w:val="00705E4F"/>
    <w:rsid w:val="00737E1D"/>
    <w:rsid w:val="00802137"/>
    <w:rsid w:val="008904BE"/>
    <w:rsid w:val="009C1D54"/>
    <w:rsid w:val="00A631BB"/>
    <w:rsid w:val="00C370C6"/>
    <w:rsid w:val="00D91620"/>
    <w:rsid w:val="00DA1986"/>
    <w:rsid w:val="00F4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F97BD"/>
  <w15:chartTrackingRefBased/>
  <w15:docId w15:val="{29F3F81E-B68D-EE47-A703-EF73ACF2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F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A771C"/>
  </w:style>
  <w:style w:type="character" w:styleId="Strong">
    <w:name w:val="Strong"/>
    <w:basedOn w:val="DefaultParagraphFont"/>
    <w:uiPriority w:val="22"/>
    <w:qFormat/>
    <w:rsid w:val="003A77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7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elainteligencia.sk/najde-sa-umela-inteligencia-v-meteorolog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Takáč, Mark</dc:creator>
  <cp:keywords/>
  <dc:description/>
  <cp:lastModifiedBy>Takáč, Mark</cp:lastModifiedBy>
  <cp:revision>7</cp:revision>
  <dcterms:created xsi:type="dcterms:W3CDTF">2025-05-15T16:44:00Z</dcterms:created>
  <dcterms:modified xsi:type="dcterms:W3CDTF">2025-05-19T16:26:00Z</dcterms:modified>
</cp:coreProperties>
</file>