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8BD26" w14:textId="77777777" w:rsidR="003620EF" w:rsidRPr="003620EF" w:rsidRDefault="003620EF" w:rsidP="003620EF">
      <w:pPr>
        <w:spacing w:after="0"/>
        <w:jc w:val="center"/>
        <w:rPr>
          <w:b/>
          <w:bCs/>
          <w:color w:val="0070C0"/>
          <w:sz w:val="36"/>
          <w:szCs w:val="36"/>
        </w:rPr>
      </w:pPr>
      <w:r w:rsidRPr="003620EF">
        <w:rPr>
          <w:b/>
          <w:bCs/>
          <w:color w:val="0070C0"/>
          <w:sz w:val="36"/>
          <w:szCs w:val="36"/>
        </w:rPr>
        <w:t>Documentação do Projeto de RLS e PLS no Power BI</w:t>
      </w:r>
    </w:p>
    <w:p w14:paraId="2E972532" w14:textId="777AC029" w:rsidR="003620EF" w:rsidRPr="003620EF" w:rsidRDefault="003620EF" w:rsidP="003620EF">
      <w:pPr>
        <w:spacing w:after="0"/>
        <w:jc w:val="right"/>
        <w:rPr>
          <w:b/>
          <w:bCs/>
          <w:color w:val="0070C0"/>
          <w:sz w:val="28"/>
          <w:szCs w:val="28"/>
        </w:rPr>
      </w:pPr>
      <w:r w:rsidRPr="003620EF">
        <w:rPr>
          <w:b/>
          <w:bCs/>
          <w:color w:val="0070C0"/>
          <w:sz w:val="28"/>
          <w:szCs w:val="28"/>
        </w:rPr>
        <w:t>Tomás Torre</w:t>
      </w:r>
    </w:p>
    <w:p w14:paraId="73EC4C8F" w14:textId="77777777" w:rsidR="003620EF" w:rsidRDefault="003620EF" w:rsidP="003620EF">
      <w:pPr>
        <w:spacing w:after="0"/>
        <w:jc w:val="both"/>
        <w:rPr>
          <w:b/>
          <w:bCs/>
        </w:rPr>
      </w:pPr>
    </w:p>
    <w:p w14:paraId="44219625" w14:textId="77777777" w:rsidR="003620EF" w:rsidRPr="003620EF" w:rsidRDefault="003620EF" w:rsidP="003620EF">
      <w:pPr>
        <w:spacing w:after="0"/>
        <w:jc w:val="both"/>
        <w:rPr>
          <w:b/>
          <w:bCs/>
        </w:rPr>
      </w:pPr>
    </w:p>
    <w:p w14:paraId="066D09FA" w14:textId="5893310F" w:rsidR="003620EF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OBJETIVO</w:t>
      </w:r>
    </w:p>
    <w:p w14:paraId="20246944" w14:textId="6EDB7AC4" w:rsidR="003620EF" w:rsidRDefault="003620EF" w:rsidP="003620EF">
      <w:pPr>
        <w:spacing w:after="0"/>
        <w:jc w:val="both"/>
      </w:pPr>
      <w:r w:rsidRPr="003620EF">
        <w:t xml:space="preserve">O objetivo deste projeto é demonstrar a aplicação prática de </w:t>
      </w:r>
      <w:r w:rsidRPr="003620EF">
        <w:rPr>
          <w:b/>
          <w:bCs/>
        </w:rPr>
        <w:t>RLS (Row-</w:t>
      </w:r>
      <w:proofErr w:type="spellStart"/>
      <w:r w:rsidRPr="003620EF">
        <w:rPr>
          <w:b/>
          <w:bCs/>
        </w:rPr>
        <w:t>Level</w:t>
      </w:r>
      <w:proofErr w:type="spellEnd"/>
      <w:r w:rsidRPr="003620EF">
        <w:rPr>
          <w:b/>
          <w:bCs/>
        </w:rPr>
        <w:t xml:space="preserve"> Security)</w:t>
      </w:r>
      <w:r w:rsidRPr="003620EF">
        <w:t xml:space="preserve"> e </w:t>
      </w:r>
      <w:r w:rsidRPr="003620EF">
        <w:rPr>
          <w:b/>
          <w:bCs/>
        </w:rPr>
        <w:t>PLS (</w:t>
      </w:r>
      <w:r>
        <w:rPr>
          <w:b/>
          <w:bCs/>
        </w:rPr>
        <w:t>Page</w:t>
      </w:r>
      <w:r w:rsidRPr="003620EF">
        <w:rPr>
          <w:b/>
          <w:bCs/>
        </w:rPr>
        <w:t>-</w:t>
      </w:r>
      <w:proofErr w:type="spellStart"/>
      <w:r w:rsidRPr="003620EF">
        <w:rPr>
          <w:b/>
          <w:bCs/>
        </w:rPr>
        <w:t>Level</w:t>
      </w:r>
      <w:proofErr w:type="spellEnd"/>
      <w:r w:rsidRPr="003620EF">
        <w:rPr>
          <w:b/>
          <w:bCs/>
        </w:rPr>
        <w:t xml:space="preserve"> Security)</w:t>
      </w:r>
      <w:r w:rsidRPr="003620EF">
        <w:t xml:space="preserve"> em um modelo de dados no Power BI, voltado para ambientes corporativos.</w:t>
      </w:r>
      <w:r w:rsidRPr="003620EF">
        <w:br/>
        <w:t>A ideia central é mostrar como implementar controles de segurança e restrição de acesso a dados em relatórios e dashboards, garantindo que cada usuário visualize apenas as informações que lhes são pertinentes.</w:t>
      </w:r>
    </w:p>
    <w:p w14:paraId="5CF714D7" w14:textId="32B8FA6F" w:rsidR="003620EF" w:rsidRPr="003620EF" w:rsidRDefault="003620EF" w:rsidP="003620EF">
      <w:pPr>
        <w:spacing w:after="0"/>
        <w:jc w:val="both"/>
      </w:pPr>
      <w:r w:rsidRPr="003620EF">
        <w:t>No cenário que vamos v</w:t>
      </w:r>
      <w:r>
        <w:t xml:space="preserve">er, é um modelo criado para relatórios </w:t>
      </w:r>
      <w:proofErr w:type="spellStart"/>
      <w:r>
        <w:t>versionados</w:t>
      </w:r>
      <w:proofErr w:type="spellEnd"/>
      <w:r>
        <w:t xml:space="preserve"> entre a central e as filiais da corporação, podendo ser aplicado às áreas e subáreas dentro da central e dentro de cada filial também, apenas ajustando algumas coisas.</w:t>
      </w:r>
    </w:p>
    <w:p w14:paraId="2FE722B1" w14:textId="1AB1D9FA" w:rsidR="003620EF" w:rsidRPr="003620EF" w:rsidRDefault="003620EF" w:rsidP="003620EF">
      <w:pPr>
        <w:spacing w:after="0"/>
        <w:jc w:val="both"/>
      </w:pPr>
    </w:p>
    <w:p w14:paraId="512ABF59" w14:textId="771EC77A" w:rsidR="003620EF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METODOLOGIA</w:t>
      </w:r>
    </w:p>
    <w:p w14:paraId="6FFB8FC2" w14:textId="77777777" w:rsidR="003620EF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1. RLS (Row-Level Security)</w:t>
      </w:r>
    </w:p>
    <w:p w14:paraId="20C70681" w14:textId="77777777" w:rsidR="003620EF" w:rsidRPr="003620EF" w:rsidRDefault="003620EF" w:rsidP="003620EF">
      <w:pPr>
        <w:numPr>
          <w:ilvl w:val="0"/>
          <w:numId w:val="1"/>
        </w:numPr>
        <w:spacing w:after="0"/>
        <w:jc w:val="both"/>
      </w:pPr>
      <w:r w:rsidRPr="003620EF">
        <w:t xml:space="preserve">O RLS foi configurado para filtrar automaticamente os dados com base no </w:t>
      </w:r>
      <w:r w:rsidRPr="003620EF">
        <w:rPr>
          <w:b/>
          <w:bCs/>
        </w:rPr>
        <w:t>usuário logado</w:t>
      </w:r>
      <w:r w:rsidRPr="003620EF">
        <w:t xml:space="preserve"> no serviço do Power BI.</w:t>
      </w:r>
    </w:p>
    <w:p w14:paraId="0E51549D" w14:textId="77777777" w:rsidR="003620EF" w:rsidRPr="003620EF" w:rsidRDefault="003620EF" w:rsidP="003620EF">
      <w:pPr>
        <w:numPr>
          <w:ilvl w:val="0"/>
          <w:numId w:val="1"/>
        </w:numPr>
        <w:spacing w:after="0"/>
        <w:jc w:val="both"/>
      </w:pPr>
      <w:r w:rsidRPr="003620EF">
        <w:t>Foram criadas regras que utilizam a função USERPRINCIPALNAME() para identificar o usuário autenticado.</w:t>
      </w:r>
    </w:p>
    <w:p w14:paraId="6127C507" w14:textId="77777777" w:rsidR="003620EF" w:rsidRPr="003620EF" w:rsidRDefault="003620EF" w:rsidP="003620EF">
      <w:pPr>
        <w:numPr>
          <w:ilvl w:val="0"/>
          <w:numId w:val="1"/>
        </w:numPr>
        <w:spacing w:after="0"/>
        <w:jc w:val="both"/>
      </w:pPr>
      <w:r w:rsidRPr="003620EF">
        <w:t>A partir disso, aplicam-se filtros de linha que restringem as informações de acordo com o perfil de acesso ou grupo de usuários.</w:t>
      </w:r>
    </w:p>
    <w:p w14:paraId="59DA4524" w14:textId="26080A20" w:rsidR="003620EF" w:rsidRPr="003620EF" w:rsidRDefault="003620EF" w:rsidP="003620EF">
      <w:pPr>
        <w:pStyle w:val="PargrafodaLista"/>
        <w:numPr>
          <w:ilvl w:val="0"/>
          <w:numId w:val="1"/>
        </w:numPr>
        <w:spacing w:after="0"/>
        <w:jc w:val="both"/>
      </w:pPr>
      <w:r w:rsidRPr="003620EF">
        <w:t xml:space="preserve">Assim, um usuário da </w:t>
      </w:r>
      <w:r>
        <w:t>filial X</w:t>
      </w:r>
      <w:r w:rsidRPr="003620EF">
        <w:t xml:space="preserve"> só visualiza os dados correspondentes à sua </w:t>
      </w:r>
      <w:r>
        <w:t>filial</w:t>
      </w:r>
      <w:r w:rsidRPr="003620EF">
        <w:t>.</w:t>
      </w:r>
    </w:p>
    <w:p w14:paraId="259B607A" w14:textId="6ABE1ED6" w:rsidR="003620EF" w:rsidRPr="003620EF" w:rsidRDefault="003620EF" w:rsidP="003620EF">
      <w:pPr>
        <w:spacing w:after="0"/>
        <w:jc w:val="both"/>
      </w:pPr>
    </w:p>
    <w:p w14:paraId="54D0FF76" w14:textId="0BFA46DF" w:rsidR="003620EF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2. PLS (P</w:t>
      </w:r>
      <w:r w:rsidRPr="003620EF">
        <w:rPr>
          <w:b/>
          <w:bCs/>
          <w:color w:val="0070C0"/>
          <w:sz w:val="24"/>
          <w:szCs w:val="24"/>
        </w:rPr>
        <w:t>age</w:t>
      </w:r>
      <w:r w:rsidRPr="003620EF">
        <w:rPr>
          <w:b/>
          <w:bCs/>
          <w:color w:val="0070C0"/>
          <w:sz w:val="24"/>
          <w:szCs w:val="24"/>
        </w:rPr>
        <w:t>-</w:t>
      </w:r>
      <w:proofErr w:type="spellStart"/>
      <w:r w:rsidRPr="003620EF">
        <w:rPr>
          <w:b/>
          <w:bCs/>
          <w:color w:val="0070C0"/>
          <w:sz w:val="24"/>
          <w:szCs w:val="24"/>
        </w:rPr>
        <w:t>Level</w:t>
      </w:r>
      <w:proofErr w:type="spellEnd"/>
      <w:r w:rsidRPr="003620EF">
        <w:rPr>
          <w:b/>
          <w:bCs/>
          <w:color w:val="0070C0"/>
          <w:sz w:val="24"/>
          <w:szCs w:val="24"/>
        </w:rPr>
        <w:t xml:space="preserve"> Security)</w:t>
      </w:r>
    </w:p>
    <w:p w14:paraId="70E53538" w14:textId="77777777" w:rsidR="003620EF" w:rsidRPr="003620EF" w:rsidRDefault="003620EF" w:rsidP="003620EF">
      <w:pPr>
        <w:numPr>
          <w:ilvl w:val="0"/>
          <w:numId w:val="2"/>
        </w:numPr>
        <w:spacing w:after="0"/>
        <w:jc w:val="both"/>
      </w:pPr>
      <w:r w:rsidRPr="003620EF">
        <w:t xml:space="preserve">O PLS foi configurado para controlar a </w:t>
      </w:r>
      <w:r w:rsidRPr="003620EF">
        <w:rPr>
          <w:b/>
          <w:bCs/>
        </w:rPr>
        <w:t>navegação e visualização de páginas</w:t>
      </w:r>
      <w:r w:rsidRPr="003620EF">
        <w:t xml:space="preserve"> dentro do relatório.</w:t>
      </w:r>
    </w:p>
    <w:p w14:paraId="2437A001" w14:textId="77777777" w:rsidR="003620EF" w:rsidRPr="003620EF" w:rsidRDefault="003620EF" w:rsidP="003620EF">
      <w:pPr>
        <w:numPr>
          <w:ilvl w:val="0"/>
          <w:numId w:val="2"/>
        </w:numPr>
        <w:spacing w:after="0"/>
        <w:jc w:val="both"/>
      </w:pPr>
      <w:r w:rsidRPr="003620EF">
        <w:t>A lógica compara o perfil de acesso do usuário com a página que ele tenta acessar.</w:t>
      </w:r>
    </w:p>
    <w:p w14:paraId="0502072E" w14:textId="77777777" w:rsidR="003620EF" w:rsidRPr="003620EF" w:rsidRDefault="003620EF" w:rsidP="003620EF">
      <w:pPr>
        <w:numPr>
          <w:ilvl w:val="0"/>
          <w:numId w:val="2"/>
        </w:numPr>
        <w:spacing w:after="0"/>
        <w:jc w:val="both"/>
      </w:pPr>
      <w:r w:rsidRPr="003620EF">
        <w:t xml:space="preserve">Usuários com perfil </w:t>
      </w:r>
      <w:r w:rsidRPr="003620EF">
        <w:rPr>
          <w:b/>
          <w:bCs/>
        </w:rPr>
        <w:t>restrito</w:t>
      </w:r>
      <w:r w:rsidRPr="003620EF">
        <w:t xml:space="preserve"> só conseguem acessar páginas específicas, enquanto usuários com perfil </w:t>
      </w:r>
      <w:r w:rsidRPr="003620EF">
        <w:rPr>
          <w:b/>
          <w:bCs/>
        </w:rPr>
        <w:t>administrador</w:t>
      </w:r>
      <w:r w:rsidRPr="003620EF">
        <w:t xml:space="preserve"> têm acesso a todas as páginas.</w:t>
      </w:r>
    </w:p>
    <w:p w14:paraId="39DA27C2" w14:textId="77777777" w:rsidR="003620EF" w:rsidRPr="003620EF" w:rsidRDefault="003620EF" w:rsidP="003620EF">
      <w:pPr>
        <w:numPr>
          <w:ilvl w:val="0"/>
          <w:numId w:val="2"/>
        </w:numPr>
        <w:spacing w:after="0"/>
        <w:jc w:val="both"/>
      </w:pPr>
      <w:r w:rsidRPr="003620EF">
        <w:t xml:space="preserve">Essa configuração geralmente é feita com </w:t>
      </w:r>
      <w:r w:rsidRPr="003620EF">
        <w:rPr>
          <w:b/>
          <w:bCs/>
        </w:rPr>
        <w:t>botões de navegação</w:t>
      </w:r>
      <w:r w:rsidRPr="003620EF">
        <w:t xml:space="preserve"> e </w:t>
      </w:r>
      <w:r w:rsidRPr="003620EF">
        <w:rPr>
          <w:b/>
          <w:bCs/>
        </w:rPr>
        <w:t>condições DAX</w:t>
      </w:r>
      <w:r w:rsidRPr="003620EF">
        <w:t xml:space="preserve"> aplicadas à visibilidade de elementos visuais.</w:t>
      </w:r>
    </w:p>
    <w:p w14:paraId="0134123A" w14:textId="34040451" w:rsidR="003620EF" w:rsidRPr="003620EF" w:rsidRDefault="003620EF" w:rsidP="003620EF">
      <w:pPr>
        <w:spacing w:after="0"/>
        <w:jc w:val="both"/>
      </w:pPr>
    </w:p>
    <w:p w14:paraId="45ABD8E4" w14:textId="529C94ED" w:rsidR="003620EF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FUNCIONAMENTO DO MODELO</w:t>
      </w:r>
    </w:p>
    <w:p w14:paraId="6CAC87E8" w14:textId="77777777" w:rsidR="003620EF" w:rsidRPr="003620EF" w:rsidRDefault="003620EF" w:rsidP="003620EF">
      <w:pPr>
        <w:numPr>
          <w:ilvl w:val="0"/>
          <w:numId w:val="3"/>
        </w:numPr>
        <w:spacing w:after="0"/>
        <w:jc w:val="both"/>
      </w:pPr>
      <w:r w:rsidRPr="003620EF">
        <w:rPr>
          <w:b/>
          <w:bCs/>
        </w:rPr>
        <w:t>Usuário acessa o relatório no Power BI Service.</w:t>
      </w:r>
    </w:p>
    <w:p w14:paraId="31E6B5DC" w14:textId="77777777" w:rsidR="003620EF" w:rsidRPr="003620EF" w:rsidRDefault="003620EF" w:rsidP="003620EF">
      <w:pPr>
        <w:numPr>
          <w:ilvl w:val="0"/>
          <w:numId w:val="3"/>
        </w:numPr>
        <w:spacing w:after="0"/>
        <w:jc w:val="both"/>
      </w:pPr>
      <w:r w:rsidRPr="003620EF">
        <w:t>O Power BI identifica o e-mail corporativo via USERPRINCIPALNAME().</w:t>
      </w:r>
    </w:p>
    <w:p w14:paraId="7ADB8605" w14:textId="77777777" w:rsidR="003620EF" w:rsidRPr="003620EF" w:rsidRDefault="003620EF" w:rsidP="003620EF">
      <w:pPr>
        <w:numPr>
          <w:ilvl w:val="0"/>
          <w:numId w:val="3"/>
        </w:numPr>
        <w:spacing w:after="0"/>
        <w:jc w:val="both"/>
      </w:pPr>
      <w:r w:rsidRPr="003620EF">
        <w:t>As regras de RLS aplicam automaticamente os filtros de linha para restringir os dados.</w:t>
      </w:r>
    </w:p>
    <w:p w14:paraId="52B16A7F" w14:textId="77777777" w:rsidR="003620EF" w:rsidRPr="003620EF" w:rsidRDefault="003620EF" w:rsidP="003620EF">
      <w:pPr>
        <w:numPr>
          <w:ilvl w:val="0"/>
          <w:numId w:val="3"/>
        </w:numPr>
        <w:spacing w:after="0"/>
        <w:jc w:val="both"/>
      </w:pPr>
      <w:r w:rsidRPr="003620EF">
        <w:t>As regras de PLS controlam a navegação, exibindo somente as páginas permitidas ao perfil do usuário.</w:t>
      </w:r>
    </w:p>
    <w:p w14:paraId="7B4F6D90" w14:textId="77777777" w:rsidR="003620EF" w:rsidRPr="003620EF" w:rsidRDefault="003620EF" w:rsidP="003620EF">
      <w:pPr>
        <w:numPr>
          <w:ilvl w:val="0"/>
          <w:numId w:val="3"/>
        </w:numPr>
        <w:spacing w:after="0"/>
        <w:jc w:val="both"/>
      </w:pPr>
      <w:r w:rsidRPr="003620EF">
        <w:t>O usuário tem, então, uma experiência personalizada, segura e alinhada ao seu nível de permissão.</w:t>
      </w:r>
    </w:p>
    <w:p w14:paraId="312B2EF1" w14:textId="19266F9E" w:rsidR="003620EF" w:rsidRPr="003620EF" w:rsidRDefault="003620EF" w:rsidP="003620EF">
      <w:pPr>
        <w:spacing w:after="0"/>
        <w:jc w:val="both"/>
      </w:pPr>
    </w:p>
    <w:p w14:paraId="60B49051" w14:textId="0E14EB39" w:rsidR="003620EF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BENEFÍCIOS DA IMPLEMENTAÇÃO</w:t>
      </w:r>
    </w:p>
    <w:p w14:paraId="0A11592F" w14:textId="77777777" w:rsidR="003620EF" w:rsidRPr="003620EF" w:rsidRDefault="003620EF" w:rsidP="003620EF">
      <w:pPr>
        <w:numPr>
          <w:ilvl w:val="0"/>
          <w:numId w:val="4"/>
        </w:numPr>
        <w:spacing w:after="0"/>
        <w:jc w:val="both"/>
      </w:pPr>
      <w:r w:rsidRPr="003620EF">
        <w:rPr>
          <w:b/>
          <w:bCs/>
        </w:rPr>
        <w:t>Segurança de dados</w:t>
      </w:r>
      <w:r w:rsidRPr="003620EF">
        <w:t>: cada usuário acessa apenas o que lhe é devido.</w:t>
      </w:r>
    </w:p>
    <w:p w14:paraId="569706D0" w14:textId="77777777" w:rsidR="003620EF" w:rsidRPr="003620EF" w:rsidRDefault="003620EF" w:rsidP="003620EF">
      <w:pPr>
        <w:numPr>
          <w:ilvl w:val="0"/>
          <w:numId w:val="4"/>
        </w:numPr>
        <w:spacing w:after="0"/>
        <w:jc w:val="both"/>
      </w:pPr>
      <w:r w:rsidRPr="003620EF">
        <w:rPr>
          <w:b/>
          <w:bCs/>
        </w:rPr>
        <w:t>Governança corporativa</w:t>
      </w:r>
      <w:r w:rsidRPr="003620EF">
        <w:t>: alinhamento às regras internas de controle de informação.</w:t>
      </w:r>
    </w:p>
    <w:p w14:paraId="7AED2FE0" w14:textId="77777777" w:rsidR="003620EF" w:rsidRPr="003620EF" w:rsidRDefault="003620EF" w:rsidP="003620EF">
      <w:pPr>
        <w:numPr>
          <w:ilvl w:val="0"/>
          <w:numId w:val="4"/>
        </w:numPr>
        <w:spacing w:after="0"/>
        <w:jc w:val="both"/>
      </w:pPr>
      <w:r w:rsidRPr="003620EF">
        <w:rPr>
          <w:b/>
          <w:bCs/>
        </w:rPr>
        <w:lastRenderedPageBreak/>
        <w:t>Escalabilidade</w:t>
      </w:r>
      <w:r w:rsidRPr="003620EF">
        <w:t>: modelo facilmente aplicável a diferentes áreas, regionais e perfis.</w:t>
      </w:r>
    </w:p>
    <w:p w14:paraId="16F082F6" w14:textId="797C4778" w:rsidR="003620EF" w:rsidRDefault="003620EF" w:rsidP="003620EF">
      <w:pPr>
        <w:numPr>
          <w:ilvl w:val="0"/>
          <w:numId w:val="4"/>
        </w:numPr>
        <w:spacing w:after="0"/>
        <w:jc w:val="both"/>
      </w:pPr>
      <w:r w:rsidRPr="003620EF">
        <w:rPr>
          <w:b/>
          <w:bCs/>
        </w:rPr>
        <w:t>Experiência do usuário</w:t>
      </w:r>
      <w:r w:rsidRPr="003620EF">
        <w:t>: interface ajustada conforme a necessidade de cada colaborador.</w:t>
      </w:r>
    </w:p>
    <w:p w14:paraId="471376FE" w14:textId="77777777" w:rsidR="003620EF" w:rsidRPr="003620EF" w:rsidRDefault="003620EF" w:rsidP="003620EF">
      <w:pPr>
        <w:spacing w:after="0"/>
        <w:ind w:left="720"/>
        <w:jc w:val="both"/>
      </w:pPr>
    </w:p>
    <w:p w14:paraId="23DCDB08" w14:textId="6D1BEF0E" w:rsidR="003620EF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ESTRUTURA DO PROJETO</w:t>
      </w:r>
    </w:p>
    <w:p w14:paraId="6ACB7634" w14:textId="77777777" w:rsidR="003620EF" w:rsidRPr="003620EF" w:rsidRDefault="003620EF" w:rsidP="003620EF">
      <w:pPr>
        <w:numPr>
          <w:ilvl w:val="0"/>
          <w:numId w:val="5"/>
        </w:numPr>
        <w:spacing w:after="0"/>
        <w:jc w:val="both"/>
      </w:pPr>
      <w:proofErr w:type="spellStart"/>
      <w:r w:rsidRPr="003620EF">
        <w:rPr>
          <w:b/>
          <w:bCs/>
        </w:rPr>
        <w:t>Dataset</w:t>
      </w:r>
      <w:proofErr w:type="spellEnd"/>
      <w:r w:rsidRPr="003620EF">
        <w:t>: modelo de dados preparado para suportar filtros de segurança.</w:t>
      </w:r>
    </w:p>
    <w:p w14:paraId="1A82A0DA" w14:textId="77777777" w:rsidR="003620EF" w:rsidRPr="003620EF" w:rsidRDefault="003620EF" w:rsidP="003620EF">
      <w:pPr>
        <w:numPr>
          <w:ilvl w:val="0"/>
          <w:numId w:val="5"/>
        </w:numPr>
        <w:spacing w:after="0"/>
        <w:jc w:val="both"/>
      </w:pPr>
      <w:r w:rsidRPr="003620EF">
        <w:rPr>
          <w:b/>
          <w:bCs/>
        </w:rPr>
        <w:t>Tabela de Controle (PLS_RLS)</w:t>
      </w:r>
      <w:r w:rsidRPr="003620EF">
        <w:t>: armazena os perfis de usuário e regras de acesso.</w:t>
      </w:r>
    </w:p>
    <w:p w14:paraId="20619DB2" w14:textId="77777777" w:rsidR="003620EF" w:rsidRPr="003620EF" w:rsidRDefault="003620EF" w:rsidP="003620EF">
      <w:pPr>
        <w:numPr>
          <w:ilvl w:val="0"/>
          <w:numId w:val="5"/>
        </w:numPr>
        <w:spacing w:after="0"/>
        <w:jc w:val="both"/>
      </w:pPr>
      <w:r w:rsidRPr="003620EF">
        <w:rPr>
          <w:b/>
          <w:bCs/>
        </w:rPr>
        <w:t>Regras DAX</w:t>
      </w:r>
      <w:r w:rsidRPr="003620EF">
        <w:t>: implementadas tanto no RLS quanto na lógica de navegação (PLS).</w:t>
      </w:r>
    </w:p>
    <w:p w14:paraId="5BEB689D" w14:textId="77777777" w:rsidR="003620EF" w:rsidRPr="003620EF" w:rsidRDefault="003620EF" w:rsidP="003620EF">
      <w:pPr>
        <w:numPr>
          <w:ilvl w:val="0"/>
          <w:numId w:val="5"/>
        </w:numPr>
        <w:spacing w:after="0"/>
        <w:jc w:val="both"/>
      </w:pPr>
      <w:r w:rsidRPr="003620EF">
        <w:rPr>
          <w:b/>
          <w:bCs/>
        </w:rPr>
        <w:t>Relatórios e Páginas</w:t>
      </w:r>
      <w:r w:rsidRPr="003620EF">
        <w:t>: configurados para variar conforme o perfil do usuário.</w:t>
      </w:r>
    </w:p>
    <w:p w14:paraId="21CA3451" w14:textId="588B7033" w:rsidR="00CC5BD2" w:rsidRDefault="00CC5BD2" w:rsidP="003620EF">
      <w:pPr>
        <w:spacing w:after="0"/>
        <w:jc w:val="both"/>
      </w:pPr>
    </w:p>
    <w:p w14:paraId="43E88A7F" w14:textId="60489600" w:rsidR="00CC5BD2" w:rsidRPr="003620EF" w:rsidRDefault="003620EF" w:rsidP="003620EF">
      <w:pPr>
        <w:spacing w:after="0"/>
        <w:jc w:val="both"/>
        <w:rPr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 xml:space="preserve">GERENCIAMENTO DE RELACIONAMENTOS </w:t>
      </w:r>
    </w:p>
    <w:p w14:paraId="1ADBE32A" w14:textId="47012C54" w:rsidR="00CC5BD2" w:rsidRDefault="00CC5BD2" w:rsidP="003620EF">
      <w:pPr>
        <w:spacing w:after="0"/>
        <w:jc w:val="both"/>
      </w:pPr>
      <w:r w:rsidRPr="00CC5BD2">
        <w:drawing>
          <wp:inline distT="0" distB="0" distL="0" distR="0" wp14:anchorId="130E75A6" wp14:editId="70B275BA">
            <wp:extent cx="4945380" cy="1937096"/>
            <wp:effectExtent l="0" t="0" r="7620" b="6350"/>
            <wp:docPr id="39029258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2583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563" cy="19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A22" w14:textId="3CA2C9A4" w:rsidR="00CC5BD2" w:rsidRPr="003620EF" w:rsidRDefault="00CC5BD2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t>Relacionamento entre a tabela de RLS_PLS</w:t>
      </w:r>
      <w:r w:rsidR="003620EF">
        <w:rPr>
          <w:b/>
          <w:bCs/>
          <w:color w:val="0070C0"/>
          <w:sz w:val="24"/>
          <w:szCs w:val="24"/>
        </w:rPr>
        <w:t xml:space="preserve"> e a de apoio</w:t>
      </w:r>
    </w:p>
    <w:p w14:paraId="482C3B37" w14:textId="751B3F8D" w:rsidR="00CC5BD2" w:rsidRDefault="00CC5BD2" w:rsidP="003620EF">
      <w:pPr>
        <w:spacing w:after="0"/>
        <w:jc w:val="both"/>
      </w:pPr>
      <w:r w:rsidRPr="00CC5BD2">
        <w:drawing>
          <wp:inline distT="0" distB="0" distL="0" distR="0" wp14:anchorId="3161F4D7" wp14:editId="4E2E5611">
            <wp:extent cx="2796782" cy="4709568"/>
            <wp:effectExtent l="0" t="0" r="3810" b="0"/>
            <wp:docPr id="1384605800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05800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FA43" w14:textId="77777777" w:rsidR="003620EF" w:rsidRPr="003620EF" w:rsidRDefault="00CC5BD2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lastRenderedPageBreak/>
        <w:t>Modelagem – relacionamento entre tabelas</w:t>
      </w:r>
    </w:p>
    <w:p w14:paraId="17E70950" w14:textId="095B62CD" w:rsidR="00CC5BD2" w:rsidRDefault="00CC5BD2" w:rsidP="003620EF">
      <w:pPr>
        <w:spacing w:after="0"/>
        <w:jc w:val="both"/>
      </w:pPr>
      <w:r w:rsidRPr="00CC5BD2">
        <w:drawing>
          <wp:inline distT="0" distB="0" distL="0" distR="0" wp14:anchorId="020349E6" wp14:editId="71180B2B">
            <wp:extent cx="5400040" cy="4170680"/>
            <wp:effectExtent l="0" t="0" r="0" b="1270"/>
            <wp:docPr id="79807467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4677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B9E1" w14:textId="77777777" w:rsidR="00CC5BD2" w:rsidRDefault="00CC5BD2" w:rsidP="003620EF">
      <w:pPr>
        <w:spacing w:after="0"/>
        <w:jc w:val="both"/>
      </w:pPr>
    </w:p>
    <w:p w14:paraId="2FC69B8D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48D1A774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7D8117C0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2FDAAC67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7E592CB9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6216CC4E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241B7C99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6DAA14B5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0281B8CA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5FC6F409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2BF720EA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6E500BA4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74F41BE7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39F797A3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76D366F4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4EC6826D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30A4528F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38FFCEDD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18E5B16F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7E9042FA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182A6395" w14:textId="77777777" w:rsid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</w:p>
    <w:p w14:paraId="1A4A2455" w14:textId="7F6671D8" w:rsidR="00CC5BD2" w:rsidRPr="003620EF" w:rsidRDefault="003620EF" w:rsidP="003620EF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3620EF">
        <w:rPr>
          <w:b/>
          <w:bCs/>
          <w:color w:val="0070C0"/>
          <w:sz w:val="24"/>
          <w:szCs w:val="24"/>
        </w:rPr>
        <w:lastRenderedPageBreak/>
        <w:t>EXEMPLOS</w:t>
      </w:r>
    </w:p>
    <w:p w14:paraId="47D2CA9B" w14:textId="2B1D86D9" w:rsidR="003620EF" w:rsidRPr="003620EF" w:rsidRDefault="003620EF" w:rsidP="003620EF">
      <w:pPr>
        <w:spacing w:after="0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1) </w:t>
      </w:r>
      <w:r w:rsidRPr="003620EF">
        <w:rPr>
          <w:b/>
          <w:bCs/>
          <w:color w:val="0070C0"/>
          <w:sz w:val="24"/>
          <w:szCs w:val="24"/>
        </w:rPr>
        <w:t xml:space="preserve">Usuário 1 </w:t>
      </w:r>
      <w:r w:rsidR="00C63240" w:rsidRPr="003620EF">
        <w:rPr>
          <w:b/>
          <w:bCs/>
          <w:color w:val="0070C0"/>
          <w:sz w:val="24"/>
          <w:szCs w:val="24"/>
        </w:rPr>
        <w:t>–</w:t>
      </w:r>
      <w:r w:rsidRPr="003620EF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Cargo</w:t>
      </w:r>
      <w:r w:rsidRPr="003620EF">
        <w:rPr>
          <w:b/>
          <w:bCs/>
          <w:color w:val="0070C0"/>
          <w:sz w:val="24"/>
          <w:szCs w:val="24"/>
        </w:rPr>
        <w:t xml:space="preserve"> presidente </w:t>
      </w:r>
      <w:r w:rsidR="00C63240" w:rsidRPr="003620EF">
        <w:rPr>
          <w:b/>
          <w:bCs/>
          <w:color w:val="0070C0"/>
          <w:sz w:val="24"/>
          <w:szCs w:val="24"/>
        </w:rPr>
        <w:t>–</w:t>
      </w:r>
      <w:r w:rsidRPr="003620EF">
        <w:rPr>
          <w:b/>
          <w:bCs/>
          <w:color w:val="0070C0"/>
          <w:sz w:val="24"/>
          <w:szCs w:val="24"/>
        </w:rPr>
        <w:t xml:space="preserve"> central </w:t>
      </w:r>
      <w:r w:rsidR="00C63240" w:rsidRPr="003620EF">
        <w:rPr>
          <w:b/>
          <w:bCs/>
          <w:color w:val="0070C0"/>
          <w:sz w:val="24"/>
          <w:szCs w:val="24"/>
        </w:rPr>
        <w:t>–</w:t>
      </w:r>
      <w:r w:rsidRPr="003620EF">
        <w:rPr>
          <w:b/>
          <w:bCs/>
          <w:color w:val="0070C0"/>
          <w:sz w:val="24"/>
          <w:szCs w:val="24"/>
        </w:rPr>
        <w:t xml:space="preserve"> acesso completo</w:t>
      </w:r>
      <w:r w:rsidR="00C63240" w:rsidRPr="00C63240">
        <w:drawing>
          <wp:inline distT="0" distB="0" distL="0" distR="0" wp14:anchorId="4C7AA342" wp14:editId="20F0122A">
            <wp:extent cx="4465811" cy="2941320"/>
            <wp:effectExtent l="0" t="0" r="0" b="0"/>
            <wp:docPr id="2091231362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31362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402" cy="29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240" w:rsidRPr="00C63240">
        <w:drawing>
          <wp:inline distT="0" distB="0" distL="0" distR="0" wp14:anchorId="0A0D7799" wp14:editId="4FD4E61E">
            <wp:extent cx="4145280" cy="2780905"/>
            <wp:effectExtent l="0" t="0" r="7620" b="635"/>
            <wp:docPr id="212236709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7096" name="Imagem 1" descr="Gráfico, Gráfico de barr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051" cy="27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240" w:rsidRPr="00C63240">
        <w:drawing>
          <wp:inline distT="0" distB="0" distL="0" distR="0" wp14:anchorId="1E1CB7F0" wp14:editId="2132D67F">
            <wp:extent cx="4104531" cy="2689860"/>
            <wp:effectExtent l="0" t="0" r="0" b="0"/>
            <wp:docPr id="146609992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99926" name="Imagem 1" descr="Gráfico, Gráfico de barr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711" cy="27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2898" w14:textId="0A138CC1" w:rsidR="00C63240" w:rsidRPr="003620EF" w:rsidRDefault="003620EF" w:rsidP="003620EF">
      <w:pPr>
        <w:spacing w:after="0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2) Usuário 17</w:t>
      </w:r>
      <w:r w:rsidR="00C63240" w:rsidRPr="003620EF">
        <w:rPr>
          <w:b/>
          <w:bCs/>
          <w:color w:val="0070C0"/>
          <w:sz w:val="24"/>
          <w:szCs w:val="24"/>
        </w:rPr>
        <w:t xml:space="preserve"> – </w:t>
      </w:r>
      <w:r>
        <w:rPr>
          <w:b/>
          <w:bCs/>
          <w:color w:val="0070C0"/>
          <w:sz w:val="24"/>
          <w:szCs w:val="24"/>
        </w:rPr>
        <w:t>Cargo coordenador – filial 3 – acesso restrito</w:t>
      </w:r>
      <w:r w:rsidR="00C63240" w:rsidRPr="003620EF">
        <w:rPr>
          <w:b/>
          <w:bCs/>
          <w:color w:val="0070C0"/>
          <w:sz w:val="24"/>
          <w:szCs w:val="24"/>
        </w:rPr>
        <w:t xml:space="preserve"> </w:t>
      </w:r>
    </w:p>
    <w:p w14:paraId="6DE27630" w14:textId="4179DF73" w:rsidR="00C63240" w:rsidRDefault="00C63240" w:rsidP="003620EF">
      <w:pPr>
        <w:spacing w:after="0"/>
        <w:jc w:val="both"/>
      </w:pPr>
      <w:r w:rsidRPr="00C63240">
        <w:drawing>
          <wp:inline distT="0" distB="0" distL="0" distR="0" wp14:anchorId="78FE339D" wp14:editId="4C284770">
            <wp:extent cx="4982335" cy="2522220"/>
            <wp:effectExtent l="0" t="0" r="8890" b="0"/>
            <wp:docPr id="26266992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69928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006" cy="25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D2" w:rsidRPr="00CC5BD2">
        <w:drawing>
          <wp:inline distT="0" distB="0" distL="0" distR="0" wp14:anchorId="7E035926" wp14:editId="06106F61">
            <wp:extent cx="4982210" cy="3371662"/>
            <wp:effectExtent l="0" t="0" r="0" b="635"/>
            <wp:docPr id="3610268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686" name="Imagem 1" descr="Gráfico, Gráfico de barr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894" cy="33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D2" w:rsidRPr="00CC5BD2">
        <w:drawing>
          <wp:inline distT="0" distB="0" distL="0" distR="0" wp14:anchorId="7B7E04D5" wp14:editId="0365D705">
            <wp:extent cx="4994338" cy="2720340"/>
            <wp:effectExtent l="0" t="0" r="0" b="3810"/>
            <wp:docPr id="103210613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6135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89" cy="27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D96E6" w14:textId="77777777" w:rsidR="00561434" w:rsidRDefault="00561434" w:rsidP="003620EF">
      <w:pPr>
        <w:spacing w:after="0" w:line="240" w:lineRule="auto"/>
      </w:pPr>
      <w:r>
        <w:separator/>
      </w:r>
    </w:p>
  </w:endnote>
  <w:endnote w:type="continuationSeparator" w:id="0">
    <w:p w14:paraId="065CCE2A" w14:textId="77777777" w:rsidR="00561434" w:rsidRDefault="00561434" w:rsidP="0036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CB2B5" w14:textId="77777777" w:rsidR="00561434" w:rsidRDefault="00561434" w:rsidP="003620EF">
      <w:pPr>
        <w:spacing w:after="0" w:line="240" w:lineRule="auto"/>
      </w:pPr>
      <w:r>
        <w:separator/>
      </w:r>
    </w:p>
  </w:footnote>
  <w:footnote w:type="continuationSeparator" w:id="0">
    <w:p w14:paraId="03A509F2" w14:textId="77777777" w:rsidR="00561434" w:rsidRDefault="00561434" w:rsidP="00362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765"/>
    <w:multiLevelType w:val="multilevel"/>
    <w:tmpl w:val="B076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6EAD"/>
    <w:multiLevelType w:val="multilevel"/>
    <w:tmpl w:val="8AD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810A6"/>
    <w:multiLevelType w:val="multilevel"/>
    <w:tmpl w:val="D22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55E36"/>
    <w:multiLevelType w:val="multilevel"/>
    <w:tmpl w:val="1566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F7000"/>
    <w:multiLevelType w:val="multilevel"/>
    <w:tmpl w:val="2282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841346">
    <w:abstractNumId w:val="1"/>
  </w:num>
  <w:num w:numId="2" w16cid:durableId="543712404">
    <w:abstractNumId w:val="0"/>
  </w:num>
  <w:num w:numId="3" w16cid:durableId="372582233">
    <w:abstractNumId w:val="4"/>
  </w:num>
  <w:num w:numId="4" w16cid:durableId="1458254545">
    <w:abstractNumId w:val="2"/>
  </w:num>
  <w:num w:numId="5" w16cid:durableId="596712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40"/>
    <w:rsid w:val="001B1ABB"/>
    <w:rsid w:val="001C4543"/>
    <w:rsid w:val="003620EF"/>
    <w:rsid w:val="004C0F6B"/>
    <w:rsid w:val="00561434"/>
    <w:rsid w:val="00871358"/>
    <w:rsid w:val="008D3364"/>
    <w:rsid w:val="00A37B44"/>
    <w:rsid w:val="00BE11BD"/>
    <w:rsid w:val="00C63240"/>
    <w:rsid w:val="00CC5BD2"/>
    <w:rsid w:val="00D21DF1"/>
    <w:rsid w:val="00DC1999"/>
    <w:rsid w:val="00EE1583"/>
    <w:rsid w:val="00FB714C"/>
    <w:rsid w:val="00F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256"/>
  <w15:chartTrackingRefBased/>
  <w15:docId w15:val="{A11E4A5B-F0E8-455B-A0AE-BBFFBF4C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3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3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3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3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3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32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32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32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32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32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32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32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32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32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3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32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324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2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0EF"/>
  </w:style>
  <w:style w:type="paragraph" w:styleId="Rodap">
    <w:name w:val="footer"/>
    <w:basedOn w:val="Normal"/>
    <w:link w:val="RodapChar"/>
    <w:uiPriority w:val="99"/>
    <w:unhideWhenUsed/>
    <w:rsid w:val="00362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Fernandes Torre</dc:creator>
  <cp:keywords/>
  <dc:description/>
  <cp:lastModifiedBy>Tomás Fernandes Torre</cp:lastModifiedBy>
  <cp:revision>1</cp:revision>
  <dcterms:created xsi:type="dcterms:W3CDTF">2025-09-26T19:23:00Z</dcterms:created>
  <dcterms:modified xsi:type="dcterms:W3CDTF">2025-09-26T20:15:00Z</dcterms:modified>
</cp:coreProperties>
</file>