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62DF" w14:textId="53841EA5" w:rsidR="00537883" w:rsidRDefault="0003613D" w:rsidP="004458EA">
      <w:pPr>
        <w:pStyle w:val="1"/>
        <w:jc w:val="center"/>
      </w:pPr>
      <w:r>
        <w:rPr>
          <w:rFonts w:hint="eastAsia"/>
        </w:rPr>
        <w:t>引言</w:t>
      </w:r>
    </w:p>
    <w:p w14:paraId="34693A64" w14:textId="07C026F0" w:rsidR="0003613D" w:rsidRDefault="0003613D" w:rsidP="004458EA">
      <w:pPr>
        <w:pStyle w:val="2"/>
      </w:pPr>
      <w:r>
        <w:rPr>
          <w:rFonts w:hint="eastAsia"/>
        </w:rPr>
        <w:t>编写目的</w:t>
      </w:r>
    </w:p>
    <w:p w14:paraId="7F4048E2" w14:textId="4DB1E931" w:rsidR="0003613D" w:rsidRDefault="0003613D" w:rsidP="0003613D">
      <w:pPr>
        <w:rPr>
          <w:rFonts w:hint="eastAsia"/>
        </w:rPr>
      </w:pPr>
      <w:r>
        <w:rPr>
          <w:rFonts w:hint="eastAsia"/>
        </w:rPr>
        <w:t>本软件是一个在线购物系统模型。</w:t>
      </w:r>
      <w:r>
        <w:rPr>
          <w:rFonts w:hint="eastAsia"/>
        </w:rPr>
        <w:t>其目的在于给潜在用户展示系统功能，便于用户提出需求再进一步优化公司产品。</w:t>
      </w:r>
    </w:p>
    <w:p w14:paraId="21454573" w14:textId="79861F7F" w:rsidR="0003613D" w:rsidRDefault="0003613D" w:rsidP="004458EA">
      <w:pPr>
        <w:pStyle w:val="2"/>
        <w:rPr>
          <w:rFonts w:hint="eastAsia"/>
        </w:rPr>
      </w:pPr>
      <w:r>
        <w:rPr>
          <w:rFonts w:hint="eastAsia"/>
        </w:rPr>
        <w:t>项目背景</w:t>
      </w:r>
    </w:p>
    <w:p w14:paraId="692BFEDC" w14:textId="3AEFAACB" w:rsidR="0003613D" w:rsidRDefault="0003613D">
      <w:pPr>
        <w:rPr>
          <w:rFonts w:hint="eastAsia"/>
        </w:rPr>
      </w:pPr>
      <w:r>
        <w:rPr>
          <w:rFonts w:hint="eastAsia"/>
        </w:rPr>
        <w:t>面试</w:t>
      </w:r>
      <w:r w:rsidR="004458EA">
        <w:rPr>
          <w:rFonts w:hint="eastAsia"/>
        </w:rPr>
        <w:t>要求</w:t>
      </w:r>
    </w:p>
    <w:p w14:paraId="4A9AA525" w14:textId="1777FFCC" w:rsidR="0003613D" w:rsidRDefault="0003613D" w:rsidP="004458EA">
      <w:pPr>
        <w:pStyle w:val="1"/>
        <w:jc w:val="center"/>
        <w:rPr>
          <w:rFonts w:hint="eastAsia"/>
        </w:rPr>
      </w:pPr>
      <w:r>
        <w:rPr>
          <w:rFonts w:hint="eastAsia"/>
        </w:rPr>
        <w:t>软件概述</w:t>
      </w:r>
    </w:p>
    <w:p w14:paraId="32BF9F35" w14:textId="279F647B" w:rsidR="0003613D" w:rsidRDefault="0003613D" w:rsidP="004458EA">
      <w:pPr>
        <w:pStyle w:val="2"/>
      </w:pPr>
      <w:r>
        <w:rPr>
          <w:rFonts w:hint="eastAsia"/>
        </w:rPr>
        <w:t>目标</w:t>
      </w:r>
    </w:p>
    <w:p w14:paraId="28DE92EF" w14:textId="5EC6B305" w:rsidR="0003613D" w:rsidRDefault="00182262">
      <w:pPr>
        <w:rPr>
          <w:rFonts w:hint="eastAsia"/>
        </w:rPr>
      </w:pPr>
      <w:r>
        <w:rPr>
          <w:rFonts w:hint="eastAsia"/>
        </w:rPr>
        <w:t>在线购物</w:t>
      </w:r>
    </w:p>
    <w:p w14:paraId="4409BE2F" w14:textId="07CE9E43" w:rsidR="0003613D" w:rsidRDefault="0003613D" w:rsidP="004458EA">
      <w:pPr>
        <w:pStyle w:val="2"/>
      </w:pPr>
      <w:r>
        <w:rPr>
          <w:rFonts w:hint="eastAsia"/>
        </w:rPr>
        <w:t>功能</w:t>
      </w:r>
    </w:p>
    <w:p w14:paraId="1C9A22D8" w14:textId="6C9B8EB0" w:rsidR="00182262" w:rsidRDefault="00182262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进行购物，Form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进行发货，通过微服务进行数据交互</w:t>
      </w:r>
    </w:p>
    <w:p w14:paraId="5D00BE35" w14:textId="008DE601" w:rsidR="00182262" w:rsidRDefault="0003613D" w:rsidP="004458EA">
      <w:pPr>
        <w:pStyle w:val="1"/>
        <w:jc w:val="center"/>
        <w:rPr>
          <w:rFonts w:hint="eastAsia"/>
        </w:rPr>
      </w:pPr>
      <w:r>
        <w:rPr>
          <w:rFonts w:hint="eastAsia"/>
        </w:rPr>
        <w:t>运行环境</w:t>
      </w:r>
    </w:p>
    <w:p w14:paraId="4A1E7778" w14:textId="5EBD534F" w:rsidR="0003613D" w:rsidRDefault="0003613D" w:rsidP="004458EA">
      <w:pPr>
        <w:pStyle w:val="2"/>
      </w:pPr>
      <w:r>
        <w:rPr>
          <w:rFonts w:hint="eastAsia"/>
        </w:rPr>
        <w:t>硬件</w:t>
      </w:r>
    </w:p>
    <w:p w14:paraId="73A43A36" w14:textId="45C3D460" w:rsidR="00182262" w:rsidRDefault="00182262">
      <w:pPr>
        <w:rPr>
          <w:rFonts w:hint="eastAsia"/>
        </w:rPr>
      </w:pPr>
    </w:p>
    <w:p w14:paraId="16B54992" w14:textId="04B73B53" w:rsidR="0003613D" w:rsidRDefault="0003613D" w:rsidP="004458EA">
      <w:pPr>
        <w:pStyle w:val="2"/>
      </w:pPr>
      <w:r>
        <w:rPr>
          <w:rFonts w:hint="eastAsia"/>
        </w:rPr>
        <w:t>软件</w:t>
      </w:r>
    </w:p>
    <w:p w14:paraId="046B8778" w14:textId="2C38AF6E" w:rsidR="00182262" w:rsidRDefault="00182262" w:rsidP="004458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1CDD2C62" w14:textId="2ABCD525" w:rsidR="00182262" w:rsidRDefault="00182262" w:rsidP="004458EA">
      <w:pPr>
        <w:pStyle w:val="a5"/>
        <w:numPr>
          <w:ilvl w:val="0"/>
          <w:numId w:val="1"/>
        </w:numPr>
        <w:ind w:firstLineChars="0"/>
      </w:pPr>
      <w:r>
        <w:t>SQL Server Management Studio</w:t>
      </w:r>
      <w:r>
        <w:t xml:space="preserve"> </w:t>
      </w:r>
      <w:r>
        <w:rPr>
          <w:rFonts w:hint="eastAsia"/>
        </w:rPr>
        <w:t>2017</w:t>
      </w:r>
    </w:p>
    <w:p w14:paraId="162864A7" w14:textId="797F7F3E" w:rsidR="00182262" w:rsidRDefault="00182262" w:rsidP="0044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IS 10</w:t>
      </w:r>
    </w:p>
    <w:p w14:paraId="2B4162A3" w14:textId="2393F6E8" w:rsidR="00182262" w:rsidRDefault="00182262" w:rsidP="004458EA">
      <w:pPr>
        <w:pStyle w:val="a5"/>
        <w:numPr>
          <w:ilvl w:val="0"/>
          <w:numId w:val="1"/>
        </w:numPr>
        <w:ind w:firstLineChars="0"/>
      </w:pPr>
      <w:r>
        <w:t>dotnetcore3.0 SDK</w:t>
      </w:r>
    </w:p>
    <w:p w14:paraId="5B175105" w14:textId="65E49DC4" w:rsidR="00182262" w:rsidRDefault="00182262" w:rsidP="0044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net framework 4.7.2</w:t>
      </w:r>
    </w:p>
    <w:p w14:paraId="0E8548B7" w14:textId="41C698B1" w:rsidR="00182262" w:rsidRDefault="00182262" w:rsidP="004458EA">
      <w:pPr>
        <w:pStyle w:val="a5"/>
        <w:numPr>
          <w:ilvl w:val="0"/>
          <w:numId w:val="1"/>
        </w:numPr>
        <w:ind w:firstLineChars="0"/>
      </w:pPr>
      <w:r w:rsidRPr="00182262">
        <w:lastRenderedPageBreak/>
        <w:t>dotnet-hosting-3.0.0-win.exe</w:t>
      </w:r>
    </w:p>
    <w:p w14:paraId="7ADC8F12" w14:textId="77777777" w:rsidR="00182262" w:rsidRDefault="00182262" w:rsidP="00182262"/>
    <w:p w14:paraId="3D94CBFD" w14:textId="575CEFAA" w:rsidR="0003613D" w:rsidRDefault="0003613D" w:rsidP="004458EA">
      <w:pPr>
        <w:pStyle w:val="1"/>
        <w:jc w:val="center"/>
      </w:pPr>
      <w:r>
        <w:rPr>
          <w:rFonts w:hint="eastAsia"/>
        </w:rPr>
        <w:t>使用说明</w:t>
      </w:r>
    </w:p>
    <w:p w14:paraId="444F652B" w14:textId="34E8EED3" w:rsidR="00182262" w:rsidRDefault="00182262" w:rsidP="004458EA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14:paraId="71E756C7" w14:textId="716BA20B" w:rsidR="00182262" w:rsidRDefault="00182262" w:rsidP="004458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 w:rsidR="006568A2">
        <w:rPr>
          <w:rFonts w:hint="eastAsia"/>
        </w:rPr>
        <w:t>Server</w:t>
      </w:r>
      <w:r>
        <w:rPr>
          <w:rFonts w:hint="eastAsia"/>
        </w:rPr>
        <w:t>2017</w:t>
      </w:r>
    </w:p>
    <w:p w14:paraId="49347ED9" w14:textId="2688B072" w:rsidR="00487DDE" w:rsidRDefault="004458EA" w:rsidP="004458E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略，</w:t>
      </w:r>
      <w:r w:rsidR="00487DDE">
        <w:rPr>
          <w:rFonts w:hint="eastAsia"/>
        </w:rPr>
        <w:t>安装时请选择用户名密码方式登录</w:t>
      </w:r>
      <w:r>
        <w:rPr>
          <w:rFonts w:hint="eastAsia"/>
        </w:rPr>
        <w:t>，并记录下来</w:t>
      </w:r>
    </w:p>
    <w:p w14:paraId="7EAE01EB" w14:textId="18DD15BD" w:rsidR="00182262" w:rsidRDefault="00182262" w:rsidP="004458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安装IIS</w:t>
      </w:r>
      <w:r>
        <w:t xml:space="preserve"> </w:t>
      </w:r>
      <w:r>
        <w:rPr>
          <w:rFonts w:hint="eastAsia"/>
        </w:rPr>
        <w:t>10</w:t>
      </w:r>
    </w:p>
    <w:p w14:paraId="7497ADE0" w14:textId="5208CD6D" w:rsidR="004458EA" w:rsidRDefault="004458EA" w:rsidP="004458E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略</w:t>
      </w:r>
    </w:p>
    <w:p w14:paraId="2B7C70FC" w14:textId="36BDA7D7" w:rsidR="00182262" w:rsidRDefault="00182262" w:rsidP="004458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安装dotnetcore3.0</w:t>
      </w:r>
      <w:r>
        <w:t xml:space="preserve"> </w:t>
      </w:r>
      <w:r>
        <w:rPr>
          <w:rFonts w:hint="eastAsia"/>
        </w:rPr>
        <w:t>SDK</w:t>
      </w:r>
    </w:p>
    <w:p w14:paraId="24DCA365" w14:textId="06BD79F4" w:rsidR="004458EA" w:rsidRDefault="004458EA" w:rsidP="004458E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略</w:t>
      </w:r>
    </w:p>
    <w:p w14:paraId="2017C8D8" w14:textId="2DFC2749" w:rsidR="00182262" w:rsidRDefault="00182262" w:rsidP="004458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安装.</w:t>
      </w:r>
      <w:r>
        <w:t>net framework 4.7.2</w:t>
      </w:r>
    </w:p>
    <w:p w14:paraId="3D7BE45A" w14:textId="3F28576A" w:rsidR="004458EA" w:rsidRDefault="004458EA" w:rsidP="004458E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略</w:t>
      </w:r>
    </w:p>
    <w:p w14:paraId="28BF8317" w14:textId="09AE5B2C" w:rsidR="00182262" w:rsidRDefault="00182262" w:rsidP="004458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182262">
        <w:t>dotnet-hosting-3.0.0-win.exe</w:t>
      </w:r>
    </w:p>
    <w:p w14:paraId="00EC5C6A" w14:textId="2F856D6D" w:rsidR="004458EA" w:rsidRDefault="004458EA" w:rsidP="004458E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略</w:t>
      </w:r>
    </w:p>
    <w:p w14:paraId="3384C7E1" w14:textId="28EEC6E5" w:rsidR="00182262" w:rsidRDefault="00182262" w:rsidP="004458EA">
      <w:pPr>
        <w:pStyle w:val="2"/>
      </w:pPr>
      <w:r>
        <w:rPr>
          <w:rFonts w:hint="eastAsia"/>
        </w:rPr>
        <w:t>部署</w:t>
      </w:r>
    </w:p>
    <w:p w14:paraId="6B5117E7" w14:textId="3CC3D5D3" w:rsidR="00D56138" w:rsidRDefault="00D56138" w:rsidP="00C20F10">
      <w:pPr>
        <w:pStyle w:val="3"/>
        <w:rPr>
          <w:rFonts w:hint="eastAsia"/>
        </w:rPr>
      </w:pPr>
      <w:r>
        <w:rPr>
          <w:rFonts w:hint="eastAsia"/>
        </w:rPr>
        <w:t>建表</w:t>
      </w:r>
    </w:p>
    <w:p w14:paraId="5AD05D14" w14:textId="59E46D1C" w:rsidR="00182262" w:rsidRDefault="006568A2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</w:p>
    <w:p w14:paraId="3E658718" w14:textId="51E27CA7" w:rsidR="00D56138" w:rsidRDefault="00D56138">
      <w:pPr>
        <w:rPr>
          <w:rFonts w:hint="eastAsia"/>
        </w:rPr>
      </w:pPr>
      <w:r>
        <w:rPr>
          <w:rFonts w:hint="eastAsia"/>
        </w:rPr>
        <w:t>右键新建数据库——》输入Tomas——》确定</w:t>
      </w:r>
    </w:p>
    <w:p w14:paraId="41BB10D1" w14:textId="78D4FE30" w:rsidR="006568A2" w:rsidRDefault="00D56138">
      <w:r>
        <w:rPr>
          <w:noProof/>
        </w:rPr>
        <w:drawing>
          <wp:inline distT="0" distB="0" distL="0" distR="0" wp14:anchorId="4EB222E4" wp14:editId="54AF0876">
            <wp:extent cx="5274310" cy="2741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6A61" w14:textId="1B8A1C6C" w:rsidR="00D56138" w:rsidRDefault="00D56138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运行脚本</w:t>
      </w:r>
    </w:p>
    <w:p w14:paraId="1C71256A" w14:textId="6FAB7416" w:rsidR="00D56138" w:rsidRDefault="00D56138">
      <w:r w:rsidRPr="00D56138">
        <w:t>\</w:t>
      </w:r>
      <w:proofErr w:type="spellStart"/>
      <w:r w:rsidRPr="00D56138">
        <w:t>bentley</w:t>
      </w:r>
      <w:proofErr w:type="spellEnd"/>
      <w:r w:rsidRPr="00D56138">
        <w:t>-demo\Deploy\</w:t>
      </w:r>
      <w:proofErr w:type="spellStart"/>
      <w:r w:rsidRPr="00D56138">
        <w:t>SqlScript</w:t>
      </w:r>
      <w:proofErr w:type="spellEnd"/>
    </w:p>
    <w:p w14:paraId="1F916C27" w14:textId="0ACA7F08" w:rsidR="00D56138" w:rsidRDefault="00D56138" w:rsidP="00C20F10">
      <w:pPr>
        <w:pStyle w:val="3"/>
      </w:pPr>
      <w:r>
        <w:rPr>
          <w:rFonts w:hint="eastAsia"/>
        </w:rPr>
        <w:lastRenderedPageBreak/>
        <w:t>部署IIS</w:t>
      </w:r>
    </w:p>
    <w:p w14:paraId="1577FFB8" w14:textId="3CF9D76B" w:rsidR="00D56138" w:rsidRDefault="00D56138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打开IIS</w:t>
      </w:r>
      <w:r w:rsidR="00C824E8">
        <w:rPr>
          <w:rFonts w:hint="eastAsia"/>
        </w:rPr>
        <w:t>——》右键单击应用程序池——输入</w:t>
      </w:r>
      <w:proofErr w:type="spellStart"/>
      <w:r w:rsidR="00C824E8">
        <w:rPr>
          <w:rFonts w:hint="eastAsia"/>
        </w:rPr>
        <w:t>webClient</w:t>
      </w:r>
      <w:proofErr w:type="spellEnd"/>
      <w:r w:rsidR="00C824E8">
        <w:t xml:space="preserve"> </w:t>
      </w:r>
      <w:r w:rsidR="00C824E8">
        <w:rPr>
          <w:rFonts w:hint="eastAsia"/>
        </w:rPr>
        <w:t>——》选择无托管代码——》确定</w:t>
      </w:r>
    </w:p>
    <w:p w14:paraId="57C9F7A4" w14:textId="01930508" w:rsidR="00C824E8" w:rsidRDefault="00C824E8">
      <w:pPr>
        <w:rPr>
          <w:rFonts w:hint="eastAsia"/>
        </w:rPr>
      </w:pPr>
      <w:r>
        <w:rPr>
          <w:rFonts w:hint="eastAsia"/>
        </w:rPr>
        <w:t>重复上述步骤创建</w:t>
      </w:r>
      <w:proofErr w:type="spellStart"/>
      <w:r>
        <w:rPr>
          <w:rFonts w:hint="eastAsia"/>
        </w:rPr>
        <w:t>m</w:t>
      </w:r>
      <w:r>
        <w:t>odifyservice</w:t>
      </w:r>
      <w:proofErr w:type="spellEnd"/>
      <w:r>
        <w:t xml:space="preserve">, </w:t>
      </w:r>
      <w:proofErr w:type="spellStart"/>
      <w:r>
        <w:t>viewservice</w:t>
      </w:r>
      <w:proofErr w:type="spellEnd"/>
    </w:p>
    <w:p w14:paraId="7C0A7568" w14:textId="0034A6E7" w:rsidR="00D56138" w:rsidRDefault="00D56138">
      <w:r>
        <w:rPr>
          <w:noProof/>
        </w:rPr>
        <w:drawing>
          <wp:inline distT="0" distB="0" distL="0" distR="0" wp14:anchorId="0F84717B" wp14:editId="2802B445">
            <wp:extent cx="5274310" cy="3601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5346" w14:textId="36E6817E" w:rsidR="00C824E8" w:rsidRDefault="00C824E8"/>
    <w:p w14:paraId="4402892D" w14:textId="7EE43AF9" w:rsidR="00C824E8" w:rsidRDefault="00C824E8"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Site</w:t>
      </w:r>
      <w:r>
        <w:t xml:space="preserve"> </w:t>
      </w:r>
      <w:r>
        <w:rPr>
          <w:rFonts w:hint="eastAsia"/>
        </w:rPr>
        <w:t>上右键——》添加应用程序——》输入</w:t>
      </w:r>
      <w:proofErr w:type="spellStart"/>
      <w:r>
        <w:rPr>
          <w:rFonts w:hint="eastAsia"/>
        </w:rPr>
        <w:t>webClient</w:t>
      </w:r>
      <w:proofErr w:type="spellEnd"/>
      <w:r>
        <w:rPr>
          <w:rFonts w:hint="eastAsia"/>
        </w:rPr>
        <w:t>——》选择应用程序池</w:t>
      </w:r>
      <w:proofErr w:type="spellStart"/>
      <w:r>
        <w:rPr>
          <w:rFonts w:hint="eastAsia"/>
        </w:rPr>
        <w:t>webClient</w:t>
      </w:r>
      <w:proofErr w:type="spellEnd"/>
      <w:r>
        <w:rPr>
          <w:rFonts w:hint="eastAsia"/>
        </w:rPr>
        <w:t>——》选择部署程序文件夹——》确定</w:t>
      </w:r>
    </w:p>
    <w:p w14:paraId="7331E697" w14:textId="78D895DD" w:rsidR="00C824E8" w:rsidRDefault="00C824E8">
      <w:r>
        <w:rPr>
          <w:rFonts w:hint="eastAsia"/>
        </w:rPr>
        <w:t>重复上述步骤创建</w:t>
      </w:r>
      <w:proofErr w:type="spellStart"/>
      <w:r>
        <w:rPr>
          <w:rFonts w:hint="eastAsia"/>
        </w:rPr>
        <w:t>viewservice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viewservice</w:t>
      </w:r>
      <w:proofErr w:type="spellEnd"/>
      <w:r>
        <w:t xml:space="preserve"> </w:t>
      </w:r>
    </w:p>
    <w:p w14:paraId="096B2FB9" w14:textId="77777777" w:rsidR="00C824E8" w:rsidRDefault="00C824E8">
      <w:r>
        <w:rPr>
          <w:rFonts w:hint="eastAsia"/>
        </w:rPr>
        <w:t>选择部署程序文件夹</w:t>
      </w:r>
      <w:r>
        <w:rPr>
          <w:rFonts w:hint="eastAsia"/>
        </w:rPr>
        <w:t>：</w:t>
      </w:r>
    </w:p>
    <w:p w14:paraId="27FA330D" w14:textId="7012939D" w:rsidR="00C824E8" w:rsidRDefault="00C824E8">
      <w:r w:rsidRPr="00C824E8">
        <w:t>\</w:t>
      </w:r>
      <w:proofErr w:type="spellStart"/>
      <w:r w:rsidRPr="00C824E8">
        <w:t>bentley</w:t>
      </w:r>
      <w:proofErr w:type="spellEnd"/>
      <w:r w:rsidRPr="00C824E8">
        <w:t>-demo\Deploy\</w:t>
      </w:r>
      <w:proofErr w:type="spellStart"/>
      <w:r w:rsidRPr="00C824E8">
        <w:t>WebClient</w:t>
      </w:r>
      <w:proofErr w:type="spellEnd"/>
    </w:p>
    <w:p w14:paraId="13B5D75A" w14:textId="6762D32E" w:rsidR="00C824E8" w:rsidRDefault="00C824E8">
      <w:r w:rsidRPr="00C824E8">
        <w:t>\</w:t>
      </w:r>
      <w:proofErr w:type="spellStart"/>
      <w:r w:rsidRPr="00C824E8">
        <w:t>bentley</w:t>
      </w:r>
      <w:proofErr w:type="spellEnd"/>
      <w:r w:rsidRPr="00C824E8">
        <w:t>-demo\Deploy\</w:t>
      </w:r>
      <w:proofErr w:type="spellStart"/>
      <w:r w:rsidRPr="00C824E8">
        <w:t>ViewService</w:t>
      </w:r>
      <w:proofErr w:type="spellEnd"/>
    </w:p>
    <w:p w14:paraId="3F7EC31D" w14:textId="554C7AAE" w:rsidR="00C824E8" w:rsidRDefault="00C824E8">
      <w:pPr>
        <w:rPr>
          <w:rFonts w:hint="eastAsia"/>
        </w:rPr>
      </w:pPr>
      <w:r w:rsidRPr="00C824E8">
        <w:t>\</w:t>
      </w:r>
      <w:proofErr w:type="spellStart"/>
      <w:r w:rsidRPr="00C824E8">
        <w:t>bentley</w:t>
      </w:r>
      <w:proofErr w:type="spellEnd"/>
      <w:r w:rsidRPr="00C824E8">
        <w:t>-demo\Deploy\</w:t>
      </w:r>
      <w:proofErr w:type="spellStart"/>
      <w:r w:rsidRPr="00C824E8">
        <w:t>ModifyService</w:t>
      </w:r>
      <w:proofErr w:type="spellEnd"/>
    </w:p>
    <w:p w14:paraId="70639BEF" w14:textId="1D55E13E" w:rsidR="00C824E8" w:rsidRDefault="00C824E8">
      <w:r>
        <w:rPr>
          <w:noProof/>
        </w:rPr>
        <w:lastRenderedPageBreak/>
        <w:drawing>
          <wp:inline distT="0" distB="0" distL="0" distR="0" wp14:anchorId="2996467F" wp14:editId="0678EE11">
            <wp:extent cx="5274310" cy="3082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454" w14:textId="0CE79EC2" w:rsidR="00487DDE" w:rsidRPr="00C20F10" w:rsidRDefault="00487DDE" w:rsidP="00C20F10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C20F10">
        <w:rPr>
          <w:rFonts w:hint="eastAsia"/>
          <w:highlight w:val="yellow"/>
        </w:rPr>
        <w:t>修改数据库连接用户名密码</w:t>
      </w:r>
    </w:p>
    <w:p w14:paraId="2CC21DCB" w14:textId="14C068BF" w:rsidR="00487DDE" w:rsidRDefault="00487DDE">
      <w:pPr>
        <w:rPr>
          <w:rFonts w:hint="eastAsia"/>
        </w:rPr>
      </w:pPr>
      <w:r>
        <w:rPr>
          <w:rFonts w:hint="eastAsia"/>
        </w:rPr>
        <w:t>打开部署文件夹</w:t>
      </w:r>
      <w:proofErr w:type="spellStart"/>
      <w:r w:rsidRPr="00C824E8">
        <w:t>ViewService</w:t>
      </w:r>
      <w:proofErr w:type="spellEnd"/>
      <w:r>
        <w:rPr>
          <w:rFonts w:hint="eastAsia"/>
        </w:rPr>
        <w:t>，找到并修改文件</w:t>
      </w:r>
      <w:proofErr w:type="spellStart"/>
      <w:r w:rsidRPr="00487DDE">
        <w:t>appsettings.json</w:t>
      </w:r>
      <w:proofErr w:type="spellEnd"/>
      <w:r>
        <w:rPr>
          <w:rFonts w:hint="eastAsia"/>
        </w:rPr>
        <w:t>，</w:t>
      </w:r>
      <w:r w:rsidRPr="00C20F10">
        <w:rPr>
          <w:rFonts w:hint="eastAsia"/>
        </w:rPr>
        <w:t>修改用户名和密码为安装</w:t>
      </w:r>
      <w:proofErr w:type="spellStart"/>
      <w:r w:rsidRPr="00C20F10">
        <w:rPr>
          <w:rFonts w:hint="eastAsia"/>
        </w:rPr>
        <w:t>Sql</w:t>
      </w:r>
      <w:proofErr w:type="spellEnd"/>
      <w:r w:rsidRPr="00C20F10">
        <w:t xml:space="preserve"> </w:t>
      </w:r>
      <w:r w:rsidRPr="00C20F10">
        <w:rPr>
          <w:rFonts w:hint="eastAsia"/>
        </w:rPr>
        <w:t>Server是使用的用户名和密码，并填写正确的data</w:t>
      </w:r>
      <w:r w:rsidRPr="00C20F10">
        <w:t xml:space="preserve"> </w:t>
      </w:r>
      <w:r w:rsidRPr="00C20F10">
        <w:rPr>
          <w:rFonts w:hint="eastAsia"/>
        </w:rPr>
        <w:t>source</w:t>
      </w:r>
      <w:r w:rsidRPr="00C20F10">
        <w:t xml:space="preserve"> </w:t>
      </w:r>
      <w:r w:rsidRPr="00C20F10">
        <w:rPr>
          <w:rFonts w:hint="eastAsia"/>
        </w:rPr>
        <w:t>即链接</w:t>
      </w:r>
      <w:proofErr w:type="spellStart"/>
      <w:r w:rsidRPr="00C20F10">
        <w:rPr>
          <w:rFonts w:hint="eastAsia"/>
        </w:rPr>
        <w:t>sql</w:t>
      </w:r>
      <w:proofErr w:type="spellEnd"/>
      <w:r w:rsidRPr="00C20F10">
        <w:t xml:space="preserve"> </w:t>
      </w:r>
      <w:r w:rsidRPr="00C20F10">
        <w:rPr>
          <w:rFonts w:hint="eastAsia"/>
        </w:rPr>
        <w:t>server</w:t>
      </w:r>
      <w:r w:rsidRPr="00C20F10">
        <w:t xml:space="preserve"> </w:t>
      </w:r>
      <w:r w:rsidRPr="00C20F10">
        <w:rPr>
          <w:rFonts w:hint="eastAsia"/>
        </w:rPr>
        <w:t>时的服务器名称</w:t>
      </w:r>
    </w:p>
    <w:p w14:paraId="47DABB50" w14:textId="347F31F1" w:rsidR="00487DDE" w:rsidRDefault="00487DDE">
      <w:pPr>
        <w:rPr>
          <w:noProof/>
        </w:rPr>
      </w:pPr>
      <w:r>
        <w:rPr>
          <w:noProof/>
        </w:rPr>
        <w:drawing>
          <wp:inline distT="0" distB="0" distL="0" distR="0" wp14:anchorId="77050F2D" wp14:editId="182417C7">
            <wp:extent cx="5274310" cy="1276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C8173EF" w14:textId="144D5D51" w:rsidR="00487DDE" w:rsidRDefault="00487DDE" w:rsidP="00C20F10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打开IIS</w:t>
      </w:r>
      <w:r>
        <w:rPr>
          <w:noProof/>
        </w:rPr>
        <w:t xml:space="preserve"> </w:t>
      </w:r>
      <w:r>
        <w:rPr>
          <w:rFonts w:hint="eastAsia"/>
          <w:noProof/>
        </w:rPr>
        <w:t>重启网站</w:t>
      </w:r>
    </w:p>
    <w:p w14:paraId="77019CFA" w14:textId="68003D24" w:rsidR="00487DDE" w:rsidRDefault="00487DDE">
      <w:pPr>
        <w:rPr>
          <w:rFonts w:hint="eastAsia"/>
        </w:rPr>
      </w:pPr>
      <w:r>
        <w:rPr>
          <w:noProof/>
        </w:rPr>
        <w:drawing>
          <wp:inline distT="0" distB="0" distL="0" distR="0" wp14:anchorId="6C368B0E" wp14:editId="6A5FAC80">
            <wp:extent cx="5274310" cy="26981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7D68" w14:textId="77165B30" w:rsidR="0003613D" w:rsidRDefault="0003613D" w:rsidP="00C20F10">
      <w:pPr>
        <w:pStyle w:val="1"/>
      </w:pPr>
      <w:r>
        <w:rPr>
          <w:rFonts w:hint="eastAsia"/>
        </w:rPr>
        <w:lastRenderedPageBreak/>
        <w:t>用户操作</w:t>
      </w:r>
    </w:p>
    <w:p w14:paraId="2FB5261E" w14:textId="7436A88E" w:rsidR="0003613D" w:rsidRDefault="00575C90" w:rsidP="00C20F10">
      <w:pPr>
        <w:pStyle w:val="2"/>
      </w:pPr>
      <w:r>
        <w:t>W</w:t>
      </w:r>
      <w:r w:rsidR="00487DDE">
        <w:t>eb</w:t>
      </w:r>
      <w:r w:rsidR="00C20F10">
        <w:rPr>
          <w:rFonts w:hint="eastAsia"/>
        </w:rPr>
        <w:t xml:space="preserve"> Client</w:t>
      </w:r>
    </w:p>
    <w:p w14:paraId="4EC3A2D3" w14:textId="51BFCFCB" w:rsidR="00575C90" w:rsidRDefault="00575C90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打开浏览器输入</w:t>
      </w:r>
      <w:hyperlink r:id="rId10" w:history="1">
        <w:r w:rsidRPr="00F41D8B">
          <w:rPr>
            <w:rStyle w:val="a3"/>
          </w:rPr>
          <w:t>http://localhost/webclient</w:t>
        </w:r>
      </w:hyperlink>
    </w:p>
    <w:p w14:paraId="5FE98089" w14:textId="509DC693" w:rsidR="00575C90" w:rsidRDefault="00575C90">
      <w:r>
        <w:rPr>
          <w:noProof/>
        </w:rPr>
        <w:drawing>
          <wp:inline distT="0" distB="0" distL="0" distR="0" wp14:anchorId="4FD7CDBE" wp14:editId="24FCD1C9">
            <wp:extent cx="4031329" cy="3650296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6E3" w14:textId="2F09B317" w:rsidR="00575C90" w:rsidRDefault="00575C90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输入item</w:t>
      </w:r>
      <w:r>
        <w:t xml:space="preserve"> </w:t>
      </w:r>
      <w:r>
        <w:rPr>
          <w:rFonts w:hint="eastAsia"/>
        </w:rPr>
        <w:t>和Qty，并点击Add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My</w:t>
      </w:r>
      <w:r>
        <w:t xml:space="preserve"> Cart</w:t>
      </w:r>
      <w:r>
        <w:rPr>
          <w:rFonts w:hint="eastAsia"/>
        </w:rPr>
        <w:t>，点击go</w:t>
      </w:r>
      <w:r>
        <w:t xml:space="preserve"> to my cart</w:t>
      </w:r>
      <w:r>
        <w:rPr>
          <w:rFonts w:hint="eastAsia"/>
        </w:rPr>
        <w:t>或者上放的</w:t>
      </w:r>
      <w:proofErr w:type="spellStart"/>
      <w:r>
        <w:rPr>
          <w:rFonts w:hint="eastAsia"/>
        </w:rPr>
        <w:t>MyCart</w:t>
      </w:r>
      <w:proofErr w:type="spellEnd"/>
      <w:r>
        <w:t xml:space="preserve"> </w:t>
      </w:r>
      <w:r>
        <w:rPr>
          <w:rFonts w:hint="eastAsia"/>
        </w:rPr>
        <w:t>进入购物车页面</w:t>
      </w:r>
    </w:p>
    <w:p w14:paraId="222835D3" w14:textId="7A5E49E1" w:rsidR="00575C90" w:rsidRDefault="00575C90">
      <w:pPr>
        <w:rPr>
          <w:rFonts w:hint="eastAsia"/>
        </w:rPr>
      </w:pPr>
      <w:r>
        <w:rPr>
          <w:noProof/>
        </w:rPr>
        <w:drawing>
          <wp:inline distT="0" distB="0" distL="0" distR="0" wp14:anchorId="0E4542DD" wp14:editId="633B1D02">
            <wp:extent cx="5274310" cy="2592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DE0" w14:textId="77777777" w:rsidR="00575C90" w:rsidRDefault="00575C90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点击Pay进行支付，进入order 页面，</w:t>
      </w:r>
    </w:p>
    <w:p w14:paraId="20797065" w14:textId="124DB9FB" w:rsidR="00575C90" w:rsidRDefault="00575C90">
      <w:r>
        <w:rPr>
          <w:rFonts w:hint="eastAsia"/>
        </w:rPr>
        <w:t>直接点击go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orders</w:t>
      </w:r>
      <w:r>
        <w:t xml:space="preserve"> </w:t>
      </w:r>
      <w:r>
        <w:rPr>
          <w:rFonts w:hint="eastAsia"/>
        </w:rPr>
        <w:t>或页面上方的Orders</w:t>
      </w:r>
      <w:r>
        <w:t xml:space="preserve"> </w:t>
      </w:r>
      <w:r>
        <w:rPr>
          <w:rFonts w:hint="eastAsia"/>
        </w:rPr>
        <w:t>进入历史订单查询页面</w:t>
      </w:r>
      <w:r>
        <w:t xml:space="preserve"> </w:t>
      </w:r>
    </w:p>
    <w:p w14:paraId="4FAE482F" w14:textId="4AE48596" w:rsidR="00575C90" w:rsidRDefault="00575C90">
      <w:r>
        <w:rPr>
          <w:noProof/>
        </w:rPr>
        <w:lastRenderedPageBreak/>
        <w:drawing>
          <wp:inline distT="0" distB="0" distL="0" distR="0" wp14:anchorId="354B4A18" wp14:editId="44B55982">
            <wp:extent cx="5274310" cy="3331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A20B" w14:textId="79423A4A" w:rsidR="00C20F10" w:rsidRDefault="00C20F10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点击Shipping</w:t>
      </w:r>
      <w:r>
        <w:t xml:space="preserve"> </w:t>
      </w:r>
      <w:r>
        <w:rPr>
          <w:rFonts w:hint="eastAsia"/>
        </w:rPr>
        <w:t>链接 进入该订单的shipping</w:t>
      </w:r>
      <w:r>
        <w:t xml:space="preserve"> </w:t>
      </w:r>
      <w:r>
        <w:rPr>
          <w:rFonts w:hint="eastAsia"/>
        </w:rPr>
        <w:t>信息页面</w:t>
      </w:r>
    </w:p>
    <w:p w14:paraId="7E6E4F00" w14:textId="10BEDA84" w:rsidR="00575C90" w:rsidRDefault="00575C90">
      <w:pPr>
        <w:rPr>
          <w:rFonts w:hint="eastAsia"/>
        </w:rPr>
      </w:pPr>
      <w:r>
        <w:rPr>
          <w:rFonts w:hint="eastAsia"/>
        </w:rPr>
        <w:t>点击页面下方的go</w:t>
      </w:r>
      <w:r>
        <w:t xml:space="preserve"> to </w:t>
      </w:r>
      <w:proofErr w:type="spellStart"/>
      <w:r>
        <w:t>mycart</w:t>
      </w:r>
      <w:proofErr w:type="spellEnd"/>
      <w:r>
        <w:rPr>
          <w:rFonts w:hint="eastAsia"/>
        </w:rPr>
        <w:t>页面可返回购物车</w:t>
      </w:r>
    </w:p>
    <w:p w14:paraId="1BE0A320" w14:textId="04ACEE30" w:rsidR="00575C90" w:rsidRDefault="00575C90">
      <w:pPr>
        <w:rPr>
          <w:rFonts w:hint="eastAsia"/>
        </w:rPr>
      </w:pPr>
      <w:r>
        <w:rPr>
          <w:rFonts w:hint="eastAsia"/>
        </w:rPr>
        <w:t>点击</w:t>
      </w:r>
      <w:r>
        <w:t>D</w:t>
      </w:r>
      <w:r>
        <w:rPr>
          <w:rFonts w:hint="eastAsia"/>
        </w:rPr>
        <w:t>etails</w:t>
      </w:r>
      <w:r>
        <w:t xml:space="preserve"> </w:t>
      </w:r>
      <w:r>
        <w:rPr>
          <w:rFonts w:hint="eastAsia"/>
        </w:rPr>
        <w:t>链接 查看订单详情（暂未实现）</w:t>
      </w:r>
    </w:p>
    <w:p w14:paraId="090DD0C1" w14:textId="4EB49428" w:rsidR="00575C90" w:rsidRDefault="00575C90" w:rsidP="00575C90">
      <w:r>
        <w:rPr>
          <w:noProof/>
        </w:rPr>
        <w:drawing>
          <wp:inline distT="0" distB="0" distL="0" distR="0" wp14:anchorId="47A53EAF" wp14:editId="34366BED">
            <wp:extent cx="5274310" cy="1411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3939" w14:textId="45130BE9" w:rsidR="00C20F10" w:rsidRDefault="00C20F10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点击Tricking</w:t>
      </w:r>
      <w:r>
        <w:t xml:space="preserve"> </w:t>
      </w:r>
      <w:r>
        <w:rPr>
          <w:rFonts w:hint="eastAsia"/>
        </w:rPr>
        <w:t>链接可查看该订单的物流信息（暂未实现）</w:t>
      </w:r>
    </w:p>
    <w:p w14:paraId="00A4B387" w14:textId="7A9F3DB5" w:rsidR="00575C90" w:rsidRDefault="00575C90" w:rsidP="00575C90">
      <w:r>
        <w:rPr>
          <w:rFonts w:hint="eastAsia"/>
        </w:rPr>
        <w:t>点击页面下方的go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orders</w:t>
      </w:r>
      <w:r>
        <w:t xml:space="preserve"> </w:t>
      </w:r>
      <w:r>
        <w:rPr>
          <w:rFonts w:hint="eastAsia"/>
        </w:rPr>
        <w:t>页面可返回订单页面</w:t>
      </w:r>
    </w:p>
    <w:p w14:paraId="168D71EF" w14:textId="0BC40923" w:rsidR="00575C90" w:rsidRDefault="00575C90" w:rsidP="00575C90"/>
    <w:p w14:paraId="5E777F0F" w14:textId="235F44E3" w:rsidR="004458EA" w:rsidRDefault="004458EA" w:rsidP="00C20F10">
      <w:pPr>
        <w:pStyle w:val="2"/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Client</w:t>
      </w:r>
    </w:p>
    <w:p w14:paraId="69255FC0" w14:textId="1A549885" w:rsidR="004458EA" w:rsidRDefault="004458EA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打开form</w:t>
      </w:r>
      <w:r>
        <w:t xml:space="preserve"> </w:t>
      </w:r>
      <w:r>
        <w:rPr>
          <w:rFonts w:hint="eastAsia"/>
        </w:rPr>
        <w:t>部署程序文件夹</w:t>
      </w:r>
      <w:r w:rsidRPr="004458EA">
        <w:t>\</w:t>
      </w:r>
      <w:proofErr w:type="spellStart"/>
      <w:r w:rsidRPr="004458EA">
        <w:t>bentley</w:t>
      </w:r>
      <w:proofErr w:type="spellEnd"/>
      <w:r w:rsidRPr="004458EA">
        <w:t>-demo\Deploy\</w:t>
      </w:r>
      <w:proofErr w:type="spellStart"/>
      <w:r w:rsidRPr="004458EA">
        <w:t>WinClient</w:t>
      </w:r>
      <w:proofErr w:type="spellEnd"/>
      <w:r>
        <w:rPr>
          <w:rFonts w:hint="eastAsia"/>
        </w:rPr>
        <w:t>中的</w:t>
      </w:r>
      <w:r w:rsidRPr="004458EA">
        <w:t>WinFormClient.exe</w:t>
      </w:r>
      <w:r>
        <w:t xml:space="preserve"> </w:t>
      </w:r>
    </w:p>
    <w:p w14:paraId="3A6BF19F" w14:textId="5A21294B" w:rsidR="00C20F10" w:rsidRDefault="00C20F10" w:rsidP="00C20F1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程序默认加载所有Order信息</w:t>
      </w:r>
      <w:bookmarkStart w:id="0" w:name="_GoBack"/>
      <w:bookmarkEnd w:id="0"/>
    </w:p>
    <w:p w14:paraId="10BFB441" w14:textId="615568BC" w:rsidR="004458EA" w:rsidRDefault="004458EA" w:rsidP="00575C90">
      <w:r>
        <w:rPr>
          <w:noProof/>
        </w:rPr>
        <w:lastRenderedPageBreak/>
        <w:drawing>
          <wp:inline distT="0" distB="0" distL="0" distR="0" wp14:anchorId="1607C389" wp14:editId="2D3EE7F5">
            <wp:extent cx="5274310" cy="3070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43C" w14:textId="1346B32E" w:rsidR="004458EA" w:rsidRDefault="004458EA" w:rsidP="00575C90"/>
    <w:p w14:paraId="249FE01F" w14:textId="550E06EB" w:rsidR="004458EA" w:rsidRDefault="004458EA" w:rsidP="00C20F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点击ship按钮进行发货</w:t>
      </w:r>
    </w:p>
    <w:p w14:paraId="70CB9DDD" w14:textId="3D2C33FC" w:rsidR="004458EA" w:rsidRPr="004458EA" w:rsidRDefault="004458EA" w:rsidP="00C20F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点击Refresh</w:t>
      </w:r>
      <w:r>
        <w:t xml:space="preserve"> </w:t>
      </w:r>
      <w:r>
        <w:rPr>
          <w:rFonts w:hint="eastAsia"/>
        </w:rPr>
        <w:t>按钮查询订单</w:t>
      </w:r>
    </w:p>
    <w:sectPr w:rsidR="004458EA" w:rsidRPr="00445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30CA"/>
    <w:multiLevelType w:val="hybridMultilevel"/>
    <w:tmpl w:val="FF76F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6230DA"/>
    <w:multiLevelType w:val="hybridMultilevel"/>
    <w:tmpl w:val="884A1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E45E14"/>
    <w:multiLevelType w:val="hybridMultilevel"/>
    <w:tmpl w:val="DFD8F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D"/>
    <w:rsid w:val="0003613D"/>
    <w:rsid w:val="00182262"/>
    <w:rsid w:val="004458EA"/>
    <w:rsid w:val="00487DDE"/>
    <w:rsid w:val="00575C90"/>
    <w:rsid w:val="006568A2"/>
    <w:rsid w:val="008B157D"/>
    <w:rsid w:val="00C20F10"/>
    <w:rsid w:val="00C824E8"/>
    <w:rsid w:val="00CB22BD"/>
    <w:rsid w:val="00D56138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1959"/>
  <w15:chartTrackingRefBased/>
  <w15:docId w15:val="{65BC3FFA-EEC7-4555-9CDF-86352B56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58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0F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C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5C9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458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58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58E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458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0F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/webcli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8613519113923</dc:creator>
  <cp:keywords/>
  <dc:description/>
  <cp:lastModifiedBy>8613519113923</cp:lastModifiedBy>
  <cp:revision>2</cp:revision>
  <dcterms:created xsi:type="dcterms:W3CDTF">2019-10-19T06:27:00Z</dcterms:created>
  <dcterms:modified xsi:type="dcterms:W3CDTF">2019-10-19T08:04:00Z</dcterms:modified>
</cp:coreProperties>
</file>