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5E6BF" w14:textId="41DE3A62" w:rsidR="001D6353" w:rsidRDefault="001D6353" w:rsidP="001D6353">
      <w:pPr>
        <w:rPr>
          <w:b/>
          <w:bCs/>
        </w:rPr>
      </w:pPr>
      <w:r w:rsidRPr="001D6353">
        <w:rPr>
          <w:b/>
          <w:bCs/>
        </w:rPr>
        <w:t>Practicum Evaluation Intelligence</w:t>
      </w:r>
      <w:r w:rsidR="004D7B8A">
        <w:rPr>
          <w:b/>
          <w:bCs/>
        </w:rPr>
        <w:t xml:space="preserve">: </w:t>
      </w:r>
      <w:r w:rsidR="004D7B8A" w:rsidRPr="004D7B8A">
        <w:rPr>
          <w:i/>
          <w:iCs/>
        </w:rPr>
        <w:t>A tool for reviewing practicum agencies, spotting recurring concerns, and improving placement quality</w:t>
      </w:r>
    </w:p>
    <w:p w14:paraId="209642BD" w14:textId="77777777" w:rsidR="004D7B8A" w:rsidRDefault="004D7B8A" w:rsidP="001D6353">
      <w:pPr>
        <w:rPr>
          <w:b/>
          <w:bCs/>
        </w:rPr>
      </w:pPr>
    </w:p>
    <w:p w14:paraId="5590A4DC" w14:textId="676F0B1B" w:rsidR="004D7B8A" w:rsidRDefault="00D558F9" w:rsidP="001D6353">
      <w:pPr>
        <w:rPr>
          <w:b/>
          <w:bCs/>
        </w:rPr>
      </w:pPr>
      <w:r>
        <w:rPr>
          <w:b/>
          <w:bCs/>
        </w:rPr>
        <w:t>Introduction and Background</w:t>
      </w:r>
    </w:p>
    <w:p w14:paraId="5C833B91" w14:textId="77777777" w:rsidR="00D558F9" w:rsidRDefault="00D558F9" w:rsidP="00D558F9">
      <w:r>
        <w:t xml:space="preserve">Every year, university social work programs collect end-of-practicum student evaluations about their placement experiences. Those evaluations get reviewed at the end of the year, discussed by the field education team, and noted for follow-up if concerns go unresolved. But that process creates a gap between the data programs they already have and what the field education team </w:t>
      </w:r>
      <w:proofErr w:type="gramStart"/>
      <w:r>
        <w:t>actually needs</w:t>
      </w:r>
      <w:proofErr w:type="gramEnd"/>
      <w:r>
        <w:t xml:space="preserve"> when they are reviewing agencies or deciding whether a partnership should continue.</w:t>
      </w:r>
    </w:p>
    <w:p w14:paraId="3191108E" w14:textId="77777777" w:rsidR="00D558F9" w:rsidRDefault="00D558F9" w:rsidP="00D558F9">
      <w:r>
        <w:t>Practicum Evaluation Intelligence is a Python pipeline tool that turns years of end-of-practicum student evaluations into agency profiles, concern signals, yearly trend views, and an interactive dashboard. The goal is not to automate judgment or label agencies as good or bad. The goal is to give the field education team a clearer, more consistent way to review placements, identify recurring issues, and better use the data they already collect.</w:t>
      </w:r>
    </w:p>
    <w:p w14:paraId="2534DA20" w14:textId="77777777" w:rsidR="00D558F9" w:rsidRDefault="00D558F9" w:rsidP="00D558F9">
      <w:r>
        <w:t>As someone working in field education, I have seen these challenges firsthand. When issues arise with an agency, piecing together its history from old files and student evaluations is slow and inconsistent. Placement disruptions happen often enough to cause real strain - delaying student progress, consuming staff time, complicating learning agreements, and weakening agency relationships when the same problems keep resurfacing without a structured follow-up process.</w:t>
      </w:r>
    </w:p>
    <w:p w14:paraId="5CA3374A" w14:textId="77A0BC7D" w:rsidR="00D558F9" w:rsidRPr="00D558F9" w:rsidRDefault="00D558F9" w:rsidP="00D558F9">
      <w:r>
        <w:t xml:space="preserve">This project grew </w:t>
      </w:r>
      <w:proofErr w:type="gramStart"/>
      <w:r>
        <w:t>directly out of</w:t>
      </w:r>
      <w:proofErr w:type="gramEnd"/>
      <w:r>
        <w:t xml:space="preserve"> that experience. The field education team needed a tool to help leadership understand how well agencies were performing, where problems persisted, and how placement quality changed over time.</w:t>
      </w:r>
    </w:p>
    <w:p w14:paraId="1BE136DC" w14:textId="6E62212F" w:rsidR="004D7B8A" w:rsidRDefault="00B627D4" w:rsidP="001D6353">
      <w:pPr>
        <w:rPr>
          <w:b/>
          <w:bCs/>
        </w:rPr>
      </w:pPr>
      <w:r w:rsidRPr="00B627D4">
        <w:rPr>
          <w:b/>
          <w:bCs/>
        </w:rPr>
        <w:t>Overview</w:t>
      </w:r>
    </w:p>
    <w:p w14:paraId="1B8DF86F" w14:textId="77777777" w:rsidR="00B627D4" w:rsidRDefault="00B627D4" w:rsidP="00B627D4">
      <w:r>
        <w:t xml:space="preserve">Practicum is one of the most important parts of social work education. It is where students apply classroom learning in real service settings, develop professional judgment, build confidence, and begin to understand what social work practice </w:t>
      </w:r>
      <w:proofErr w:type="gramStart"/>
      <w:r>
        <w:t>actually looks</w:t>
      </w:r>
      <w:proofErr w:type="gramEnd"/>
      <w:r>
        <w:t xml:space="preserve"> like. In social work education, field education is often described as the profession's signature pedagogy. The quality of these placements directly affects student learning and readiness for practice and, in some cases, whether a student stays on track academically.</w:t>
      </w:r>
    </w:p>
    <w:p w14:paraId="3080713F" w14:textId="77777777" w:rsidR="00B627D4" w:rsidRDefault="00B627D4" w:rsidP="00B627D4">
      <w:r>
        <w:t>Evaluation data is collected, but it is rarely turned into a usable monitoring system. If feedback is only reviewed at the end of the year, recurring issues can remain hidden long before anyone notices a pattern. By the time leadership realizes a placement is repeatedly underperforming, another student may have already had the same experience.</w:t>
      </w:r>
    </w:p>
    <w:p w14:paraId="3FB852BE" w14:textId="4A855D32" w:rsidR="00B627D4" w:rsidRPr="00B627D4" w:rsidRDefault="00B627D4" w:rsidP="00B627D4">
      <w:r>
        <w:t xml:space="preserve">Using 2,258 student evaluations across 222 practicum agencies at the University of Montana School of Social Work (UMSSW), the system identified 64 agencies showing two or more overlapping concern signals under the current review rules. It displayed meaningful patterns in how students described </w:t>
      </w:r>
      <w:r>
        <w:lastRenderedPageBreak/>
        <w:t>stronger and weaker placements. Stronger placements were more often associated with confidence-building, direct practice, and supportive supervision. Weaker placements were more often associated with administrative overload, limited client contact, and missed hands-on learning opportunities.</w:t>
      </w:r>
    </w:p>
    <w:p w14:paraId="235CAC4E" w14:textId="77777777" w:rsidR="00B627D4" w:rsidRPr="00B627D4" w:rsidRDefault="00B627D4" w:rsidP="00B627D4">
      <w:pPr>
        <w:rPr>
          <w:b/>
          <w:bCs/>
        </w:rPr>
      </w:pPr>
      <w:r w:rsidRPr="00B627D4">
        <w:rPr>
          <w:b/>
          <w:bCs/>
        </w:rPr>
        <w:t>Research Question and Problem Being Solved</w:t>
      </w:r>
    </w:p>
    <w:p w14:paraId="674B68AF" w14:textId="182D5831" w:rsidR="00B627D4" w:rsidRPr="00B627D4" w:rsidRDefault="00016A03" w:rsidP="001D6353">
      <w:r w:rsidRPr="00016A03">
        <w:t>The field education team at UMSSW needs a better way to review how agencies perform over time. Leadership wants to identify which agencies provide strong learning environments, which are average, and which have repeated issues.</w:t>
      </w:r>
    </w:p>
    <w:p w14:paraId="78FA0528" w14:textId="77777777" w:rsidR="00016A03" w:rsidRDefault="00016A03" w:rsidP="00016A03">
      <w:r>
        <w:t>From that, the Practicum Evaluation Intelligence tool is designed to answer the following questions:</w:t>
      </w:r>
    </w:p>
    <w:p w14:paraId="2AA4D3DB" w14:textId="77777777" w:rsidR="00016A03" w:rsidRDefault="00016A03" w:rsidP="00016A03">
      <w:pPr>
        <w:pStyle w:val="ListParagraph"/>
        <w:numPr>
          <w:ilvl w:val="0"/>
          <w:numId w:val="10"/>
        </w:numPr>
      </w:pPr>
      <w:r>
        <w:t>What was the overall student feedback for each agency?</w:t>
      </w:r>
    </w:p>
    <w:p w14:paraId="10604A02" w14:textId="77777777" w:rsidR="00016A03" w:rsidRDefault="00016A03" w:rsidP="00016A03">
      <w:pPr>
        <w:pStyle w:val="ListParagraph"/>
        <w:numPr>
          <w:ilvl w:val="0"/>
          <w:numId w:val="10"/>
        </w:numPr>
      </w:pPr>
      <w:r>
        <w:t>Which agencies had more than one concern at the same time?</w:t>
      </w:r>
    </w:p>
    <w:p w14:paraId="5903F336" w14:textId="77777777" w:rsidR="00016A03" w:rsidRDefault="00016A03" w:rsidP="00016A03">
      <w:pPr>
        <w:pStyle w:val="ListParagraph"/>
        <w:numPr>
          <w:ilvl w:val="0"/>
          <w:numId w:val="10"/>
        </w:numPr>
      </w:pPr>
      <w:r>
        <w:t>Was agency performance steady, improving, or declining over time?</w:t>
      </w:r>
    </w:p>
    <w:p w14:paraId="28C32221" w14:textId="07963936" w:rsidR="00B627D4" w:rsidRPr="00016A03" w:rsidRDefault="00016A03" w:rsidP="00016A03">
      <w:pPr>
        <w:pStyle w:val="ListParagraph"/>
        <w:numPr>
          <w:ilvl w:val="0"/>
          <w:numId w:val="10"/>
        </w:numPr>
      </w:pPr>
      <w:r>
        <w:t>How can we present this information so non-technical staff can use it in their daily work?</w:t>
      </w:r>
    </w:p>
    <w:p w14:paraId="03D2EAAA" w14:textId="1CA1769F" w:rsidR="00B627D4" w:rsidRDefault="00016A03" w:rsidP="001D6353">
      <w:pPr>
        <w:rPr>
          <w:b/>
          <w:bCs/>
        </w:rPr>
      </w:pPr>
      <w:r w:rsidRPr="00016A03">
        <w:rPr>
          <w:b/>
          <w:bCs/>
        </w:rPr>
        <w:t>Data Details</w:t>
      </w:r>
    </w:p>
    <w:p w14:paraId="503A86F0" w14:textId="77777777" w:rsidR="00016A03" w:rsidRPr="00016A03" w:rsidRDefault="00016A03" w:rsidP="00016A03">
      <w:r w:rsidRPr="00016A03">
        <w:t>This project uses end-of-practicum student evaluations collected by UMSSW from academic year 2014-2015 through 2025-2026. After cleaning and organizing, the working dataset included:</w:t>
      </w:r>
    </w:p>
    <w:p w14:paraId="70577655" w14:textId="77777777" w:rsidR="00016A03" w:rsidRPr="00016A03" w:rsidRDefault="00016A03" w:rsidP="00016A03">
      <w:pPr>
        <w:pStyle w:val="ListParagraph"/>
        <w:numPr>
          <w:ilvl w:val="0"/>
          <w:numId w:val="11"/>
        </w:numPr>
      </w:pPr>
      <w:r w:rsidRPr="00016A03">
        <w:t>2,258 student responses</w:t>
      </w:r>
    </w:p>
    <w:p w14:paraId="66639037" w14:textId="77777777" w:rsidR="00016A03" w:rsidRPr="00016A03" w:rsidRDefault="00016A03" w:rsidP="00016A03">
      <w:pPr>
        <w:pStyle w:val="ListParagraph"/>
        <w:numPr>
          <w:ilvl w:val="0"/>
          <w:numId w:val="11"/>
        </w:numPr>
      </w:pPr>
      <w:r w:rsidRPr="00016A03">
        <w:t>222 practicum agencies</w:t>
      </w:r>
    </w:p>
    <w:p w14:paraId="14A07935" w14:textId="77777777" w:rsidR="00016A03" w:rsidRPr="00016A03" w:rsidRDefault="00016A03" w:rsidP="00016A03">
      <w:pPr>
        <w:pStyle w:val="ListParagraph"/>
        <w:numPr>
          <w:ilvl w:val="0"/>
          <w:numId w:val="11"/>
        </w:numPr>
      </w:pPr>
      <w:r w:rsidRPr="00016A03">
        <w:t>12 academic years of evaluation data</w:t>
      </w:r>
    </w:p>
    <w:p w14:paraId="6B5696F4" w14:textId="77777777" w:rsidR="00016A03" w:rsidRPr="00016A03" w:rsidRDefault="00016A03" w:rsidP="00016A03">
      <w:r w:rsidRPr="00016A03">
        <w:t>Each record included both structured survey responses and open-ended feedback. The structured portion included 14 Likert-scale items tied to supervision, preparedness, learning goals, and competency development. The open-ended portion included five response fields:</w:t>
      </w:r>
    </w:p>
    <w:p w14:paraId="73EA1163" w14:textId="77777777" w:rsidR="00016A03" w:rsidRPr="00016A03" w:rsidRDefault="00016A03" w:rsidP="00016A03">
      <w:pPr>
        <w:pStyle w:val="ListParagraph"/>
        <w:numPr>
          <w:ilvl w:val="0"/>
          <w:numId w:val="12"/>
        </w:numPr>
      </w:pPr>
      <w:proofErr w:type="spellStart"/>
      <w:r w:rsidRPr="00016A03">
        <w:rPr>
          <w:i/>
          <w:iCs/>
        </w:rPr>
        <w:t>most_helpful</w:t>
      </w:r>
      <w:proofErr w:type="spellEnd"/>
    </w:p>
    <w:p w14:paraId="75AA01D1" w14:textId="77777777" w:rsidR="00016A03" w:rsidRPr="00016A03" w:rsidRDefault="00016A03" w:rsidP="00016A03">
      <w:pPr>
        <w:pStyle w:val="ListParagraph"/>
        <w:numPr>
          <w:ilvl w:val="0"/>
          <w:numId w:val="12"/>
        </w:numPr>
      </w:pPr>
      <w:proofErr w:type="spellStart"/>
      <w:r w:rsidRPr="00016A03">
        <w:rPr>
          <w:i/>
          <w:iCs/>
        </w:rPr>
        <w:t>least_helpful</w:t>
      </w:r>
      <w:proofErr w:type="spellEnd"/>
    </w:p>
    <w:p w14:paraId="16149CB3" w14:textId="77777777" w:rsidR="00016A03" w:rsidRPr="00016A03" w:rsidRDefault="00016A03" w:rsidP="00016A03">
      <w:pPr>
        <w:pStyle w:val="ListParagraph"/>
        <w:numPr>
          <w:ilvl w:val="0"/>
          <w:numId w:val="12"/>
        </w:numPr>
      </w:pPr>
      <w:proofErr w:type="spellStart"/>
      <w:r w:rsidRPr="00016A03">
        <w:rPr>
          <w:i/>
          <w:iCs/>
        </w:rPr>
        <w:t>recommend_reason</w:t>
      </w:r>
      <w:proofErr w:type="spellEnd"/>
    </w:p>
    <w:p w14:paraId="2FCC368D" w14:textId="77777777" w:rsidR="00016A03" w:rsidRPr="00016A03" w:rsidRDefault="00016A03" w:rsidP="00016A03">
      <w:pPr>
        <w:pStyle w:val="ListParagraph"/>
        <w:numPr>
          <w:ilvl w:val="0"/>
          <w:numId w:val="12"/>
        </w:numPr>
      </w:pPr>
      <w:proofErr w:type="spellStart"/>
      <w:r w:rsidRPr="00016A03">
        <w:rPr>
          <w:i/>
          <w:iCs/>
        </w:rPr>
        <w:t>comments_supervisor</w:t>
      </w:r>
      <w:proofErr w:type="spellEnd"/>
    </w:p>
    <w:p w14:paraId="4855898D" w14:textId="77777777" w:rsidR="00016A03" w:rsidRPr="00016A03" w:rsidRDefault="00016A03" w:rsidP="00016A03">
      <w:pPr>
        <w:pStyle w:val="ListParagraph"/>
        <w:numPr>
          <w:ilvl w:val="0"/>
          <w:numId w:val="12"/>
        </w:numPr>
      </w:pPr>
      <w:proofErr w:type="spellStart"/>
      <w:r w:rsidRPr="00016A03">
        <w:rPr>
          <w:i/>
          <w:iCs/>
        </w:rPr>
        <w:t>other_comments</w:t>
      </w:r>
      <w:proofErr w:type="spellEnd"/>
    </w:p>
    <w:p w14:paraId="148AC742" w14:textId="77777777" w:rsidR="00016A03" w:rsidRPr="00016A03" w:rsidRDefault="00016A03" w:rsidP="00016A03">
      <w:r w:rsidRPr="00016A03">
        <w:t>This combination was important because looking only at ratings does not fully explain the student experience. The written comments showed what students valued, what frustrated them, and what made stronger placements stand out from weaker ones.</w:t>
      </w:r>
    </w:p>
    <w:p w14:paraId="0BB178F6" w14:textId="77777777" w:rsidR="00B33BF9" w:rsidRPr="00B33BF9" w:rsidRDefault="00B33BF9" w:rsidP="00B33BF9">
      <w:r w:rsidRPr="00B33BF9">
        <w:t>Preprocessing</w:t>
      </w:r>
    </w:p>
    <w:p w14:paraId="327A2EEA" w14:textId="77777777" w:rsidR="00B33BF9" w:rsidRPr="00B33BF9" w:rsidRDefault="00B33BF9" w:rsidP="00B33BF9">
      <w:r w:rsidRPr="00B33BF9">
        <w:t>The original data was not ready for analysis. It came from separate yearly CSV files with inconsistent column names, mixed response formats, and many different versions of the same agency name. To make the data usable, I built a preprocessing workflow that:</w:t>
      </w:r>
    </w:p>
    <w:p w14:paraId="14668DAB" w14:textId="77777777" w:rsidR="00B33BF9" w:rsidRPr="00B33BF9" w:rsidRDefault="00B33BF9" w:rsidP="00B33BF9">
      <w:pPr>
        <w:pStyle w:val="ListParagraph"/>
        <w:numPr>
          <w:ilvl w:val="0"/>
          <w:numId w:val="13"/>
        </w:numPr>
      </w:pPr>
      <w:r w:rsidRPr="00B33BF9">
        <w:t xml:space="preserve">Standardized column names to </w:t>
      </w:r>
      <w:proofErr w:type="spellStart"/>
      <w:r w:rsidRPr="00B33BF9">
        <w:t>snake_case</w:t>
      </w:r>
      <w:proofErr w:type="spellEnd"/>
    </w:p>
    <w:p w14:paraId="3D55979D" w14:textId="77777777" w:rsidR="00B33BF9" w:rsidRPr="00B33BF9" w:rsidRDefault="00B33BF9" w:rsidP="00B33BF9">
      <w:pPr>
        <w:pStyle w:val="ListParagraph"/>
        <w:numPr>
          <w:ilvl w:val="0"/>
          <w:numId w:val="13"/>
        </w:numPr>
      </w:pPr>
      <w:r w:rsidRPr="00B33BF9">
        <w:lastRenderedPageBreak/>
        <w:t>Mapped Likert-style text responses to a consistent 1-to-5 scale</w:t>
      </w:r>
    </w:p>
    <w:p w14:paraId="17A6283F" w14:textId="77777777" w:rsidR="00B33BF9" w:rsidRPr="00B33BF9" w:rsidRDefault="00B33BF9" w:rsidP="00B33BF9">
      <w:pPr>
        <w:pStyle w:val="ListParagraph"/>
        <w:numPr>
          <w:ilvl w:val="0"/>
          <w:numId w:val="13"/>
        </w:numPr>
      </w:pPr>
      <w:r w:rsidRPr="00B33BF9">
        <w:t>Combined yearly files into one master dataset</w:t>
      </w:r>
    </w:p>
    <w:p w14:paraId="5C62B3EE" w14:textId="77777777" w:rsidR="00B33BF9" w:rsidRPr="00B33BF9" w:rsidRDefault="00B33BF9" w:rsidP="00B33BF9">
      <w:pPr>
        <w:pStyle w:val="ListParagraph"/>
        <w:numPr>
          <w:ilvl w:val="0"/>
          <w:numId w:val="13"/>
        </w:numPr>
      </w:pPr>
      <w:r w:rsidRPr="00B33BF9">
        <w:t>Normalized agency names across years</w:t>
      </w:r>
    </w:p>
    <w:p w14:paraId="519D9065" w14:textId="3236FB94" w:rsidR="00B33BF9" w:rsidRPr="00B33BF9" w:rsidRDefault="00B33BF9" w:rsidP="00B33BF9">
      <w:r w:rsidRPr="00B33BF9">
        <w:t xml:space="preserve">The cleanup process </w:t>
      </w:r>
      <w:proofErr w:type="gramStart"/>
      <w:r w:rsidRPr="00B33BF9">
        <w:t>reduced</w:t>
      </w:r>
      <w:proofErr w:type="gramEnd"/>
      <w:r w:rsidRPr="00B33BF9">
        <w:t xml:space="preserve"> over </w:t>
      </w:r>
      <w:proofErr w:type="gramStart"/>
      <w:r w:rsidRPr="00B33BF9">
        <w:t>400</w:t>
      </w:r>
      <w:proofErr w:type="gramEnd"/>
      <w:r w:rsidRPr="00B33BF9">
        <w:t xml:space="preserve"> naming variations to 222 consistent agency identifiers. For the agency-level review, I excluded agencies with fewer than 3 responses because their data </w:t>
      </w:r>
      <w:proofErr w:type="gramStart"/>
      <w:r w:rsidRPr="00B33BF9">
        <w:t>were</w:t>
      </w:r>
      <w:proofErr w:type="gramEnd"/>
      <w:r w:rsidRPr="00B33BF9">
        <w:t xml:space="preserve"> too limited for reliable analysis. </w:t>
      </w:r>
    </w:p>
    <w:p w14:paraId="24B951DA" w14:textId="77777777" w:rsidR="00B33BF9" w:rsidRPr="00B33BF9" w:rsidRDefault="00B33BF9" w:rsidP="00B33BF9">
      <w:pPr>
        <w:rPr>
          <w:b/>
          <w:bCs/>
        </w:rPr>
      </w:pPr>
      <w:r w:rsidRPr="00B33BF9">
        <w:rPr>
          <w:b/>
          <w:bCs/>
        </w:rPr>
        <w:t>Privacy</w:t>
      </w:r>
    </w:p>
    <w:p w14:paraId="7485E5E5" w14:textId="77777777" w:rsidR="00B33BF9" w:rsidRPr="00B33BF9" w:rsidRDefault="00B33BF9" w:rsidP="00B33BF9">
      <w:r w:rsidRPr="00B33BF9">
        <w:t>The project utilizes student education records. To safeguard student identities and comply with FERPA regulations, I maintained the confidentiality of personal information. The public-facing outputs and dashboard display only agency-level summaries, ensuring that individual student records are not shared.</w:t>
      </w:r>
    </w:p>
    <w:p w14:paraId="0C1BA76D" w14:textId="541F151B" w:rsidR="00B627D4" w:rsidRPr="00B33BF9" w:rsidRDefault="00B33BF9" w:rsidP="001D6353">
      <w:pPr>
        <w:rPr>
          <w:b/>
          <w:bCs/>
        </w:rPr>
      </w:pPr>
      <w:r w:rsidRPr="00B33BF9">
        <w:rPr>
          <w:b/>
          <w:bCs/>
        </w:rPr>
        <w:t>Tools, Code, and Platforms Used</w:t>
      </w:r>
    </w:p>
    <w:p w14:paraId="5ADA0AF7" w14:textId="77777777" w:rsidR="00B33BF9" w:rsidRDefault="00B33BF9" w:rsidP="00B33BF9">
      <w:r>
        <w:t xml:space="preserve">I built the project in Python using tools that fit the job without overcomplicating the workflow. I used pandas for data loading, cleaning, aggregation, and output generation. I used VADER for sentiment scoring because it handled short evaluative comments and measured professional language more effectively than a simpler polarity-only approach. I used </w:t>
      </w:r>
      <w:proofErr w:type="gramStart"/>
      <w:r>
        <w:t>scikit-learn</w:t>
      </w:r>
      <w:proofErr w:type="gramEnd"/>
      <w:r>
        <w:t xml:space="preserve"> for text vectorization and related analysis, matplotlib and </w:t>
      </w:r>
      <w:proofErr w:type="spellStart"/>
      <w:r>
        <w:t>WordCloud</w:t>
      </w:r>
      <w:proofErr w:type="spellEnd"/>
      <w:r>
        <w:t xml:space="preserve"> for static visuals, and </w:t>
      </w:r>
      <w:proofErr w:type="spellStart"/>
      <w:r>
        <w:t>Streamlit</w:t>
      </w:r>
      <w:proofErr w:type="spellEnd"/>
      <w:r>
        <w:t xml:space="preserve"> for the interactive dashboard.</w:t>
      </w:r>
    </w:p>
    <w:p w14:paraId="79E39273" w14:textId="77777777" w:rsidR="00B33BF9" w:rsidRDefault="00B33BF9" w:rsidP="00B33BF9">
      <w:r>
        <w:t>I kept the code focused on repeatability and usability. The goal was not just to run an analysis once. The goal was to create a workflow that could take annual evaluation files as input and consistently produce updated agency-level outputs for leadership review.</w:t>
      </w:r>
    </w:p>
    <w:p w14:paraId="2A76351F" w14:textId="77777777" w:rsidR="00B33BF9" w:rsidRPr="00B33BF9" w:rsidRDefault="00B33BF9" w:rsidP="00B33BF9">
      <w:pPr>
        <w:rPr>
          <w:b/>
          <w:bCs/>
        </w:rPr>
      </w:pPr>
      <w:r w:rsidRPr="00B33BF9">
        <w:rPr>
          <w:b/>
          <w:bCs/>
        </w:rPr>
        <w:t>Systems Built</w:t>
      </w:r>
    </w:p>
    <w:p w14:paraId="13E0BD1B" w14:textId="77777777" w:rsidR="00B33BF9" w:rsidRDefault="00B33BF9" w:rsidP="00B33BF9">
      <w:r>
        <w:t xml:space="preserve">At the center of the project were two core output files: </w:t>
      </w:r>
      <w:r w:rsidRPr="00B33BF9">
        <w:rPr>
          <w:i/>
          <w:iCs/>
        </w:rPr>
        <w:t>agency_profiles.csv</w:t>
      </w:r>
      <w:r>
        <w:t xml:space="preserve"> and </w:t>
      </w:r>
      <w:r w:rsidRPr="00B33BF9">
        <w:rPr>
          <w:i/>
          <w:iCs/>
        </w:rPr>
        <w:t>agency_yearly_trends.csv</w:t>
      </w:r>
      <w:r>
        <w:t xml:space="preserve">. The first file provided one-row summaries for each agency with core metrics, review indicators, and qualitative highlights. The second file showed how key agency metrics changed across academic years. I also built static figures and a </w:t>
      </w:r>
      <w:proofErr w:type="spellStart"/>
      <w:r>
        <w:t>Streamlit</w:t>
      </w:r>
      <w:proofErr w:type="spellEnd"/>
      <w:r>
        <w:t xml:space="preserve"> dashboard so staff could review results without digging through raw files or running code themselves.</w:t>
      </w:r>
    </w:p>
    <w:p w14:paraId="34804E42" w14:textId="1CBDE059" w:rsidR="00B627D4" w:rsidRDefault="00B33BF9" w:rsidP="001D6353">
      <w:pPr>
        <w:rPr>
          <w:b/>
          <w:bCs/>
        </w:rPr>
      </w:pPr>
      <w:r w:rsidRPr="00B33BF9">
        <w:t>The workflow streamlined the yearly evaluation process by merging and cleaning files, standardizing agency names, and creating summaries. It identified recurring themes in student comments and tracked concerns across indicators. The system monitored changes over time and presented results on an easy-to-read dashboard, transforming raw evaluations into a cohesive review system.</w:t>
      </w:r>
    </w:p>
    <w:p w14:paraId="11841DB0" w14:textId="77777777" w:rsidR="00BA2BEB" w:rsidRPr="00BA2BEB" w:rsidRDefault="00BA2BEB" w:rsidP="00BA2BEB">
      <w:pPr>
        <w:rPr>
          <w:b/>
          <w:bCs/>
        </w:rPr>
      </w:pPr>
      <w:r w:rsidRPr="00BA2BEB">
        <w:rPr>
          <w:b/>
          <w:bCs/>
        </w:rPr>
        <w:t>Analysis</w:t>
      </w:r>
    </w:p>
    <w:p w14:paraId="21B02DE6" w14:textId="77777777" w:rsidR="00BA2BEB" w:rsidRPr="00BA2BEB" w:rsidRDefault="00BA2BEB" w:rsidP="00BA2BEB">
      <w:r w:rsidRPr="00BA2BEB">
        <w:t>Placement Quality Score</w:t>
      </w:r>
    </w:p>
    <w:p w14:paraId="7EDD8992" w14:textId="77777777" w:rsidR="00BA2BEB" w:rsidRPr="00BA2BEB" w:rsidRDefault="00BA2BEB" w:rsidP="00BA2BEB">
      <w:r w:rsidRPr="00BA2BEB">
        <w:t xml:space="preserve">The main structured measure in the system is the Placement Quality </w:t>
      </w:r>
      <w:proofErr w:type="gramStart"/>
      <w:r w:rsidRPr="00BA2BEB">
        <w:t>Score,</w:t>
      </w:r>
      <w:proofErr w:type="gramEnd"/>
      <w:r w:rsidRPr="00BA2BEB">
        <w:t xml:space="preserve"> a composite score built from five student-rated items:</w:t>
      </w:r>
    </w:p>
    <w:p w14:paraId="13F3AF03" w14:textId="77777777" w:rsidR="00BA2BEB" w:rsidRPr="00BA2BEB" w:rsidRDefault="00BA2BEB" w:rsidP="00BA2BEB">
      <w:pPr>
        <w:pStyle w:val="ListParagraph"/>
        <w:numPr>
          <w:ilvl w:val="0"/>
          <w:numId w:val="14"/>
        </w:numPr>
      </w:pPr>
      <w:proofErr w:type="spellStart"/>
      <w:r w:rsidRPr="00BA2BEB">
        <w:rPr>
          <w:i/>
          <w:iCs/>
        </w:rPr>
        <w:t>prepared_for_practice</w:t>
      </w:r>
      <w:proofErr w:type="spellEnd"/>
    </w:p>
    <w:p w14:paraId="068DBB11" w14:textId="77777777" w:rsidR="00BA2BEB" w:rsidRPr="00BA2BEB" w:rsidRDefault="00BA2BEB" w:rsidP="00BA2BEB">
      <w:pPr>
        <w:pStyle w:val="ListParagraph"/>
        <w:numPr>
          <w:ilvl w:val="0"/>
          <w:numId w:val="14"/>
        </w:numPr>
      </w:pPr>
      <w:proofErr w:type="spellStart"/>
      <w:r w:rsidRPr="00BA2BEB">
        <w:rPr>
          <w:i/>
          <w:iCs/>
        </w:rPr>
        <w:t>learning_goals_met</w:t>
      </w:r>
      <w:proofErr w:type="spellEnd"/>
    </w:p>
    <w:p w14:paraId="064E3EC4" w14:textId="77777777" w:rsidR="00BA2BEB" w:rsidRPr="00BA2BEB" w:rsidRDefault="00BA2BEB" w:rsidP="00BA2BEB">
      <w:pPr>
        <w:pStyle w:val="ListParagraph"/>
        <w:numPr>
          <w:ilvl w:val="0"/>
          <w:numId w:val="14"/>
        </w:numPr>
      </w:pPr>
      <w:proofErr w:type="spellStart"/>
      <w:r w:rsidRPr="00BA2BEB">
        <w:rPr>
          <w:i/>
          <w:iCs/>
        </w:rPr>
        <w:lastRenderedPageBreak/>
        <w:t>supervision_frequency</w:t>
      </w:r>
      <w:proofErr w:type="spellEnd"/>
    </w:p>
    <w:p w14:paraId="02CA928A" w14:textId="77777777" w:rsidR="00BA2BEB" w:rsidRPr="00BA2BEB" w:rsidRDefault="00BA2BEB" w:rsidP="00BA2BEB">
      <w:pPr>
        <w:pStyle w:val="ListParagraph"/>
        <w:numPr>
          <w:ilvl w:val="0"/>
          <w:numId w:val="14"/>
        </w:numPr>
      </w:pPr>
      <w:proofErr w:type="spellStart"/>
      <w:r w:rsidRPr="00BA2BEB">
        <w:rPr>
          <w:i/>
          <w:iCs/>
        </w:rPr>
        <w:t>supervision_quality</w:t>
      </w:r>
      <w:proofErr w:type="spellEnd"/>
    </w:p>
    <w:p w14:paraId="3064677D" w14:textId="77777777" w:rsidR="00BA2BEB" w:rsidRPr="00BA2BEB" w:rsidRDefault="00BA2BEB" w:rsidP="00BA2BEB">
      <w:pPr>
        <w:pStyle w:val="ListParagraph"/>
        <w:numPr>
          <w:ilvl w:val="0"/>
          <w:numId w:val="14"/>
        </w:numPr>
      </w:pPr>
      <w:proofErr w:type="spellStart"/>
      <w:r w:rsidRPr="00BA2BEB">
        <w:rPr>
          <w:i/>
          <w:iCs/>
        </w:rPr>
        <w:t>felt_prepared</w:t>
      </w:r>
      <w:proofErr w:type="spellEnd"/>
    </w:p>
    <w:p w14:paraId="16E2F876" w14:textId="77777777" w:rsidR="00BA2BEB" w:rsidRPr="00BA2BEB" w:rsidRDefault="00BA2BEB" w:rsidP="00BA2BEB">
      <w:r w:rsidRPr="00BA2BEB">
        <w:t xml:space="preserve">I selected these items because they show how well the placement </w:t>
      </w:r>
      <w:proofErr w:type="gramStart"/>
      <w:r w:rsidRPr="00BA2BEB">
        <w:t>is working</w:t>
      </w:r>
      <w:proofErr w:type="gramEnd"/>
      <w:r w:rsidRPr="00BA2BEB">
        <w:t xml:space="preserve"> from the student’s perspective. They highlight both the structure of the placement and its educational effectiveness. I chose not to include every competency rating in the score because they can vary by agency type, student role, and program level. I wanted the Placement Quality Score to reflect how the placement is functioning overall.</w:t>
      </w:r>
    </w:p>
    <w:p w14:paraId="3AEE8C2C" w14:textId="77777777" w:rsidR="00BA2BEB" w:rsidRPr="00BA2BEB" w:rsidRDefault="00BA2BEB" w:rsidP="00BA2BEB">
      <w:r w:rsidRPr="00BA2BEB">
        <w:t>Sentiment Scoring</w:t>
      </w:r>
    </w:p>
    <w:p w14:paraId="6C843D69" w14:textId="77777777" w:rsidR="00BA2BEB" w:rsidRPr="00BA2BEB" w:rsidRDefault="00BA2BEB" w:rsidP="00BA2BEB">
      <w:r w:rsidRPr="00BA2BEB">
        <w:t xml:space="preserve">To add another layer of interpretation, I applied sentiment scoring to the open-ended comments. I initially used </w:t>
      </w:r>
      <w:proofErr w:type="spellStart"/>
      <w:r w:rsidRPr="00BA2BEB">
        <w:t>TextBlob</w:t>
      </w:r>
      <w:proofErr w:type="spellEnd"/>
      <w:r w:rsidRPr="00BA2BEB">
        <w:t xml:space="preserve"> because it was simple and transparent, then replaced it with VADER after testing showed it handled short evaluative comments, negation, and measured professional language more effectively. Sentiment is helpful as a supporting signal, but it is not strong enough to stand on its own as a measure of agency quality.</w:t>
      </w:r>
    </w:p>
    <w:p w14:paraId="5469EFB1" w14:textId="77777777" w:rsidR="00BA2BEB" w:rsidRPr="00BA2BEB" w:rsidRDefault="00BA2BEB" w:rsidP="00BA2BEB">
      <w:r w:rsidRPr="00BA2BEB">
        <w:t>Theme Tagging</w:t>
      </w:r>
    </w:p>
    <w:p w14:paraId="7F1D4139" w14:textId="7E1DB25C" w:rsidR="00BA2BEB" w:rsidRPr="00BA2BEB" w:rsidRDefault="009C5438" w:rsidP="00BA2BEB">
      <w:r w:rsidRPr="009C5438">
        <w:t>To understand what students are describing, I created a method to categorize their responses using field education terms. I grouped keywords into six categories</w:t>
      </w:r>
      <w:r w:rsidR="00BA2BEB" w:rsidRPr="00BA2BEB">
        <w:t>:</w:t>
      </w:r>
    </w:p>
    <w:p w14:paraId="205C2570" w14:textId="77777777" w:rsidR="00BA2BEB" w:rsidRPr="00BA2BEB" w:rsidRDefault="00BA2BEB" w:rsidP="00BA2BEB">
      <w:pPr>
        <w:pStyle w:val="ListParagraph"/>
        <w:numPr>
          <w:ilvl w:val="0"/>
          <w:numId w:val="15"/>
        </w:numPr>
      </w:pPr>
      <w:r w:rsidRPr="00BA2BEB">
        <w:t>Strong supervision</w:t>
      </w:r>
    </w:p>
    <w:p w14:paraId="0A150BBD" w14:textId="77777777" w:rsidR="00BA2BEB" w:rsidRPr="00BA2BEB" w:rsidRDefault="00BA2BEB" w:rsidP="00BA2BEB">
      <w:pPr>
        <w:pStyle w:val="ListParagraph"/>
        <w:numPr>
          <w:ilvl w:val="0"/>
          <w:numId w:val="15"/>
        </w:numPr>
      </w:pPr>
      <w:r w:rsidRPr="00BA2BEB">
        <w:t>Direct practice opportunity</w:t>
      </w:r>
    </w:p>
    <w:p w14:paraId="6470012A" w14:textId="77777777" w:rsidR="00BA2BEB" w:rsidRPr="00BA2BEB" w:rsidRDefault="00BA2BEB" w:rsidP="00BA2BEB">
      <w:pPr>
        <w:pStyle w:val="ListParagraph"/>
        <w:numPr>
          <w:ilvl w:val="0"/>
          <w:numId w:val="15"/>
        </w:numPr>
      </w:pPr>
      <w:r w:rsidRPr="00BA2BEB">
        <w:t>Administrative overload</w:t>
      </w:r>
    </w:p>
    <w:p w14:paraId="37E9883E" w14:textId="77777777" w:rsidR="00BA2BEB" w:rsidRPr="00BA2BEB" w:rsidRDefault="00BA2BEB" w:rsidP="00BA2BEB">
      <w:pPr>
        <w:pStyle w:val="ListParagraph"/>
        <w:numPr>
          <w:ilvl w:val="0"/>
          <w:numId w:val="15"/>
        </w:numPr>
      </w:pPr>
      <w:r w:rsidRPr="00BA2BEB">
        <w:t>Organizational structure</w:t>
      </w:r>
    </w:p>
    <w:p w14:paraId="151C8027" w14:textId="77777777" w:rsidR="00BA2BEB" w:rsidRPr="00BA2BEB" w:rsidRDefault="00BA2BEB" w:rsidP="00BA2BEB">
      <w:pPr>
        <w:pStyle w:val="ListParagraph"/>
        <w:numPr>
          <w:ilvl w:val="0"/>
          <w:numId w:val="15"/>
        </w:numPr>
      </w:pPr>
      <w:r w:rsidRPr="00BA2BEB">
        <w:t>Learning environment</w:t>
      </w:r>
    </w:p>
    <w:p w14:paraId="016D128B" w14:textId="77777777" w:rsidR="00BA2BEB" w:rsidRPr="00BA2BEB" w:rsidRDefault="00BA2BEB" w:rsidP="00BA2BEB">
      <w:pPr>
        <w:pStyle w:val="ListParagraph"/>
        <w:numPr>
          <w:ilvl w:val="0"/>
          <w:numId w:val="15"/>
        </w:numPr>
      </w:pPr>
      <w:r w:rsidRPr="00BA2BEB">
        <w:t>Social justice alignment</w:t>
      </w:r>
    </w:p>
    <w:p w14:paraId="7596B8B1" w14:textId="1176DF2E" w:rsidR="00B627D4" w:rsidRPr="00BA2BEB" w:rsidRDefault="009C5438" w:rsidP="001D6353">
      <w:r w:rsidRPr="009C5438">
        <w:t>This method improved how we analyze student feedback. Instead of just labeling responses as positive or negative, we focused on the specific situations that students described.</w:t>
      </w:r>
    </w:p>
    <w:p w14:paraId="690259F9" w14:textId="77777777" w:rsidR="009C5438" w:rsidRPr="009C5438" w:rsidRDefault="009C5438" w:rsidP="009C5438">
      <w:r w:rsidRPr="009C5438">
        <w:t>Concern Flag Logic</w:t>
      </w:r>
    </w:p>
    <w:p w14:paraId="35D0C095" w14:textId="1A428F42" w:rsidR="00B627D4" w:rsidRPr="009C5438" w:rsidRDefault="009C5438" w:rsidP="009C5438">
      <w:r w:rsidRPr="009C5438">
        <w:t>To avoid overreacting to minor issues, the system flags an agency for review only when two or more concern indicators occur simultaneously. A low sentiment score or a low Placement Quality Score may not fully capture what is happening in a placement.</w:t>
      </w:r>
    </w:p>
    <w:p w14:paraId="7EF66F98" w14:textId="77777777" w:rsidR="009C5438" w:rsidRPr="009C5438" w:rsidRDefault="009C5438" w:rsidP="009C5438">
      <w:r w:rsidRPr="009C5438">
        <w:t>The current indicators are:</w:t>
      </w:r>
    </w:p>
    <w:p w14:paraId="4F24206A" w14:textId="77777777" w:rsidR="009C5438" w:rsidRPr="009C5438" w:rsidRDefault="009C5438" w:rsidP="009C5438">
      <w:pPr>
        <w:pStyle w:val="ListParagraph"/>
        <w:numPr>
          <w:ilvl w:val="0"/>
          <w:numId w:val="16"/>
        </w:numPr>
      </w:pPr>
      <w:r w:rsidRPr="009C5438">
        <w:t>Placement Quality Score below 3.5</w:t>
      </w:r>
    </w:p>
    <w:p w14:paraId="37FC68A3" w14:textId="77777777" w:rsidR="009C5438" w:rsidRPr="009C5438" w:rsidRDefault="009C5438" w:rsidP="009C5438">
      <w:pPr>
        <w:pStyle w:val="ListParagraph"/>
        <w:numPr>
          <w:ilvl w:val="0"/>
          <w:numId w:val="16"/>
        </w:numPr>
      </w:pPr>
      <w:r w:rsidRPr="009C5438">
        <w:t>Overall sentiment score below 0.10</w:t>
      </w:r>
    </w:p>
    <w:p w14:paraId="6946FECB" w14:textId="77777777" w:rsidR="009C5438" w:rsidRPr="009C5438" w:rsidRDefault="009C5438" w:rsidP="009C5438">
      <w:pPr>
        <w:pStyle w:val="ListParagraph"/>
        <w:numPr>
          <w:ilvl w:val="0"/>
          <w:numId w:val="16"/>
        </w:numPr>
      </w:pPr>
      <w:r w:rsidRPr="009C5438">
        <w:t xml:space="preserve">Administrative overload in more than 40% of </w:t>
      </w:r>
      <w:proofErr w:type="spellStart"/>
      <w:r w:rsidRPr="009C5438">
        <w:t>least_helpful</w:t>
      </w:r>
      <w:proofErr w:type="spellEnd"/>
      <w:r w:rsidRPr="009C5438">
        <w:t xml:space="preserve"> responses</w:t>
      </w:r>
    </w:p>
    <w:p w14:paraId="63A999D2" w14:textId="77777777" w:rsidR="009C5438" w:rsidRPr="009C5438" w:rsidRDefault="009C5438" w:rsidP="009C5438">
      <w:pPr>
        <w:pStyle w:val="ListParagraph"/>
        <w:numPr>
          <w:ilvl w:val="0"/>
          <w:numId w:val="16"/>
        </w:numPr>
      </w:pPr>
      <w:r w:rsidRPr="009C5438">
        <w:t xml:space="preserve">Supervision </w:t>
      </w:r>
      <w:proofErr w:type="gramStart"/>
      <w:r w:rsidRPr="009C5438">
        <w:t>concerns in</w:t>
      </w:r>
      <w:proofErr w:type="gramEnd"/>
      <w:r w:rsidRPr="009C5438">
        <w:t xml:space="preserve"> more than 25% of </w:t>
      </w:r>
      <w:proofErr w:type="spellStart"/>
      <w:r w:rsidRPr="009C5438">
        <w:t>least_helpful</w:t>
      </w:r>
      <w:proofErr w:type="spellEnd"/>
      <w:r w:rsidRPr="009C5438">
        <w:t xml:space="preserve"> responses</w:t>
      </w:r>
    </w:p>
    <w:p w14:paraId="4C3A4CB1" w14:textId="7C7EF297" w:rsidR="00B627D4" w:rsidRPr="009C5438" w:rsidRDefault="009C5438" w:rsidP="009C5438">
      <w:pPr>
        <w:pStyle w:val="ListParagraph"/>
        <w:numPr>
          <w:ilvl w:val="0"/>
          <w:numId w:val="16"/>
        </w:numPr>
      </w:pPr>
      <w:r w:rsidRPr="009C5438">
        <w:t>Recommendation rate below 70%</w:t>
      </w:r>
    </w:p>
    <w:p w14:paraId="67B5ABEE" w14:textId="4540A03B" w:rsidR="00B627D4" w:rsidRPr="009C5438" w:rsidRDefault="009C5438" w:rsidP="001D6353">
      <w:r w:rsidRPr="009C5438">
        <w:lastRenderedPageBreak/>
        <w:t>The flag is meant to prompt a closer look, not replace judgment. If an agency shows two or more of these signals together, it should lead to a discussion.</w:t>
      </w:r>
    </w:p>
    <w:p w14:paraId="665FE87E" w14:textId="77777777" w:rsidR="009C5438" w:rsidRPr="009C5438" w:rsidRDefault="009C5438" w:rsidP="009C5438">
      <w:pPr>
        <w:rPr>
          <w:b/>
          <w:bCs/>
        </w:rPr>
      </w:pPr>
      <w:r w:rsidRPr="009C5438">
        <w:rPr>
          <w:b/>
          <w:bCs/>
        </w:rPr>
        <w:t>Outcomes and Findings</w:t>
      </w:r>
    </w:p>
    <w:p w14:paraId="4B988A60" w14:textId="77777777" w:rsidR="00B233AE" w:rsidRDefault="00B233AE" w:rsidP="00B233AE">
      <w:r>
        <w:t xml:space="preserve">The Practicum Evaluation Intelligence </w:t>
      </w:r>
      <w:proofErr w:type="gramStart"/>
      <w:r>
        <w:t>tool</w:t>
      </w:r>
      <w:proofErr w:type="gramEnd"/>
      <w:r>
        <w:t xml:space="preserve"> found 64 agencies with two or more overlapping concern signals under the current review rules. It showed a clear difference between stronger and weaker placements. Stronger placements were more often linked to supportive supervision, hands-on practice, confidence-building, and positive learning environments. Weaker placements were more often related to administrative overload, limited client contact, less structure, and missed opportunities for hands-on learning.</w:t>
      </w:r>
    </w:p>
    <w:p w14:paraId="360166F5" w14:textId="77777777" w:rsidR="00B233AE" w:rsidRDefault="00B233AE" w:rsidP="00B233AE">
      <w:r>
        <w:t>The language also supported this conclusion. People described stronger placements with words about growth, confidence, support, and real practice. In contrast, they described weaker placements with frustration, routine administrative tasks, low-value work, and limited direct service experience.</w:t>
      </w:r>
    </w:p>
    <w:p w14:paraId="44CFAC21" w14:textId="6ED795ED" w:rsidR="009C5438" w:rsidRDefault="00B233AE" w:rsidP="00B233AE">
      <w:pPr>
        <w:rPr>
          <w:b/>
          <w:bCs/>
        </w:rPr>
      </w:pPr>
      <w:r>
        <w:t>The trend output provided another helpful insight. It identified 68 agencies whose Placement Quality Score over the last two years dropped at least 0.30 points below their average across all years. This gives the system an early-warning function. Some agencies may not yet reach the full concern-flag threshold, but they might still be heading in the wrong direction and need attention sooner rather than later.</w:t>
      </w:r>
    </w:p>
    <w:p w14:paraId="33FBFB27" w14:textId="77777777" w:rsidR="00B233AE" w:rsidRPr="00B233AE" w:rsidRDefault="00B233AE" w:rsidP="00B233AE">
      <w:r w:rsidRPr="00B233AE">
        <w:t>Accomplishments, Achievements, and Value Created</w:t>
      </w:r>
    </w:p>
    <w:p w14:paraId="43F468FC" w14:textId="64DEC9DA" w:rsidR="009C5438" w:rsidRPr="00B233AE" w:rsidRDefault="00B233AE" w:rsidP="00B233AE">
      <w:r w:rsidRPr="00B233AE">
        <w:t>The Practicum Evaluation Intelligence tool turns years of raw evaluation data into a user-friendly monitoring system. The tool reduces the time required to review and summarize evaluations. They can easily access a single agency profile that displays performance metrics, comment themes, concern signals, and year-over-year trends.</w:t>
      </w:r>
    </w:p>
    <w:p w14:paraId="16E84C6C" w14:textId="77777777" w:rsidR="00D57B48" w:rsidRDefault="00D57B48" w:rsidP="00D57B48">
      <w:r>
        <w:t>The findings include:</w:t>
      </w:r>
    </w:p>
    <w:p w14:paraId="68C89317" w14:textId="77777777" w:rsidR="00D57B48" w:rsidRDefault="00D57B48" w:rsidP="00D57B48">
      <w:pPr>
        <w:pStyle w:val="ListParagraph"/>
        <w:numPr>
          <w:ilvl w:val="0"/>
          <w:numId w:val="17"/>
        </w:numPr>
      </w:pPr>
      <w:r>
        <w:t>Reduced over 400 different agency names to 222 consistent identifiers using automated processes.</w:t>
      </w:r>
    </w:p>
    <w:p w14:paraId="71BFC61C" w14:textId="77777777" w:rsidR="00D57B48" w:rsidRDefault="00D57B48" w:rsidP="00D57B48">
      <w:pPr>
        <w:pStyle w:val="ListParagraph"/>
        <w:numPr>
          <w:ilvl w:val="0"/>
          <w:numId w:val="17"/>
        </w:numPr>
      </w:pPr>
      <w:r>
        <w:t>Created a five-item Placement Quality Score to measure how well placements are functioning.</w:t>
      </w:r>
    </w:p>
    <w:p w14:paraId="65202624" w14:textId="77777777" w:rsidR="00D57B48" w:rsidRDefault="00D57B48" w:rsidP="00D57B48">
      <w:pPr>
        <w:pStyle w:val="ListParagraph"/>
        <w:numPr>
          <w:ilvl w:val="0"/>
          <w:numId w:val="17"/>
        </w:numPr>
      </w:pPr>
      <w:r>
        <w:t>Flagged 64 agencies for review because they had two or more overlapping concern signals.</w:t>
      </w:r>
    </w:p>
    <w:p w14:paraId="1D642A97" w14:textId="77777777" w:rsidR="00D57B48" w:rsidRDefault="00D57B48" w:rsidP="00D57B48">
      <w:pPr>
        <w:pStyle w:val="ListParagraph"/>
        <w:numPr>
          <w:ilvl w:val="0"/>
          <w:numId w:val="17"/>
        </w:numPr>
      </w:pPr>
      <w:r>
        <w:t>Found 68 agencies with recent scores at least 0.30 points lower than their historical average.</w:t>
      </w:r>
    </w:p>
    <w:p w14:paraId="26C2B1D5" w14:textId="77777777" w:rsidR="00D57B48" w:rsidRDefault="00D57B48" w:rsidP="00D57B48">
      <w:pPr>
        <w:pStyle w:val="ListParagraph"/>
        <w:numPr>
          <w:ilvl w:val="0"/>
          <w:numId w:val="17"/>
        </w:numPr>
      </w:pPr>
      <w:r>
        <w:t>Identified clear language patterns that show the difference between strong and weak placements.</w:t>
      </w:r>
    </w:p>
    <w:p w14:paraId="162CFD17" w14:textId="77777777" w:rsidR="00D57B48" w:rsidRDefault="00D57B48" w:rsidP="00D57B48">
      <w:pPr>
        <w:pStyle w:val="ListParagraph"/>
        <w:numPr>
          <w:ilvl w:val="0"/>
          <w:numId w:val="17"/>
        </w:numPr>
      </w:pPr>
      <w:r>
        <w:t xml:space="preserve">Provided all results through a simple </w:t>
      </w:r>
      <w:proofErr w:type="spellStart"/>
      <w:r>
        <w:t>Streamlit</w:t>
      </w:r>
      <w:proofErr w:type="spellEnd"/>
      <w:r>
        <w:t xml:space="preserve"> dashboard that field staff can use directly.</w:t>
      </w:r>
    </w:p>
    <w:p w14:paraId="6631F956" w14:textId="56F6247C" w:rsidR="009C5438" w:rsidRPr="00B233AE" w:rsidRDefault="00D57B48" w:rsidP="00D57B48">
      <w:r>
        <w:t>The findings clarified what strong placements entail, revealing that the key factor is not just student satisfaction but the provision of meaningful, developmental, practice-based learning. This insight connects the data to real placement conditions for staff to discuss with agencies.</w:t>
      </w:r>
    </w:p>
    <w:p w14:paraId="6C7147A6" w14:textId="77777777" w:rsidR="00D57B48" w:rsidRDefault="00D57B48" w:rsidP="00D57B48">
      <w:r>
        <w:t>Visualizations</w:t>
      </w:r>
    </w:p>
    <w:p w14:paraId="50D692DB" w14:textId="77777777" w:rsidR="00D57B48" w:rsidRDefault="00D57B48" w:rsidP="00D57B48">
      <w:r>
        <w:t xml:space="preserve">The Practicum Evaluation Intelligence tool creates two types of visual outputs: static figures and an interactive dashboard. </w:t>
      </w:r>
    </w:p>
    <w:p w14:paraId="52CCB698" w14:textId="77777777" w:rsidR="00D57B48" w:rsidRDefault="00D57B48" w:rsidP="00D57B48">
      <w:r>
        <w:lastRenderedPageBreak/>
        <w:t xml:space="preserve">The static figures are made using matplotlib and </w:t>
      </w:r>
      <w:proofErr w:type="spellStart"/>
      <w:r>
        <w:t>WordCloud</w:t>
      </w:r>
      <w:proofErr w:type="spellEnd"/>
      <w:r>
        <w:t xml:space="preserve">. They help with presentations, reports, and discussions. These include charts showing score distributions, theme frequency breakdowns, and word clouds summarizing open-ended comments. </w:t>
      </w:r>
    </w:p>
    <w:p w14:paraId="343D5F9B" w14:textId="33FBE636" w:rsidR="009C5438" w:rsidRPr="00B233AE" w:rsidRDefault="00D57B48" w:rsidP="00D57B48">
      <w:r>
        <w:t xml:space="preserve">The interactive dashboard is built with </w:t>
      </w:r>
      <w:proofErr w:type="spellStart"/>
      <w:r>
        <w:t>Streamlit</w:t>
      </w:r>
      <w:proofErr w:type="spellEnd"/>
      <w:r>
        <w:t xml:space="preserve">. It lets field education staff explore agency profiles, filter by concern status or trend direction, and check placement data. Users can do all this without opening files or running code. </w:t>
      </w:r>
    </w:p>
    <w:p w14:paraId="7CE2F904" w14:textId="77777777" w:rsidR="00D57B48" w:rsidRDefault="00D57B48" w:rsidP="00D57B48">
      <w:r>
        <w:t>Limitations</w:t>
      </w:r>
    </w:p>
    <w:p w14:paraId="2A780358" w14:textId="77777777" w:rsidR="00D57B48" w:rsidRDefault="00D57B48" w:rsidP="00D57B48">
      <w:r>
        <w:t>The main limitation of this system is that it only shows the student perspective. It does not account for site visit notes, supervisor feedback, staffing changes, or unusual events that could affect a specific year's placement experience. Other important limitations include:</w:t>
      </w:r>
    </w:p>
    <w:p w14:paraId="5925083B" w14:textId="77777777" w:rsidR="00D57B48" w:rsidRDefault="00D57B48" w:rsidP="00D57B48">
      <w:pPr>
        <w:pStyle w:val="ListParagraph"/>
        <w:numPr>
          <w:ilvl w:val="0"/>
          <w:numId w:val="18"/>
        </w:numPr>
      </w:pPr>
      <w:r>
        <w:t xml:space="preserve">Some agencies have few responses, which makes their summaries less reliable.  </w:t>
      </w:r>
    </w:p>
    <w:p w14:paraId="7CB9A149" w14:textId="77777777" w:rsidR="00D57B48" w:rsidRDefault="00D57B48" w:rsidP="00D57B48">
      <w:pPr>
        <w:pStyle w:val="ListParagraph"/>
        <w:numPr>
          <w:ilvl w:val="0"/>
          <w:numId w:val="18"/>
        </w:numPr>
      </w:pPr>
      <w:r>
        <w:t xml:space="preserve">Sentiment analysis is not perfect, even with VADER.  </w:t>
      </w:r>
    </w:p>
    <w:p w14:paraId="786D7643" w14:textId="77777777" w:rsidR="00D57B48" w:rsidRDefault="00D57B48" w:rsidP="00D57B48">
      <w:pPr>
        <w:pStyle w:val="ListParagraph"/>
        <w:numPr>
          <w:ilvl w:val="0"/>
          <w:numId w:val="18"/>
        </w:numPr>
      </w:pPr>
      <w:r>
        <w:t xml:space="preserve">Agency-level summaries from all years can hide recent improvements or declines.  </w:t>
      </w:r>
    </w:p>
    <w:p w14:paraId="1A5ED537" w14:textId="7EAF173F" w:rsidR="00D57B48" w:rsidRDefault="00D57B48" w:rsidP="00D57B48">
      <w:pPr>
        <w:pStyle w:val="ListParagraph"/>
        <w:numPr>
          <w:ilvl w:val="0"/>
          <w:numId w:val="18"/>
        </w:numPr>
      </w:pPr>
      <w:r>
        <w:t xml:space="preserve">The current system combines </w:t>
      </w:r>
      <w:r w:rsidRPr="00D57B48">
        <w:t>Bachelor of Social Work (BSW) and Master of Social Work (MSW)</w:t>
      </w:r>
      <w:r>
        <w:t xml:space="preserve"> responses, potentially highlighting differences between programs.  </w:t>
      </w:r>
    </w:p>
    <w:p w14:paraId="031FC505" w14:textId="4DEDB53B" w:rsidR="009C5438" w:rsidRDefault="00D57B48" w:rsidP="00D57B48">
      <w:pPr>
        <w:pStyle w:val="ListParagraph"/>
        <w:numPr>
          <w:ilvl w:val="0"/>
          <w:numId w:val="18"/>
        </w:numPr>
      </w:pPr>
      <w:r>
        <w:t>Some open-ended responses are longer than others, making it hard to interpret them consistently.</w:t>
      </w:r>
    </w:p>
    <w:p w14:paraId="66B5F43E" w14:textId="014D6733" w:rsidR="002240C2" w:rsidRPr="00B233AE" w:rsidRDefault="002240C2" w:rsidP="002240C2">
      <w:r w:rsidRPr="002240C2">
        <w:t>None of these limitations make the tool unusable. The best way to use it is to combine the outputs with field team knowledge, agency history, and professional judgment.</w:t>
      </w:r>
    </w:p>
    <w:p w14:paraId="70B29096" w14:textId="77777777" w:rsidR="002240C2" w:rsidRDefault="002240C2" w:rsidP="002240C2">
      <w:r>
        <w:t>Recommendations</w:t>
      </w:r>
    </w:p>
    <w:p w14:paraId="0D61CE38" w14:textId="77777777" w:rsidR="002240C2" w:rsidRDefault="002240C2" w:rsidP="002240C2">
      <w:pPr>
        <w:pStyle w:val="ListParagraph"/>
        <w:numPr>
          <w:ilvl w:val="0"/>
          <w:numId w:val="19"/>
        </w:numPr>
      </w:pPr>
      <w:r>
        <w:t>This system is useful as it is, but there are clear steps to make it stronger:</w:t>
      </w:r>
    </w:p>
    <w:p w14:paraId="7C30FA67" w14:textId="1B5E9E8E" w:rsidR="002240C2" w:rsidRDefault="002240C2" w:rsidP="002240C2">
      <w:pPr>
        <w:pStyle w:val="ListParagraph"/>
        <w:numPr>
          <w:ilvl w:val="0"/>
          <w:numId w:val="19"/>
        </w:numPr>
      </w:pPr>
      <w:r>
        <w:t>Standardize data collection for future evaluations. Consistent input makes the system more reliable.</w:t>
      </w:r>
    </w:p>
    <w:p w14:paraId="7E034D3B" w14:textId="77777777" w:rsidR="002240C2" w:rsidRDefault="002240C2" w:rsidP="002240C2">
      <w:pPr>
        <w:pStyle w:val="ListParagraph"/>
        <w:numPr>
          <w:ilvl w:val="0"/>
          <w:numId w:val="19"/>
        </w:numPr>
      </w:pPr>
      <w:r>
        <w:t xml:space="preserve">Use the concern flag as a starting point for discussion, not a final decision. It should encourage conversations, not automatic consequences.  </w:t>
      </w:r>
    </w:p>
    <w:p w14:paraId="5FB6CE89" w14:textId="3F314B1A" w:rsidR="002240C2" w:rsidRDefault="002240C2" w:rsidP="002240C2">
      <w:pPr>
        <w:pStyle w:val="ListParagraph"/>
        <w:numPr>
          <w:ilvl w:val="0"/>
          <w:numId w:val="19"/>
        </w:numPr>
      </w:pPr>
      <w:r>
        <w:t xml:space="preserve">Integrate </w:t>
      </w:r>
      <w:proofErr w:type="gramStart"/>
      <w:r>
        <w:t>outputs</w:t>
      </w:r>
      <w:proofErr w:type="gramEnd"/>
      <w:r>
        <w:t xml:space="preserve"> into regular workflows. The system is most useful when used before problems escalate.</w:t>
      </w:r>
    </w:p>
    <w:p w14:paraId="031E5296" w14:textId="6160E1CC" w:rsidR="002240C2" w:rsidRDefault="002240C2" w:rsidP="002240C2">
      <w:pPr>
        <w:pStyle w:val="ListParagraph"/>
        <w:numPr>
          <w:ilvl w:val="0"/>
          <w:numId w:val="19"/>
        </w:numPr>
      </w:pPr>
      <w:r>
        <w:t>Add mid-placement feedback where possible. A check-in halfway through would provide earlier alerts.</w:t>
      </w:r>
    </w:p>
    <w:p w14:paraId="3D52FEC9" w14:textId="478232E1" w:rsidR="002240C2" w:rsidRDefault="002240C2" w:rsidP="002240C2">
      <w:pPr>
        <w:pStyle w:val="ListParagraph"/>
        <w:numPr>
          <w:ilvl w:val="0"/>
          <w:numId w:val="19"/>
        </w:numPr>
      </w:pPr>
      <w:r>
        <w:t>Give more weight to recent years. This would make the system more responsive to recent changes.</w:t>
      </w:r>
    </w:p>
    <w:p w14:paraId="34054B00" w14:textId="759D3B1C" w:rsidR="002240C2" w:rsidRDefault="002240C2" w:rsidP="002240C2">
      <w:pPr>
        <w:pStyle w:val="ListParagraph"/>
        <w:numPr>
          <w:ilvl w:val="0"/>
          <w:numId w:val="19"/>
        </w:numPr>
      </w:pPr>
      <w:r>
        <w:t>Improve the theme framework with staff input. This would make it more valid and useful in agency discussions.</w:t>
      </w:r>
    </w:p>
    <w:p w14:paraId="4A1B11A5" w14:textId="6CFFD1B1" w:rsidR="002240C2" w:rsidRDefault="002240C2" w:rsidP="002240C2">
      <w:pPr>
        <w:pStyle w:val="ListParagraph"/>
        <w:numPr>
          <w:ilvl w:val="0"/>
          <w:numId w:val="19"/>
        </w:numPr>
      </w:pPr>
      <w:r>
        <w:t>Separate outputs by program level when possible. BSW and MSW students may experience the same site differently.</w:t>
      </w:r>
    </w:p>
    <w:p w14:paraId="516F82EB" w14:textId="36711A3B" w:rsidR="009C5438" w:rsidRPr="00B233AE" w:rsidRDefault="002240C2" w:rsidP="002240C2">
      <w:pPr>
        <w:pStyle w:val="ListParagraph"/>
        <w:numPr>
          <w:ilvl w:val="0"/>
          <w:numId w:val="19"/>
        </w:numPr>
      </w:pPr>
      <w:r>
        <w:t>Add a measure for the completeness of open-ended responses. This would help in interpreting shorter qualitative outputs more carefully.</w:t>
      </w:r>
    </w:p>
    <w:p w14:paraId="28F56A3A" w14:textId="77777777" w:rsidR="002240C2" w:rsidRPr="002240C2" w:rsidRDefault="002240C2" w:rsidP="002240C2">
      <w:pPr>
        <w:rPr>
          <w:b/>
          <w:bCs/>
        </w:rPr>
      </w:pPr>
      <w:r w:rsidRPr="002240C2">
        <w:rPr>
          <w:b/>
          <w:bCs/>
        </w:rPr>
        <w:lastRenderedPageBreak/>
        <w:t>Conclusion</w:t>
      </w:r>
    </w:p>
    <w:p w14:paraId="69F9099D" w14:textId="77777777" w:rsidR="002240C2" w:rsidRDefault="002240C2" w:rsidP="002240C2">
      <w:r>
        <w:t xml:space="preserve">Practicum quality is important for social work education, but programs often underuse the evaluation data they collect to monitor it. This project shows that using years of student evaluation data can create a practical system for agency review and monitoring of concerns. Using years of evaluation data from UMSSW, I developed a workflow that builds agency profiles, identifies shared concern signals, shows meaningful language patterns, and tracks changes over time.  </w:t>
      </w:r>
    </w:p>
    <w:p w14:paraId="11F2B503" w14:textId="77777777" w:rsidR="002240C2" w:rsidRDefault="002240C2" w:rsidP="002240C2">
      <w:r>
        <w:t xml:space="preserve">The value of this project lies not just in the findings of one program but in the model itself. Field education programs already have the data needed to support better agency reviews. Many do not yet have a system that connects that data to the real decisions leaders need to make.  </w:t>
      </w:r>
    </w:p>
    <w:p w14:paraId="62FC413B" w14:textId="2716F9ED" w:rsidR="009C5438" w:rsidRPr="00B233AE" w:rsidRDefault="002240C2" w:rsidP="002240C2">
      <w:r>
        <w:t>This system does not replace site visits, professional judgment, or relationship-based field education work. Instead, it strengthens these processes by providing leaders with a more organized and usable base of evidence. This project is about using student feedback more effectively and responsibly.</w:t>
      </w:r>
    </w:p>
    <w:p w14:paraId="213783F5" w14:textId="77777777" w:rsidR="00A25887" w:rsidRPr="00A25887" w:rsidRDefault="00A25887" w:rsidP="00A25887">
      <w:pPr>
        <w:rPr>
          <w:b/>
          <w:bCs/>
        </w:rPr>
      </w:pPr>
      <w:r w:rsidRPr="00A25887">
        <w:rPr>
          <w:b/>
          <w:bCs/>
        </w:rPr>
        <w:t xml:space="preserve">How </w:t>
      </w:r>
      <w:proofErr w:type="gramStart"/>
      <w:r w:rsidRPr="00A25887">
        <w:rPr>
          <w:b/>
          <w:bCs/>
        </w:rPr>
        <w:t>the Work</w:t>
      </w:r>
      <w:proofErr w:type="gramEnd"/>
      <w:r w:rsidRPr="00A25887">
        <w:rPr>
          <w:b/>
          <w:bCs/>
        </w:rPr>
        <w:t xml:space="preserve"> Translates to Value for the Prospective Client</w:t>
      </w:r>
    </w:p>
    <w:p w14:paraId="54BEE9C7" w14:textId="60B801AF" w:rsidR="00B627D4" w:rsidRPr="001D6353" w:rsidRDefault="00A25887" w:rsidP="001D6353">
      <w:pPr>
        <w:rPr>
          <w:b/>
          <w:bCs/>
        </w:rPr>
      </w:pPr>
      <w:r>
        <w:rPr>
          <w:b/>
          <w:bCs/>
        </w:rPr>
        <w:t>…</w:t>
      </w:r>
    </w:p>
    <w:sectPr w:rsidR="00B627D4" w:rsidRPr="001D63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F92"/>
    <w:multiLevelType w:val="hybridMultilevel"/>
    <w:tmpl w:val="D136A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C7A2B"/>
    <w:multiLevelType w:val="hybridMultilevel"/>
    <w:tmpl w:val="1400A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D879A7"/>
    <w:multiLevelType w:val="hybridMultilevel"/>
    <w:tmpl w:val="AE104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0012B"/>
    <w:multiLevelType w:val="hybridMultilevel"/>
    <w:tmpl w:val="0972B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4690C"/>
    <w:multiLevelType w:val="hybridMultilevel"/>
    <w:tmpl w:val="995A7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E92D51"/>
    <w:multiLevelType w:val="hybridMultilevel"/>
    <w:tmpl w:val="7EF26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D24893"/>
    <w:multiLevelType w:val="hybridMultilevel"/>
    <w:tmpl w:val="EE28F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FD3624"/>
    <w:multiLevelType w:val="hybridMultilevel"/>
    <w:tmpl w:val="7C901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176974"/>
    <w:multiLevelType w:val="hybridMultilevel"/>
    <w:tmpl w:val="A99675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1474B2"/>
    <w:multiLevelType w:val="hybridMultilevel"/>
    <w:tmpl w:val="3BDA9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E82120"/>
    <w:multiLevelType w:val="hybridMultilevel"/>
    <w:tmpl w:val="17EE7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AD0142"/>
    <w:multiLevelType w:val="hybridMultilevel"/>
    <w:tmpl w:val="FE14C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D71422"/>
    <w:multiLevelType w:val="hybridMultilevel"/>
    <w:tmpl w:val="1BF4A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CD2994"/>
    <w:multiLevelType w:val="hybridMultilevel"/>
    <w:tmpl w:val="8AAC5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0A473B"/>
    <w:multiLevelType w:val="hybridMultilevel"/>
    <w:tmpl w:val="E9562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CD2A3D"/>
    <w:multiLevelType w:val="hybridMultilevel"/>
    <w:tmpl w:val="23FE2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C27661"/>
    <w:multiLevelType w:val="hybridMultilevel"/>
    <w:tmpl w:val="4E86F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B650D2"/>
    <w:multiLevelType w:val="hybridMultilevel"/>
    <w:tmpl w:val="AB7E9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D6135D"/>
    <w:multiLevelType w:val="hybridMultilevel"/>
    <w:tmpl w:val="3BF46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7871609">
    <w:abstractNumId w:val="9"/>
  </w:num>
  <w:num w:numId="2" w16cid:durableId="21903362">
    <w:abstractNumId w:val="14"/>
  </w:num>
  <w:num w:numId="3" w16cid:durableId="983199858">
    <w:abstractNumId w:val="7"/>
  </w:num>
  <w:num w:numId="4" w16cid:durableId="491486383">
    <w:abstractNumId w:val="5"/>
  </w:num>
  <w:num w:numId="5" w16cid:durableId="1004940197">
    <w:abstractNumId w:val="3"/>
  </w:num>
  <w:num w:numId="6" w16cid:durableId="1520437003">
    <w:abstractNumId w:val="13"/>
  </w:num>
  <w:num w:numId="7" w16cid:durableId="399014206">
    <w:abstractNumId w:val="8"/>
  </w:num>
  <w:num w:numId="8" w16cid:durableId="1135835124">
    <w:abstractNumId w:val="4"/>
  </w:num>
  <w:num w:numId="9" w16cid:durableId="1149783114">
    <w:abstractNumId w:val="18"/>
  </w:num>
  <w:num w:numId="10" w16cid:durableId="980771609">
    <w:abstractNumId w:val="17"/>
  </w:num>
  <w:num w:numId="11" w16cid:durableId="227031649">
    <w:abstractNumId w:val="11"/>
  </w:num>
  <w:num w:numId="12" w16cid:durableId="1301496845">
    <w:abstractNumId w:val="12"/>
  </w:num>
  <w:num w:numId="13" w16cid:durableId="1817917293">
    <w:abstractNumId w:val="2"/>
  </w:num>
  <w:num w:numId="14" w16cid:durableId="1591155996">
    <w:abstractNumId w:val="15"/>
  </w:num>
  <w:num w:numId="15" w16cid:durableId="611281573">
    <w:abstractNumId w:val="0"/>
  </w:num>
  <w:num w:numId="16" w16cid:durableId="2114475723">
    <w:abstractNumId w:val="16"/>
  </w:num>
  <w:num w:numId="17" w16cid:durableId="1872105108">
    <w:abstractNumId w:val="1"/>
  </w:num>
  <w:num w:numId="18" w16cid:durableId="288170113">
    <w:abstractNumId w:val="6"/>
  </w:num>
  <w:num w:numId="19" w16cid:durableId="15541244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353"/>
    <w:rsid w:val="00002557"/>
    <w:rsid w:val="0001676C"/>
    <w:rsid w:val="00016A03"/>
    <w:rsid w:val="00033503"/>
    <w:rsid w:val="00046D64"/>
    <w:rsid w:val="000507A2"/>
    <w:rsid w:val="000545AC"/>
    <w:rsid w:val="00081598"/>
    <w:rsid w:val="000A6775"/>
    <w:rsid w:val="000B4867"/>
    <w:rsid w:val="000B679F"/>
    <w:rsid w:val="00122109"/>
    <w:rsid w:val="00135051"/>
    <w:rsid w:val="00183D51"/>
    <w:rsid w:val="001B14DE"/>
    <w:rsid w:val="001D36D9"/>
    <w:rsid w:val="001D6353"/>
    <w:rsid w:val="00215CB1"/>
    <w:rsid w:val="002240C2"/>
    <w:rsid w:val="002717F2"/>
    <w:rsid w:val="002C06AF"/>
    <w:rsid w:val="002D3B72"/>
    <w:rsid w:val="00315A85"/>
    <w:rsid w:val="00336704"/>
    <w:rsid w:val="0034621B"/>
    <w:rsid w:val="003510DC"/>
    <w:rsid w:val="0039661F"/>
    <w:rsid w:val="003E308E"/>
    <w:rsid w:val="0044647C"/>
    <w:rsid w:val="0047107D"/>
    <w:rsid w:val="004734C8"/>
    <w:rsid w:val="004D7B8A"/>
    <w:rsid w:val="0051197B"/>
    <w:rsid w:val="00513B38"/>
    <w:rsid w:val="00522033"/>
    <w:rsid w:val="00535CCD"/>
    <w:rsid w:val="0057440A"/>
    <w:rsid w:val="005C7F99"/>
    <w:rsid w:val="005D1C95"/>
    <w:rsid w:val="005F3030"/>
    <w:rsid w:val="0064075E"/>
    <w:rsid w:val="00641899"/>
    <w:rsid w:val="006615A4"/>
    <w:rsid w:val="00697213"/>
    <w:rsid w:val="006B334A"/>
    <w:rsid w:val="006C785F"/>
    <w:rsid w:val="006E7EAA"/>
    <w:rsid w:val="007043BC"/>
    <w:rsid w:val="0071245E"/>
    <w:rsid w:val="00725492"/>
    <w:rsid w:val="007828C2"/>
    <w:rsid w:val="007B7CA9"/>
    <w:rsid w:val="007C0514"/>
    <w:rsid w:val="007D0EA8"/>
    <w:rsid w:val="008029AF"/>
    <w:rsid w:val="00806336"/>
    <w:rsid w:val="0081614F"/>
    <w:rsid w:val="0083743E"/>
    <w:rsid w:val="00841429"/>
    <w:rsid w:val="00920764"/>
    <w:rsid w:val="009510AF"/>
    <w:rsid w:val="009654A3"/>
    <w:rsid w:val="009776D3"/>
    <w:rsid w:val="009C5438"/>
    <w:rsid w:val="00A21C68"/>
    <w:rsid w:val="00A25887"/>
    <w:rsid w:val="00A301F7"/>
    <w:rsid w:val="00A950B6"/>
    <w:rsid w:val="00AE6A97"/>
    <w:rsid w:val="00B05620"/>
    <w:rsid w:val="00B233AE"/>
    <w:rsid w:val="00B33BF9"/>
    <w:rsid w:val="00B627D4"/>
    <w:rsid w:val="00BA2BEB"/>
    <w:rsid w:val="00BB2BC1"/>
    <w:rsid w:val="00BB3B6D"/>
    <w:rsid w:val="00BE1E10"/>
    <w:rsid w:val="00BF2D08"/>
    <w:rsid w:val="00C32A9B"/>
    <w:rsid w:val="00CB1983"/>
    <w:rsid w:val="00CD7B43"/>
    <w:rsid w:val="00CF5D41"/>
    <w:rsid w:val="00CF6C0B"/>
    <w:rsid w:val="00D1626D"/>
    <w:rsid w:val="00D51E09"/>
    <w:rsid w:val="00D558F9"/>
    <w:rsid w:val="00D57B48"/>
    <w:rsid w:val="00D96641"/>
    <w:rsid w:val="00DB40BB"/>
    <w:rsid w:val="00DC426F"/>
    <w:rsid w:val="00DF7440"/>
    <w:rsid w:val="00E05E39"/>
    <w:rsid w:val="00E21969"/>
    <w:rsid w:val="00E23341"/>
    <w:rsid w:val="00E358B0"/>
    <w:rsid w:val="00E373A4"/>
    <w:rsid w:val="00E52AC0"/>
    <w:rsid w:val="00E77EDF"/>
    <w:rsid w:val="00E95CA9"/>
    <w:rsid w:val="00EC5052"/>
    <w:rsid w:val="00ED305A"/>
    <w:rsid w:val="00F209AB"/>
    <w:rsid w:val="00F44244"/>
    <w:rsid w:val="00FE2734"/>
    <w:rsid w:val="00FE3329"/>
    <w:rsid w:val="00FF5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A4AA5"/>
  <w15:chartTrackingRefBased/>
  <w15:docId w15:val="{8CF84F8E-021E-43EE-83A8-E65C833B4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2"/>
        <w:lang w:val="en-US" w:eastAsia="en-US" w:bidi="ar-SA"/>
        <w14:ligatures w14:val="standardContextual"/>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35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35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D635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635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635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635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635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3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3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35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35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D635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D635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D635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D635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D635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D6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35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35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D6353"/>
    <w:pPr>
      <w:spacing w:before="160"/>
      <w:jc w:val="center"/>
    </w:pPr>
    <w:rPr>
      <w:i/>
      <w:iCs/>
      <w:color w:val="404040" w:themeColor="text1" w:themeTint="BF"/>
    </w:rPr>
  </w:style>
  <w:style w:type="character" w:customStyle="1" w:styleId="QuoteChar">
    <w:name w:val="Quote Char"/>
    <w:basedOn w:val="DefaultParagraphFont"/>
    <w:link w:val="Quote"/>
    <w:uiPriority w:val="29"/>
    <w:rsid w:val="001D6353"/>
    <w:rPr>
      <w:i/>
      <w:iCs/>
      <w:color w:val="404040" w:themeColor="text1" w:themeTint="BF"/>
    </w:rPr>
  </w:style>
  <w:style w:type="paragraph" w:styleId="ListParagraph">
    <w:name w:val="List Paragraph"/>
    <w:basedOn w:val="Normal"/>
    <w:uiPriority w:val="34"/>
    <w:qFormat/>
    <w:rsid w:val="001D6353"/>
    <w:pPr>
      <w:ind w:left="720"/>
      <w:contextualSpacing/>
    </w:pPr>
  </w:style>
  <w:style w:type="character" w:styleId="IntenseEmphasis">
    <w:name w:val="Intense Emphasis"/>
    <w:basedOn w:val="DefaultParagraphFont"/>
    <w:uiPriority w:val="21"/>
    <w:qFormat/>
    <w:rsid w:val="001D6353"/>
    <w:rPr>
      <w:i/>
      <w:iCs/>
      <w:color w:val="0F4761" w:themeColor="accent1" w:themeShade="BF"/>
    </w:rPr>
  </w:style>
  <w:style w:type="paragraph" w:styleId="IntenseQuote">
    <w:name w:val="Intense Quote"/>
    <w:basedOn w:val="Normal"/>
    <w:next w:val="Normal"/>
    <w:link w:val="IntenseQuoteChar"/>
    <w:uiPriority w:val="30"/>
    <w:qFormat/>
    <w:rsid w:val="001D6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353"/>
    <w:rPr>
      <w:i/>
      <w:iCs/>
      <w:color w:val="0F4761" w:themeColor="accent1" w:themeShade="BF"/>
    </w:rPr>
  </w:style>
  <w:style w:type="character" w:styleId="IntenseReference">
    <w:name w:val="Intense Reference"/>
    <w:basedOn w:val="DefaultParagraphFont"/>
    <w:uiPriority w:val="32"/>
    <w:qFormat/>
    <w:rsid w:val="001D6353"/>
    <w:rPr>
      <w:b/>
      <w:bCs/>
      <w:smallCaps/>
      <w:color w:val="0F4761" w:themeColor="accent1" w:themeShade="BF"/>
      <w:spacing w:val="5"/>
    </w:rPr>
  </w:style>
  <w:style w:type="table" w:styleId="TableGrid">
    <w:name w:val="Table Grid"/>
    <w:basedOn w:val="TableNormal"/>
    <w:uiPriority w:val="39"/>
    <w:rsid w:val="00396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2298</Words>
  <Characters>13634</Characters>
  <Application>Microsoft Office Word</Application>
  <DocSecurity>0</DocSecurity>
  <Lines>227</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Hernandez, Tomas</dc:creator>
  <cp:keywords/>
  <dc:description/>
  <cp:lastModifiedBy>Hernandez, Tomas</cp:lastModifiedBy>
  <cp:revision>5</cp:revision>
  <dcterms:created xsi:type="dcterms:W3CDTF">2026-04-03T17:55:00Z</dcterms:created>
  <dcterms:modified xsi:type="dcterms:W3CDTF">2026-04-03T18:00:00Z</dcterms:modified>
</cp:coreProperties>
</file>