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200B" w14:textId="77777777" w:rsidR="00637A50" w:rsidRPr="00637A50" w:rsidRDefault="00637A50" w:rsidP="00637A50">
      <w:pPr>
        <w:jc w:val="distribute"/>
        <w:rPr>
          <w:rFonts w:ascii="標楷體" w:eastAsia="標楷體" w:hAnsi="標楷體"/>
          <w:b/>
          <w:kern w:val="0"/>
          <w:sz w:val="56"/>
        </w:rPr>
      </w:pPr>
    </w:p>
    <w:p w14:paraId="5B16502A" w14:textId="77777777" w:rsidR="00637A50" w:rsidRPr="00637A50" w:rsidRDefault="00637A50" w:rsidP="00637A50">
      <w:pPr>
        <w:jc w:val="distribute"/>
        <w:rPr>
          <w:rFonts w:ascii="標楷體" w:eastAsia="標楷體" w:hAnsi="標楷體"/>
          <w:b/>
          <w:kern w:val="0"/>
          <w:sz w:val="160"/>
        </w:rPr>
      </w:pPr>
      <w:r w:rsidRPr="00637A50">
        <w:rPr>
          <w:rFonts w:ascii="標楷體" w:eastAsia="標楷體" w:hAnsi="標楷體" w:hint="eastAsia"/>
          <w:b/>
          <w:kern w:val="0"/>
          <w:sz w:val="160"/>
        </w:rPr>
        <w:t>Python</w:t>
      </w:r>
    </w:p>
    <w:p w14:paraId="020E3301" w14:textId="77777777" w:rsidR="005E4D5C" w:rsidRPr="00637A50" w:rsidRDefault="00637A50" w:rsidP="00637A50">
      <w:pPr>
        <w:jc w:val="distribute"/>
        <w:rPr>
          <w:rFonts w:ascii="標楷體" w:eastAsia="標楷體" w:hAnsi="標楷體"/>
          <w:b/>
          <w:kern w:val="0"/>
          <w:sz w:val="160"/>
        </w:rPr>
      </w:pPr>
      <w:r w:rsidRPr="00637A50">
        <w:rPr>
          <w:rFonts w:ascii="標楷體" w:eastAsia="標楷體" w:hAnsi="標楷體" w:hint="eastAsia"/>
          <w:b/>
          <w:kern w:val="0"/>
          <w:sz w:val="160"/>
        </w:rPr>
        <w:t>期末報告</w:t>
      </w:r>
    </w:p>
    <w:p w14:paraId="75C7555F" w14:textId="77777777"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14:paraId="7B231D90" w14:textId="77777777"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14:paraId="0D321E6B" w14:textId="77777777"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14:paraId="56C5A126" w14:textId="77777777"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14:paraId="76C40412" w14:textId="77777777"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14:paraId="58DD1B80" w14:textId="77777777"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14:paraId="3574EC2C" w14:textId="77777777"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14:paraId="61951253" w14:textId="77777777"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14:paraId="2EECD8CA" w14:textId="77777777" w:rsidR="00637A50" w:rsidRP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  <w:r w:rsidRPr="00637A50">
        <w:rPr>
          <w:rFonts w:ascii="微軟正黑體" w:eastAsia="微軟正黑體" w:hAnsi="微軟正黑體" w:hint="eastAsia"/>
          <w:sz w:val="36"/>
        </w:rPr>
        <w:t>班級</w:t>
      </w:r>
      <w:r>
        <w:rPr>
          <w:rFonts w:ascii="微軟正黑體" w:eastAsia="微軟正黑體" w:hAnsi="微軟正黑體" w:hint="eastAsia"/>
          <w:sz w:val="36"/>
        </w:rPr>
        <w:t>：商三A</w:t>
      </w:r>
    </w:p>
    <w:p w14:paraId="4F4580AB" w14:textId="77777777" w:rsidR="00637A50" w:rsidRP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  <w:r w:rsidRPr="00637A50">
        <w:rPr>
          <w:rFonts w:ascii="微軟正黑體" w:eastAsia="微軟正黑體" w:hAnsi="微軟正黑體" w:hint="eastAsia"/>
          <w:sz w:val="36"/>
        </w:rPr>
        <w:t>學號：10733114</w:t>
      </w:r>
    </w:p>
    <w:p w14:paraId="3865FE4F" w14:textId="77777777"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  <w:r w:rsidRPr="00637A50">
        <w:rPr>
          <w:rFonts w:ascii="微軟正黑體" w:eastAsia="微軟正黑體" w:hAnsi="微軟正黑體" w:hint="eastAsia"/>
          <w:sz w:val="36"/>
        </w:rPr>
        <w:t>姓名：賴俊諺</w:t>
      </w:r>
    </w:p>
    <w:p w14:paraId="3BD9DC8A" w14:textId="091A0CC4" w:rsidR="00637A50" w:rsidRDefault="00637A50" w:rsidP="00637A50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lastRenderedPageBreak/>
        <w:t>程式碼說明</w:t>
      </w:r>
    </w:p>
    <w:p w14:paraId="47686A2F" w14:textId="0BE67DE6" w:rsidR="00C81104" w:rsidRDefault="00C81104" w:rsidP="00637A5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透過爬蟲爬交通部新車掛牌數量，觀察油車、電動車以及TESLA電動車的掛牌書量成長，數據皆是與上月比較之成長率，可以發現，油車的成長率較沒有明顯的變化，一直維持相同水平，而電動車大多以進口為主，因此受到疫情影響，常常有大起大落的問題，初步研判是因貨運交期延遲。而電動車之中，又以T</w:t>
      </w:r>
      <w:r>
        <w:rPr>
          <w:rFonts w:ascii="微軟正黑體" w:eastAsia="微軟正黑體" w:hAnsi="微軟正黑體"/>
          <w:szCs w:val="24"/>
        </w:rPr>
        <w:t>ESLA</w:t>
      </w:r>
      <w:r>
        <w:rPr>
          <w:rFonts w:ascii="微軟正黑體" w:eastAsia="微軟正黑體" w:hAnsi="微軟正黑體" w:hint="eastAsia"/>
          <w:szCs w:val="24"/>
        </w:rPr>
        <w:t>的成長率高於平均水平，因此，我們可以得知，T</w:t>
      </w:r>
      <w:r>
        <w:rPr>
          <w:rFonts w:ascii="微軟正黑體" w:eastAsia="微軟正黑體" w:hAnsi="微軟正黑體"/>
          <w:szCs w:val="24"/>
        </w:rPr>
        <w:t>ESLA</w:t>
      </w:r>
      <w:r>
        <w:rPr>
          <w:rFonts w:ascii="微軟正黑體" w:eastAsia="微軟正黑體" w:hAnsi="微軟正黑體" w:hint="eastAsia"/>
          <w:szCs w:val="24"/>
        </w:rPr>
        <w:t>相較於其他品牌，有較好的銷售成績。</w:t>
      </w:r>
    </w:p>
    <w:p w14:paraId="247887E5" w14:textId="5A3052D2" w:rsidR="00C81104" w:rsidRDefault="00C81104" w:rsidP="00637A5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程式碼爬蟲分三部分，分別為油車、電動車、TESLA。</w:t>
      </w:r>
    </w:p>
    <w:p w14:paraId="0AE63B01" w14:textId="54AB804B" w:rsidR="00C81104" w:rsidRPr="00C81104" w:rsidRDefault="00C81104" w:rsidP="00637A50">
      <w:pPr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Cs w:val="24"/>
        </w:rPr>
        <w:t>爬出日期後傳到</w:t>
      </w:r>
      <w:r w:rsidRPr="00637A50">
        <w:rPr>
          <w:rFonts w:ascii="微軟正黑體" w:eastAsia="微軟正黑體" w:hAnsi="微軟正黑體"/>
          <w:sz w:val="28"/>
        </w:rPr>
        <w:t>month_lst=[]</w:t>
      </w:r>
      <w:r>
        <w:rPr>
          <w:rFonts w:ascii="微軟正黑體" w:eastAsia="微軟正黑體" w:hAnsi="微軟正黑體" w:hint="eastAsia"/>
          <w:sz w:val="28"/>
        </w:rPr>
        <w:t>，其他三項分別放到各自的list之中，並經由m</w:t>
      </w:r>
      <w:r>
        <w:rPr>
          <w:rFonts w:ascii="微軟正黑體" w:eastAsia="微軟正黑體" w:hAnsi="微軟正黑體"/>
          <w:sz w:val="28"/>
        </w:rPr>
        <w:t>atplotlib</w:t>
      </w:r>
      <w:r>
        <w:rPr>
          <w:rFonts w:ascii="微軟正黑體" w:eastAsia="微軟正黑體" w:hAnsi="微軟正黑體" w:hint="eastAsia"/>
          <w:sz w:val="28"/>
        </w:rPr>
        <w:t>，繪製出三條線，觀察其成長之差別。</w:t>
      </w:r>
    </w:p>
    <w:p w14:paraId="2FEE6AAF" w14:textId="77777777" w:rsidR="00637A50" w:rsidRDefault="00637A50">
      <w:pPr>
        <w:widowControl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/>
          <w:sz w:val="36"/>
        </w:rPr>
        <w:br w:type="page"/>
      </w:r>
    </w:p>
    <w:p w14:paraId="687F792A" w14:textId="77777777" w:rsidR="00637A50" w:rsidRDefault="00637A50" w:rsidP="00637A50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lastRenderedPageBreak/>
        <w:t>程式碼&amp;畫面</w:t>
      </w:r>
    </w:p>
    <w:p w14:paraId="7D5825EF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import requests</w:t>
      </w:r>
    </w:p>
    <w:p w14:paraId="39B42E52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from bs4 import BeautifulSoup</w:t>
      </w:r>
    </w:p>
    <w:p w14:paraId="5061DA3A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14:paraId="54FDC620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gasgrow_lst=[]</w:t>
      </w:r>
    </w:p>
    <w:p w14:paraId="26A69869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evgrow_lst=[]</w:t>
      </w:r>
    </w:p>
    <w:p w14:paraId="6031C55D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tslagrow_lst=[]</w:t>
      </w:r>
    </w:p>
    <w:p w14:paraId="706D7D17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14:paraId="3364C24F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month_lst=[]</w:t>
      </w:r>
    </w:p>
    <w:p w14:paraId="3B7F1A5B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14:paraId="1622DDBE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def main():</w:t>
      </w:r>
    </w:p>
    <w:p w14:paraId="52A17CD7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url_gas = 'https://stat.thb.gov.tw/hb01/webMain.aspx?sys=220&amp;ym=10811&amp;ymt=10911&amp;kind=21&amp;type=1&amp;funid=1120009&amp;cycle=1&amp;outmode=0&amp;compmode=1&amp;outkind=1&amp;fld9=1&amp;cod00=1&amp;cod11=1&amp;rdm=R179112'</w:t>
      </w:r>
    </w:p>
    <w:p w14:paraId="183F3480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resp_gas = requests.get(url_gas)</w:t>
      </w:r>
    </w:p>
    <w:p w14:paraId="4BCDD7A9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soup_gas = BeautifulSoup(resp_gas.text, 'html.parser')</w:t>
      </w:r>
    </w:p>
    <w:p w14:paraId="32D73AF9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resp_gas.encoding = 'utf-8'</w:t>
      </w:r>
    </w:p>
    <w:p w14:paraId="05FE2E5D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lastRenderedPageBreak/>
        <w:t xml:space="preserve">    </w:t>
      </w:r>
    </w:p>
    <w:p w14:paraId="03455957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url_ev = 'https://stat.thb.gov.tw/hb01/webMain.aspx?sys=220&amp;ym=10811&amp;ymt=10911&amp;kind=21&amp;type=1&amp;funid=1120009&amp;cycle=1&amp;outmode=0&amp;compmode=1&amp;outkind=1&amp;fld9=1&amp;cod00=1&amp;cod13=1&amp;rdm=R151567'</w:t>
      </w:r>
    </w:p>
    <w:p w14:paraId="168110E3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resp_ev = requests.get(url_ev)</w:t>
      </w:r>
    </w:p>
    <w:p w14:paraId="7071835F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soup_ev = BeautifulSoup(resp_ev.text, 'html.parser')</w:t>
      </w:r>
    </w:p>
    <w:p w14:paraId="4DC9B91D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resp_ev.encoding = 'uft-8'</w:t>
      </w:r>
    </w:p>
    <w:p w14:paraId="4ECF7310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14:paraId="077E0B60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url_tsla = 'https://stat.thb.gov.tw/hb01/webMain.aspx?sys=220&amp;ym=10811&amp;ymt=10911&amp;kind=21&amp;type=1&amp;funid=1120009&amp;cycle=1&amp;outmode=0&amp;compmode=1&amp;outkind=1&amp;fld9=1&amp;cod051=1&amp;rdm=R102891'</w:t>
      </w:r>
    </w:p>
    <w:p w14:paraId="09871E32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resp_tsla = requests.get(url_tsla)</w:t>
      </w:r>
    </w:p>
    <w:p w14:paraId="1F9E201C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soup_tsla = BeautifulSoup(resp_tsla.text, 'html.parser')</w:t>
      </w:r>
    </w:p>
    <w:p w14:paraId="104291A4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resp_tsla.encoding = 'uft-8'</w:t>
      </w:r>
    </w:p>
    <w:p w14:paraId="64D9EE48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14:paraId="179738B8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lastRenderedPageBreak/>
        <w:t xml:space="preserve">    </w:t>
      </w:r>
    </w:p>
    <w:p w14:paraId="1F67A84A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#table_gas=soup_gas.find('table','tblcls')</w:t>
      </w:r>
    </w:p>
    <w:p w14:paraId="66AFD042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#table_ev=soup_ev.fing('table','tblcls')</w:t>
      </w:r>
    </w:p>
    <w:p w14:paraId="01D568B8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#table_tsla=soup_tsla.fing('table','tblcls')</w:t>
      </w:r>
    </w:p>
    <w:p w14:paraId="731F0E2B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14:paraId="096F71BA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#trs_gas = table_gas.find('tr')</w:t>
      </w:r>
    </w:p>
    <w:p w14:paraId="136A988E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#trs_ev = table_ev.find('tr')</w:t>
      </w:r>
    </w:p>
    <w:p w14:paraId="7B6B4AF6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#trs_tsla = table_tsla.find('tr')</w:t>
      </w:r>
    </w:p>
    <w:p w14:paraId="5E27B53A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14:paraId="346067A2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gas_data = soup_gas.find_all('td', class_='styrate stydata')</w:t>
      </w:r>
    </w:p>
    <w:p w14:paraId="71748B77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ev_data = soup_ev.find_all('td',class_='styrate stydata')</w:t>
      </w:r>
    </w:p>
    <w:p w14:paraId="1F17375D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tsla_data = soup_tsla.find_all('td',class_='styrate stydata')</w:t>
      </w:r>
    </w:p>
    <w:p w14:paraId="58B3AA40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month_data = soup_gas.find_all('th', class_='stycode')</w:t>
      </w:r>
    </w:p>
    <w:p w14:paraId="7F972D51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14:paraId="65B274FC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for gas in gas_data:</w:t>
      </w:r>
    </w:p>
    <w:p w14:paraId="0A3ECB6E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gasgrow_lst.append(float(gas.text.replace(',','')))     </w:t>
      </w:r>
    </w:p>
    <w:p w14:paraId="260EF34F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print(gas.text)</w:t>
      </w:r>
    </w:p>
    <w:p w14:paraId="2698E7F4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print("--------End Gas--------")</w:t>
      </w:r>
    </w:p>
    <w:p w14:paraId="530755B4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14:paraId="5B6FC0F7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lastRenderedPageBreak/>
        <w:t xml:space="preserve">    for ev in ev_data:</w:t>
      </w:r>
    </w:p>
    <w:p w14:paraId="694AB71E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evgrow_lst.append(float(ev.text.replace(',','')))</w:t>
      </w:r>
    </w:p>
    <w:p w14:paraId="725FEF9C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print(ev.text)</w:t>
      </w:r>
    </w:p>
    <w:p w14:paraId="65781B39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print("--------End EV--------")</w:t>
      </w:r>
    </w:p>
    <w:p w14:paraId="4BB934BF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14:paraId="1B295177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for tsla in tsla_data:</w:t>
      </w:r>
    </w:p>
    <w:p w14:paraId="1B27000D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tslagrow_lst.append(float(tsla.text.replace(',','')))</w:t>
      </w:r>
    </w:p>
    <w:p w14:paraId="4239A094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print(tsla.text)</w:t>
      </w:r>
    </w:p>
    <w:p w14:paraId="37D22DE6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print("--------End TSLA--------")</w:t>
      </w:r>
    </w:p>
    <w:p w14:paraId="1537AC1F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14:paraId="13D2D364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for month in month_data:</w:t>
      </w:r>
    </w:p>
    <w:p w14:paraId="1A046AAA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month_lst.append(month.text)</w:t>
      </w:r>
    </w:p>
    <w:p w14:paraId="367CAC3D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print(month.text)</w:t>
      </w:r>
    </w:p>
    <w:p w14:paraId="67E867A4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14:paraId="59DCE35B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14:paraId="0A0AFFAA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if __name__ == '__main__':</w:t>
      </w:r>
    </w:p>
    <w:p w14:paraId="62FEDBEC" w14:textId="77777777" w:rsid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main()</w:t>
      </w:r>
    </w:p>
    <w:p w14:paraId="6647CB4B" w14:textId="77777777" w:rsidR="00637A50" w:rsidRDefault="00637A50" w:rsidP="00637A50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noProof/>
          <w:sz w:val="28"/>
        </w:rPr>
        <w:lastRenderedPageBreak/>
        <w:drawing>
          <wp:inline distT="0" distB="0" distL="0" distR="0" wp14:anchorId="2BE11B29" wp14:editId="75DBB0F5">
            <wp:extent cx="4658375" cy="345805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8530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DEED" w14:textId="77777777" w:rsidR="00637A50" w:rsidRDefault="00637A50" w:rsidP="00637A50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noProof/>
          <w:sz w:val="28"/>
        </w:rPr>
        <w:drawing>
          <wp:inline distT="0" distB="0" distL="0" distR="0" wp14:anchorId="0820A8A2" wp14:editId="67F20B9E">
            <wp:extent cx="4563112" cy="3505689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AD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0C67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import matplotlib</w:t>
      </w:r>
    </w:p>
    <w:p w14:paraId="47A7B13F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import matplotlib.pyplot as plt</w:t>
      </w:r>
    </w:p>
    <w:p w14:paraId="074791F6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from matplotlib.font_manager import FontProperties</w:t>
      </w:r>
    </w:p>
    <w:p w14:paraId="5FB73633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14:paraId="12A72656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14:paraId="3176629F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 w:hint="eastAsia"/>
          <w:sz w:val="28"/>
        </w:rPr>
        <w:t>plt.rcParams['font.sans-serif'] = ['Microsoft JhengHei'] #設定字體</w:t>
      </w:r>
    </w:p>
    <w:p w14:paraId="25B23C23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plt.rcParams['axes.unicode_minus'] = False </w:t>
      </w:r>
    </w:p>
    <w:p w14:paraId="41B9E467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 w:hint="eastAsia"/>
          <w:sz w:val="28"/>
        </w:rPr>
        <w:t>plt.figure(figsize = (15,5)) #調整大小，避免x軸字重疊</w:t>
      </w:r>
    </w:p>
    <w:p w14:paraId="137C2D85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 w:hint="eastAsia"/>
          <w:sz w:val="28"/>
        </w:rPr>
        <w:t>plt.title("燃油車、電動車月成長比率")  #標題</w:t>
      </w:r>
    </w:p>
    <w:p w14:paraId="1DEB0296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 w:hint="eastAsia"/>
          <w:sz w:val="28"/>
        </w:rPr>
        <w:t>plt.xlabel("年月份")     #x軸名稱</w:t>
      </w:r>
    </w:p>
    <w:p w14:paraId="5BCF01F7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 w:hint="eastAsia"/>
          <w:sz w:val="28"/>
        </w:rPr>
        <w:t>plt.ylabel("成長率")  #y軸名稱</w:t>
      </w:r>
    </w:p>
    <w:p w14:paraId="2F8B59E4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plt.ylim(-300,4000)   </w:t>
      </w:r>
    </w:p>
    <w:p w14:paraId="10044EA8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14:paraId="104A39CF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14:paraId="0A986536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gas,=plt.plot(month_lst, gasgrow_lst,'o-',c = "r",)</w:t>
      </w:r>
    </w:p>
    <w:p w14:paraId="136F8623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ev,=plt.plot(month_lst, evgrow_lst,'o-')</w:t>
      </w:r>
    </w:p>
    <w:p w14:paraId="3879A510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tsla,=plt.plot(month_lst,tslagrow_lst,'o-',alpha=0.3)</w:t>
      </w:r>
    </w:p>
    <w:p w14:paraId="2DBE2111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14:paraId="7207633D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plt.legend(handles=[gas,ev,tsla],labels=['Gas','EV','TSLA'],loc='best')</w:t>
      </w:r>
    </w:p>
    <w:p w14:paraId="207701BD" w14:textId="77777777" w:rsid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>plt.show()</w:t>
      </w:r>
    </w:p>
    <w:p w14:paraId="108A7CC4" w14:textId="77777777"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noProof/>
          <w:sz w:val="28"/>
        </w:rPr>
        <w:lastRenderedPageBreak/>
        <w:drawing>
          <wp:inline distT="0" distB="0" distL="0" distR="0" wp14:anchorId="4BB49227" wp14:editId="6957AF44">
            <wp:extent cx="5274310" cy="19634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632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A50" w:rsidRPr="00637A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50"/>
    <w:rsid w:val="005E4D5C"/>
    <w:rsid w:val="00637A50"/>
    <w:rsid w:val="00C8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5308"/>
  <w15:chartTrackingRefBased/>
  <w15:docId w15:val="{3B9DE085-0C65-44B2-9459-5BEBA5D1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俊諺 賴</cp:lastModifiedBy>
  <cp:revision>2</cp:revision>
  <dcterms:created xsi:type="dcterms:W3CDTF">2021-01-13T07:33:00Z</dcterms:created>
  <dcterms:modified xsi:type="dcterms:W3CDTF">2021-01-13T08:10:00Z</dcterms:modified>
</cp:coreProperties>
</file>