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ind w:left="0" w:firstLine="0"/>
        <w:jc w:val="both"/>
        <w:rPr/>
      </w:pPr>
      <w:bookmarkStart w:colFirst="0" w:colLast="0" w:name="_sk07v31tnhq6" w:id="0"/>
      <w:bookmarkEnd w:id="0"/>
      <w:commentRangeStart w:id="0"/>
      <w:r w:rsidDel="00000000" w:rsidR="00000000" w:rsidRPr="00000000">
        <w:rPr>
          <w:rtl w:val="0"/>
        </w:rPr>
        <w:t xml:space="preserve">Lógica de Primeira Ordem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jc w:val="both"/>
        <w:rPr/>
      </w:pPr>
      <w:bookmarkStart w:colFirst="0" w:colLast="0" w:name="_3c7cpjqrt74l" w:id="1"/>
      <w:bookmarkEnd w:id="1"/>
      <w:r w:rsidDel="00000000" w:rsidR="00000000" w:rsidRPr="00000000">
        <w:rPr>
          <w:rtl w:val="0"/>
        </w:rPr>
        <w:t xml:space="preserve">Componentes:</w:t>
      </w:r>
    </w:p>
    <w:p w:rsidR="00000000" w:rsidDel="00000000" w:rsidP="00000000" w:rsidRDefault="00000000" w:rsidRPr="00000000" w14:paraId="00000003">
      <w:pPr>
        <w:numPr>
          <w:ilvl w:val="0"/>
          <w:numId w:val="15"/>
        </w:numPr>
        <w:jc w:val="both"/>
        <w:rPr>
          <w:sz w:val="24"/>
          <w:szCs w:val="24"/>
        </w:rPr>
      </w:pPr>
      <w:r w:rsidDel="00000000" w:rsidR="00000000" w:rsidRPr="00000000">
        <w:rPr>
          <w:b w:val="1"/>
          <w:rtl w:val="0"/>
        </w:rPr>
        <w:t xml:space="preserve">Objetos/Entidades:</w:t>
      </w:r>
      <w:r w:rsidDel="00000000" w:rsidR="00000000" w:rsidRPr="00000000">
        <w:rPr>
          <w:rtl w:val="0"/>
        </w:rPr>
        <w:t xml:space="preserve"> Robo, Bola, Deposito</w:t>
      </w:r>
    </w:p>
    <w:p w:rsidR="00000000" w:rsidDel="00000000" w:rsidP="00000000" w:rsidRDefault="00000000" w:rsidRPr="00000000" w14:paraId="00000004">
      <w:pPr>
        <w:numPr>
          <w:ilvl w:val="0"/>
          <w:numId w:val="15"/>
        </w:numPr>
        <w:jc w:val="both"/>
        <w:rPr>
          <w:sz w:val="24"/>
          <w:szCs w:val="24"/>
        </w:rPr>
      </w:pPr>
      <w:r w:rsidDel="00000000" w:rsidR="00000000" w:rsidRPr="00000000">
        <w:rPr>
          <w:b w:val="1"/>
          <w:rtl w:val="0"/>
        </w:rPr>
        <w:t xml:space="preserve">Variáveis de Estado:</w:t>
      </w:r>
      <w:r w:rsidDel="00000000" w:rsidR="00000000" w:rsidRPr="00000000">
        <w:rPr>
          <w:rtl w:val="0"/>
        </w:rPr>
        <w:t xml:space="preserve"> possui_bola, #bolas_dep, #bolas_fora, pos_robo</w:t>
      </w:r>
    </w:p>
    <w:p w:rsidR="00000000" w:rsidDel="00000000" w:rsidP="00000000" w:rsidRDefault="00000000" w:rsidRPr="00000000" w14:paraId="00000005">
      <w:pPr>
        <w:numPr>
          <w:ilvl w:val="1"/>
          <w:numId w:val="15"/>
        </w:numPr>
        <w:ind w:left="1440" w:hanging="360"/>
        <w:jc w:val="both"/>
        <w:rPr>
          <w:b w:val="0"/>
          <w:sz w:val="24"/>
          <w:szCs w:val="24"/>
        </w:rPr>
      </w:pPr>
      <w:r w:rsidDel="00000000" w:rsidR="00000000" w:rsidRPr="00000000">
        <w:rPr>
          <w:u w:val="single"/>
          <w:rtl w:val="0"/>
        </w:rPr>
        <w:t xml:space="preserve">Vão ser usadadas para </w:t>
      </w:r>
      <w:r w:rsidDel="00000000" w:rsidR="00000000" w:rsidRPr="00000000">
        <w:rPr>
          <w:b w:val="1"/>
          <w:u w:val="single"/>
          <w:rtl w:val="0"/>
        </w:rPr>
        <w:t xml:space="preserve">Atualização</w:t>
      </w:r>
      <w:r w:rsidDel="00000000" w:rsidR="00000000" w:rsidRPr="00000000">
        <w:rPr>
          <w:u w:val="single"/>
          <w:rtl w:val="0"/>
        </w:rPr>
        <w:t xml:space="preserve"> na tabela.</w:t>
      </w:r>
    </w:p>
    <w:p w:rsidR="00000000" w:rsidDel="00000000" w:rsidP="00000000" w:rsidRDefault="00000000" w:rsidRPr="00000000" w14:paraId="00000006">
      <w:pPr>
        <w:numPr>
          <w:ilvl w:val="0"/>
          <w:numId w:val="15"/>
        </w:numPr>
        <w:jc w:val="both"/>
        <w:rPr>
          <w:sz w:val="24"/>
          <w:szCs w:val="24"/>
        </w:rPr>
      </w:pPr>
      <w:r w:rsidDel="00000000" w:rsidR="00000000" w:rsidRPr="00000000">
        <w:rPr>
          <w:b w:val="1"/>
          <w:rtl w:val="0"/>
        </w:rPr>
        <w:t xml:space="preserve">Predicados/Relações: </w:t>
      </w:r>
      <w:r w:rsidDel="00000000" w:rsidR="00000000" w:rsidRPr="00000000">
        <w:rPr>
          <w:rtl w:val="0"/>
        </w:rPr>
        <w:t xml:space="preserve">bola(x), bola_fora(x), deposito_cheio(x), tem(x), at_bola(x), at_dep(x)</w:t>
      </w:r>
    </w:p>
    <w:p w:rsidR="00000000" w:rsidDel="00000000" w:rsidP="00000000" w:rsidRDefault="00000000" w:rsidRPr="00000000" w14:paraId="00000007">
      <w:pPr>
        <w:numPr>
          <w:ilvl w:val="1"/>
          <w:numId w:val="15"/>
        </w:numPr>
        <w:ind w:left="1440" w:hanging="360"/>
        <w:jc w:val="both"/>
        <w:rPr>
          <w:b w:val="0"/>
          <w:sz w:val="24"/>
          <w:szCs w:val="24"/>
        </w:rPr>
      </w:pPr>
      <w:r w:rsidDel="00000000" w:rsidR="00000000" w:rsidRPr="00000000">
        <w:rPr>
          <w:u w:val="single"/>
          <w:rtl w:val="0"/>
        </w:rPr>
        <w:t xml:space="preserve">Vão ser usadas para </w:t>
      </w:r>
      <w:r w:rsidDel="00000000" w:rsidR="00000000" w:rsidRPr="00000000">
        <w:rPr>
          <w:b w:val="1"/>
          <w:u w:val="single"/>
          <w:rtl w:val="0"/>
        </w:rPr>
        <w:t xml:space="preserve">Situação </w:t>
      </w:r>
      <w:r w:rsidDel="00000000" w:rsidR="00000000" w:rsidRPr="00000000">
        <w:rPr>
          <w:u w:val="single"/>
          <w:rtl w:val="0"/>
        </w:rPr>
        <w:t xml:space="preserve">na tabela.</w:t>
      </w:r>
    </w:p>
    <w:p w:rsidR="00000000" w:rsidDel="00000000" w:rsidP="00000000" w:rsidRDefault="00000000" w:rsidRPr="00000000" w14:paraId="00000008">
      <w:pPr>
        <w:pStyle w:val="Heading2"/>
        <w:ind w:left="0" w:firstLine="0"/>
        <w:jc w:val="both"/>
        <w:rPr/>
      </w:pPr>
      <w:bookmarkStart w:colFirst="0" w:colLast="0" w:name="_vzqfoluuwzbi" w:id="2"/>
      <w:bookmarkEnd w:id="2"/>
      <w:r w:rsidDel="00000000" w:rsidR="00000000" w:rsidRPr="00000000">
        <w:rPr>
          <w:rtl w:val="0"/>
        </w:rPr>
        <w:t xml:space="preserve">Tabela (Situação, Atualização, Ação):</w:t>
      </w:r>
    </w:p>
    <w:p w:rsidR="00000000" w:rsidDel="00000000" w:rsidP="00000000" w:rsidRDefault="00000000" w:rsidRPr="00000000" w14:paraId="00000009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065.0" w:type="dxa"/>
        <w:jc w:val="left"/>
        <w:tblInd w:w="-35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80"/>
        <w:gridCol w:w="3345"/>
        <w:gridCol w:w="2940"/>
        <w:tblGridChange w:id="0">
          <w:tblGrid>
            <w:gridCol w:w="3780"/>
            <w:gridCol w:w="3345"/>
            <w:gridCol w:w="2940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ind w:lef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Situação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ind w:lef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Atualizacão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ind w:lef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Ação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AyEx bola(x) ^ bola_fora(x)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pos_robo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Procura</w:t>
            </w:r>
          </w:p>
        </w:tc>
      </w:tr>
    </w:tbl>
    <w:p w:rsidR="00000000" w:rsidDel="00000000" w:rsidP="00000000" w:rsidRDefault="00000000" w:rsidRPr="00000000" w14:paraId="00000010">
      <w:pPr>
        <w:ind w:left="0" w:firstLine="0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ind w:left="0" w:firstLine="0"/>
        <w:jc w:val="both"/>
        <w:rPr/>
      </w:pPr>
      <w:bookmarkStart w:colFirst="0" w:colLast="0" w:name="_y0w6ofsx6ugi" w:id="3"/>
      <w:bookmarkEnd w:id="3"/>
      <w:r w:rsidDel="00000000" w:rsidR="00000000" w:rsidRPr="00000000">
        <w:rPr>
          <w:rtl w:val="0"/>
        </w:rPr>
        <w:t xml:space="preserve">Grafo de Restrições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jc w:val="both"/>
        <w:rPr>
          <w:b w:val="0"/>
          <w:sz w:val="24"/>
          <w:szCs w:val="24"/>
        </w:rPr>
      </w:pPr>
      <w:r w:rsidDel="00000000" w:rsidR="00000000" w:rsidRPr="00000000">
        <w:rPr>
          <w:rtl w:val="0"/>
        </w:rPr>
        <w:t xml:space="preserve">Em cada nó do grafo está uma variável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jc w:val="both"/>
        <w:rPr>
          <w:b w:val="0"/>
          <w:sz w:val="24"/>
          <w:szCs w:val="24"/>
        </w:rPr>
      </w:pPr>
      <w:r w:rsidDel="00000000" w:rsidR="00000000" w:rsidRPr="00000000">
        <w:rPr>
          <w:rtl w:val="0"/>
        </w:rPr>
        <w:t xml:space="preserve">Um arco dirigido liga um nó i a um nó j se o valor da variável de j impõe restrições ao valor da variável de i.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jc w:val="both"/>
        <w:rPr>
          <w:b w:val="0"/>
          <w:sz w:val="24"/>
          <w:szCs w:val="24"/>
        </w:rPr>
      </w:pPr>
      <w:r w:rsidDel="00000000" w:rsidR="00000000" w:rsidRPr="00000000">
        <w:rPr>
          <w:rtl w:val="0"/>
        </w:rPr>
        <w:t xml:space="preserve">Um arco (i,j) é </w:t>
      </w:r>
      <w:r w:rsidDel="00000000" w:rsidR="00000000" w:rsidRPr="00000000">
        <w:rPr>
          <w:b w:val="1"/>
          <w:rtl w:val="0"/>
        </w:rPr>
        <w:t xml:space="preserve">consistente </w:t>
      </w:r>
      <w:r w:rsidDel="00000000" w:rsidR="00000000" w:rsidRPr="00000000">
        <w:rPr>
          <w:rtl w:val="0"/>
        </w:rPr>
        <w:t xml:space="preserve">se, para cada valor da variável i, existe um valor da variável j que não viola as restrições.</w:t>
      </w:r>
    </w:p>
    <w:p w:rsidR="00000000" w:rsidDel="00000000" w:rsidP="00000000" w:rsidRDefault="00000000" w:rsidRPr="00000000" w14:paraId="00000015">
      <w:pPr>
        <w:pStyle w:val="Heading1"/>
        <w:ind w:left="0" w:firstLine="0"/>
        <w:jc w:val="both"/>
        <w:rPr/>
      </w:pPr>
      <w:bookmarkStart w:colFirst="0" w:colLast="0" w:name="_c777pr38kpyc" w:id="4"/>
      <w:bookmarkEnd w:id="4"/>
      <w:r w:rsidDel="00000000" w:rsidR="00000000" w:rsidRPr="00000000">
        <w:rPr>
          <w:rtl w:val="0"/>
        </w:rPr>
        <w:t xml:space="preserve">Agentes Inteligentes:</w:t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jc w:val="both"/>
        <w:rPr>
          <w:sz w:val="24"/>
          <w:szCs w:val="24"/>
        </w:rPr>
      </w:pPr>
      <w:r w:rsidDel="00000000" w:rsidR="00000000" w:rsidRPr="00000000">
        <w:rPr>
          <w:b w:val="1"/>
          <w:rtl w:val="0"/>
        </w:rPr>
        <w:t xml:space="preserve">Tipos: </w:t>
      </w:r>
      <w:r w:rsidDel="00000000" w:rsidR="00000000" w:rsidRPr="00000000">
        <w:rPr>
          <w:rtl w:val="0"/>
        </w:rPr>
        <w:t xml:space="preserve">Agente Reativo Simples, Agente Reativo com Estado Interno, BlackBoard, Agente Deliberativo Orientado por Objetos, Agente Deliberativo Orientado por Função de Utilidade</w:t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jc w:val="both"/>
        <w:rPr>
          <w:sz w:val="24"/>
          <w:szCs w:val="24"/>
        </w:rPr>
      </w:pPr>
      <w:r w:rsidDel="00000000" w:rsidR="00000000" w:rsidRPr="00000000">
        <w:rPr>
          <w:b w:val="1"/>
          <w:rtl w:val="0"/>
        </w:rPr>
        <w:t xml:space="preserve">Arquiteturas: </w:t>
      </w:r>
      <w:r w:rsidDel="00000000" w:rsidR="00000000" w:rsidRPr="00000000">
        <w:rPr>
          <w:rtl w:val="0"/>
        </w:rPr>
        <w:t xml:space="preserve">Subsunção, CARL, Três Torres</w:t>
      </w:r>
    </w:p>
    <w:p w:rsidR="00000000" w:rsidDel="00000000" w:rsidP="00000000" w:rsidRDefault="00000000" w:rsidRPr="00000000" w14:paraId="00000018">
      <w:pPr>
        <w:pStyle w:val="Heading1"/>
        <w:ind w:left="0" w:firstLine="0"/>
        <w:jc w:val="both"/>
        <w:rPr/>
      </w:pPr>
      <w:bookmarkStart w:colFirst="0" w:colLast="0" w:name="_7ajtrob5w5wq" w:id="5"/>
      <w:bookmarkEnd w:id="5"/>
      <w:r w:rsidDel="00000000" w:rsidR="00000000" w:rsidRPr="00000000">
        <w:rPr>
          <w:rtl w:val="0"/>
        </w:rPr>
        <w:t xml:space="preserve">Engenharia do Conhecimento:</w:t>
      </w:r>
    </w:p>
    <w:p w:rsidR="00000000" w:rsidDel="00000000" w:rsidP="00000000" w:rsidRDefault="00000000" w:rsidRPr="00000000" w14:paraId="00000019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Engenharia do conhecimento é o processo ou actividade de construir bases de conhecimento. Uma base de conhecimento (BC) é um conjunto de representações de factos e regras de funcionamento do mundo;</w:t>
      </w:r>
    </w:p>
    <w:p w:rsidR="00000000" w:rsidDel="00000000" w:rsidP="00000000" w:rsidRDefault="00000000" w:rsidRPr="00000000" w14:paraId="0000001A">
      <w:pPr>
        <w:pStyle w:val="Heading1"/>
        <w:ind w:left="0" w:firstLine="0"/>
        <w:rPr/>
      </w:pPr>
      <w:bookmarkStart w:colFirst="0" w:colLast="0" w:name="_8dl9igygl6on" w:id="6"/>
      <w:bookmarkEnd w:id="6"/>
      <w:r w:rsidDel="00000000" w:rsidR="00000000" w:rsidRPr="00000000">
        <w:rPr>
          <w:rtl w:val="0"/>
        </w:rPr>
        <w:t xml:space="preserve">STRIPS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rPr>
          <w:b w:val="0"/>
          <w:sz w:val="24"/>
          <w:szCs w:val="24"/>
        </w:rPr>
      </w:pPr>
      <w:r w:rsidDel="00000000" w:rsidR="00000000" w:rsidRPr="00000000">
        <w:rPr>
          <w:rtl w:val="0"/>
        </w:rPr>
        <w:t xml:space="preserve">Formato de representação de acções para sistemas reativos com estado interno</w:t>
      </w:r>
    </w:p>
    <w:p w:rsidR="00000000" w:rsidDel="00000000" w:rsidP="00000000" w:rsidRDefault="00000000" w:rsidRPr="00000000" w14:paraId="0000001C">
      <w:pPr>
        <w:pStyle w:val="Heading1"/>
        <w:ind w:left="0" w:firstLine="0"/>
        <w:jc w:val="both"/>
        <w:rPr/>
      </w:pPr>
      <w:bookmarkStart w:colFirst="0" w:colLast="0" w:name="_btyaqu146bd2" w:id="7"/>
      <w:bookmarkEnd w:id="7"/>
      <w:r w:rsidDel="00000000" w:rsidR="00000000" w:rsidRPr="00000000">
        <w:rPr>
          <w:rtl w:val="0"/>
        </w:rPr>
        <w:t xml:space="preserve">Pesquisa Largura</w:t>
      </w:r>
    </w:p>
    <w:p w:rsidR="00000000" w:rsidDel="00000000" w:rsidP="00000000" w:rsidRDefault="00000000" w:rsidRPr="00000000" w14:paraId="0000001D">
      <w:pPr>
        <w:numPr>
          <w:ilvl w:val="0"/>
          <w:numId w:val="13"/>
        </w:numPr>
        <w:jc w:val="both"/>
        <w:rPr>
          <w:b w:val="0"/>
          <w:sz w:val="24"/>
          <w:szCs w:val="24"/>
        </w:rPr>
      </w:pPr>
      <w:r w:rsidDel="00000000" w:rsidR="00000000" w:rsidRPr="00000000">
        <w:rPr>
          <w:rtl w:val="0"/>
        </w:rPr>
        <w:t xml:space="preserve">Todos os nós num dado nível são expandidos antes que se prossiga à expansão dos nós do nível seguinte</w:t>
      </w:r>
    </w:p>
    <w:p w:rsidR="00000000" w:rsidDel="00000000" w:rsidP="00000000" w:rsidRDefault="00000000" w:rsidRPr="00000000" w14:paraId="0000001E">
      <w:pPr>
        <w:numPr>
          <w:ilvl w:val="0"/>
          <w:numId w:val="13"/>
        </w:numPr>
        <w:jc w:val="both"/>
        <w:rPr>
          <w:b w:val="0"/>
          <w:sz w:val="24"/>
          <w:szCs w:val="24"/>
        </w:rPr>
      </w:pPr>
      <w:r w:rsidDel="00000000" w:rsidR="00000000" w:rsidRPr="00000000">
        <w:rPr>
          <w:rtl w:val="0"/>
        </w:rPr>
        <w:t xml:space="preserve">FIFO</w:t>
      </w:r>
    </w:p>
    <w:p w:rsidR="00000000" w:rsidDel="00000000" w:rsidP="00000000" w:rsidRDefault="00000000" w:rsidRPr="00000000" w14:paraId="0000001F">
      <w:pPr>
        <w:numPr>
          <w:ilvl w:val="0"/>
          <w:numId w:val="13"/>
        </w:numPr>
        <w:jc w:val="both"/>
        <w:rPr>
          <w:b w:val="0"/>
          <w:sz w:val="24"/>
          <w:szCs w:val="24"/>
        </w:rPr>
      </w:pPr>
      <w:r w:rsidDel="00000000" w:rsidR="00000000" w:rsidRPr="00000000">
        <w:rPr>
          <w:rtl w:val="0"/>
        </w:rPr>
        <w:t xml:space="preserve">Pesquisa Clássica</w:t>
      </w:r>
    </w:p>
    <w:p w:rsidR="00000000" w:rsidDel="00000000" w:rsidP="00000000" w:rsidRDefault="00000000" w:rsidRPr="00000000" w14:paraId="00000020">
      <w:pPr>
        <w:pStyle w:val="Heading1"/>
        <w:ind w:left="0" w:firstLine="0"/>
        <w:rPr/>
      </w:pPr>
      <w:bookmarkStart w:colFirst="0" w:colLast="0" w:name="_zz6dlmyvpy4" w:id="8"/>
      <w:bookmarkEnd w:id="8"/>
      <w:r w:rsidDel="00000000" w:rsidR="00000000" w:rsidRPr="00000000">
        <w:rPr>
          <w:rtl w:val="0"/>
        </w:rPr>
        <w:t xml:space="preserve">Pesquisa profundidade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rPr>
          <w:b w:val="0"/>
          <w:sz w:val="24"/>
          <w:szCs w:val="24"/>
        </w:rPr>
      </w:pPr>
      <w:r w:rsidDel="00000000" w:rsidR="00000000" w:rsidRPr="00000000">
        <w:rPr>
          <w:rtl w:val="0"/>
        </w:rPr>
        <w:t xml:space="preserve">Expandimos sempre o node mais profundo até chegarmos ou à solução ou a um leaf node que não possua mais sucessores ou à profundidade máxima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rPr>
          <w:b w:val="0"/>
          <w:sz w:val="24"/>
          <w:szCs w:val="24"/>
        </w:rPr>
      </w:pPr>
      <w:r w:rsidDel="00000000" w:rsidR="00000000" w:rsidRPr="00000000">
        <w:rPr>
          <w:rtl w:val="0"/>
        </w:rPr>
        <w:t xml:space="preserve">LIFO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rPr>
          <w:b w:val="0"/>
          <w:sz w:val="24"/>
          <w:szCs w:val="24"/>
        </w:rPr>
      </w:pPr>
      <w:r w:rsidDel="00000000" w:rsidR="00000000" w:rsidRPr="00000000">
        <w:rPr>
          <w:rtl w:val="0"/>
        </w:rPr>
        <w:t xml:space="preserve">Pesquisa clássica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rPr>
          <w:b w:val="0"/>
          <w:sz w:val="24"/>
          <w:szCs w:val="24"/>
        </w:rPr>
      </w:pPr>
      <w:r w:rsidDel="00000000" w:rsidR="00000000" w:rsidRPr="00000000">
        <w:rPr>
          <w:rtl w:val="0"/>
        </w:rPr>
        <w:t xml:space="preserve">Pode não dar solução (chegar limite)</w:t>
      </w:r>
    </w:p>
    <w:p w:rsidR="00000000" w:rsidDel="00000000" w:rsidP="00000000" w:rsidRDefault="00000000" w:rsidRPr="00000000" w14:paraId="00000025">
      <w:pPr>
        <w:pStyle w:val="Heading1"/>
        <w:ind w:left="0" w:firstLine="0"/>
        <w:jc w:val="both"/>
        <w:rPr/>
      </w:pPr>
      <w:bookmarkStart w:colFirst="0" w:colLast="0" w:name="_p0up7qf0q0wi" w:id="9"/>
      <w:bookmarkEnd w:id="9"/>
      <w:r w:rsidDel="00000000" w:rsidR="00000000" w:rsidRPr="00000000">
        <w:rPr>
          <w:rtl w:val="0"/>
        </w:rPr>
        <w:t xml:space="preserve">Pesquisa Custo Uniforme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h(n) = 0 » f(n) = g(n)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jc w:val="both"/>
      </w:pPr>
      <w:r w:rsidDel="00000000" w:rsidR="00000000" w:rsidRPr="00000000">
        <w:rPr>
          <w:rtl w:val="0"/>
        </w:rPr>
        <w:t xml:space="preserve">É um caso particular da pesquisa A*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jc w:val="both"/>
      </w:pPr>
      <w:r w:rsidDel="00000000" w:rsidR="00000000" w:rsidRPr="00000000">
        <w:rPr>
          <w:rtl w:val="0"/>
        </w:rPr>
        <w:t xml:space="preserve">Tem um comportamento parecido com o da </w:t>
      </w:r>
      <w:r w:rsidDel="00000000" w:rsidR="00000000" w:rsidRPr="00000000">
        <w:rPr>
          <w:u w:val="single"/>
          <w:rtl w:val="0"/>
        </w:rPr>
        <w:t xml:space="preserve">pesquisa em largura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jc w:val="both"/>
      </w:pPr>
      <w:r w:rsidDel="00000000" w:rsidR="00000000" w:rsidRPr="00000000">
        <w:rPr>
          <w:rtl w:val="0"/>
        </w:rPr>
        <w:t xml:space="preserve">Caso exista solução, a primeira solução encontrada é óptima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jc w:val="both"/>
      </w:pPr>
      <w:r w:rsidDel="00000000" w:rsidR="00000000" w:rsidRPr="00000000">
        <w:rPr>
          <w:rtl w:val="0"/>
        </w:rPr>
        <w:t xml:space="preserve">Pesquisa Clássica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jc w:val="both"/>
      </w:pPr>
      <w:r w:rsidDel="00000000" w:rsidR="00000000" w:rsidRPr="00000000">
        <w:rPr>
          <w:rtl w:val="0"/>
        </w:rPr>
        <w:t xml:space="preserve">Expande sempre os nodes com menor h(n)</w:t>
      </w:r>
    </w:p>
    <w:p w:rsidR="00000000" w:rsidDel="00000000" w:rsidP="00000000" w:rsidRDefault="00000000" w:rsidRPr="00000000" w14:paraId="0000002C">
      <w:pPr>
        <w:pStyle w:val="Heading1"/>
        <w:ind w:left="0" w:firstLine="0"/>
        <w:jc w:val="both"/>
        <w:rPr/>
      </w:pPr>
      <w:bookmarkStart w:colFirst="0" w:colLast="0" w:name="_7ekxx52yj8g2" w:id="10"/>
      <w:bookmarkEnd w:id="10"/>
      <w:r w:rsidDel="00000000" w:rsidR="00000000" w:rsidRPr="00000000">
        <w:rPr>
          <w:rtl w:val="0"/>
        </w:rPr>
        <w:t xml:space="preserve">Pesquisa Gulosa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</w:pPr>
      <w:r w:rsidDel="00000000" w:rsidR="00000000" w:rsidRPr="00000000">
        <w:rPr>
          <w:rtl w:val="0"/>
        </w:rPr>
        <w:t xml:space="preserve">Ignora custo acumulado g(n). </w:t>
      </w:r>
      <w:r w:rsidDel="00000000" w:rsidR="00000000" w:rsidRPr="00000000">
        <w:rPr>
          <w:b w:val="1"/>
          <w:rtl w:val="0"/>
        </w:rPr>
        <w:t xml:space="preserve">f(n) = h(n)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</w:pPr>
      <w:r w:rsidDel="00000000" w:rsidR="00000000" w:rsidRPr="00000000">
        <w:rPr>
          <w:rtl w:val="0"/>
        </w:rPr>
        <w:t xml:space="preserve">Dado que o custo acumulado é ignorado, não é verdadeiramente um caso particular da pesquisa A*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</w:pPr>
      <w:r w:rsidDel="00000000" w:rsidR="00000000" w:rsidRPr="00000000">
        <w:rPr>
          <w:rtl w:val="0"/>
        </w:rPr>
        <w:t xml:space="preserve">Tem um comportamento que se aproxima da pesquisa em </w:t>
      </w:r>
      <w:r w:rsidDel="00000000" w:rsidR="00000000" w:rsidRPr="00000000">
        <w:rPr>
          <w:b w:val="1"/>
          <w:rtl w:val="0"/>
        </w:rPr>
        <w:t xml:space="preserve">profundidade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</w:pPr>
      <w:r w:rsidDel="00000000" w:rsidR="00000000" w:rsidRPr="00000000">
        <w:rPr>
          <w:rtl w:val="0"/>
        </w:rPr>
        <w:t xml:space="preserve">Ao ignorar o custo acumulado, facilmente deixa escapar a solução óptima </w:t>
      </w:r>
    </w:p>
    <w:p w:rsidR="00000000" w:rsidDel="00000000" w:rsidP="00000000" w:rsidRDefault="00000000" w:rsidRPr="00000000" w14:paraId="00000031">
      <w:pPr>
        <w:pStyle w:val="Heading1"/>
        <w:ind w:left="0" w:firstLine="0"/>
        <w:rPr/>
      </w:pPr>
      <w:bookmarkStart w:colFirst="0" w:colLast="0" w:name="_ipq4m1muociy" w:id="11"/>
      <w:bookmarkEnd w:id="11"/>
      <w:r w:rsidDel="00000000" w:rsidR="00000000" w:rsidRPr="00000000">
        <w:rPr>
          <w:rtl w:val="0"/>
        </w:rPr>
        <w:t xml:space="preserve">Pesquisa por melhorias Sucessivas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</w:pPr>
      <w:r w:rsidDel="00000000" w:rsidR="00000000" w:rsidRPr="00000000">
        <w:rPr>
          <w:rtl w:val="0"/>
        </w:rPr>
        <w:t xml:space="preserve">Técnica de pesquisa para optimização de soluções</w:t>
      </w:r>
    </w:p>
    <w:p w:rsidR="00000000" w:rsidDel="00000000" w:rsidP="00000000" w:rsidRDefault="00000000" w:rsidRPr="00000000" w14:paraId="00000033">
      <w:pPr>
        <w:pStyle w:val="Heading1"/>
        <w:ind w:left="0" w:firstLine="0"/>
        <w:rPr/>
      </w:pPr>
      <w:bookmarkStart w:colFirst="0" w:colLast="0" w:name="_ptd0w6bcr8zg" w:id="12"/>
      <w:bookmarkEnd w:id="12"/>
      <w:r w:rsidDel="00000000" w:rsidR="00000000" w:rsidRPr="00000000">
        <w:rPr>
          <w:rtl w:val="0"/>
        </w:rPr>
        <w:t xml:space="preserve">Pesquisa por Montanhismo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</w:pPr>
      <w:r w:rsidDel="00000000" w:rsidR="00000000" w:rsidRPr="00000000">
        <w:rPr>
          <w:rtl w:val="0"/>
        </w:rPr>
        <w:t xml:space="preserve">Pesquisa é vista como um problema de otimizar uma função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</w:pPr>
      <w:r w:rsidDel="00000000" w:rsidR="00000000" w:rsidRPr="00000000">
        <w:rPr>
          <w:rtl w:val="0"/>
        </w:rPr>
        <w:t xml:space="preserve">O espaço de soluções é visto como uma paisagem de vales (zonas de soluções menos satisfatórias) e colinas (zonas de soluções melhores).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rPr>
          <w:b w:val="1"/>
        </w:rPr>
      </w:pPr>
      <w:r w:rsidDel="00000000" w:rsidR="00000000" w:rsidRPr="00000000">
        <w:rPr>
          <w:b w:val="1"/>
          <w:rtl w:val="0"/>
        </w:rPr>
        <w:t xml:space="preserve">Diferenças para profundidade:</w:t>
      </w:r>
    </w:p>
    <w:p w:rsidR="00000000" w:rsidDel="00000000" w:rsidP="00000000" w:rsidRDefault="00000000" w:rsidRPr="00000000" w14:paraId="00000037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Escolhe-se sempre o sucessor com melhor valor da função de avaliação</w:t>
      </w:r>
    </w:p>
    <w:p w:rsidR="00000000" w:rsidDel="00000000" w:rsidP="00000000" w:rsidRDefault="00000000" w:rsidRPr="00000000" w14:paraId="00000038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Não há retrocesso (backtracking)</w:t>
      </w:r>
    </w:p>
    <w:p w:rsidR="00000000" w:rsidDel="00000000" w:rsidP="00000000" w:rsidRDefault="00000000" w:rsidRPr="00000000" w14:paraId="00000039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Quando o valor da função no nó atual é superior ao valor da função em qualquer dos seus sucessores, a pesquisa para. (atingiu-se um máximo local)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</w:pPr>
      <w:r w:rsidDel="00000000" w:rsidR="00000000" w:rsidRPr="00000000">
        <w:rPr>
          <w:rtl w:val="0"/>
        </w:rPr>
        <w:t xml:space="preserve">Pode ficar preso</w:t>
      </w:r>
    </w:p>
    <w:p w:rsidR="00000000" w:rsidDel="00000000" w:rsidP="00000000" w:rsidRDefault="00000000" w:rsidRPr="00000000" w14:paraId="0000003B">
      <w:pPr>
        <w:pStyle w:val="Heading1"/>
        <w:ind w:left="0" w:firstLine="0"/>
        <w:rPr/>
      </w:pPr>
      <w:bookmarkStart w:colFirst="0" w:colLast="0" w:name="_y7y0hjb4h6e5" w:id="13"/>
      <w:bookmarkEnd w:id="13"/>
      <w:r w:rsidDel="00000000" w:rsidR="00000000" w:rsidRPr="00000000">
        <w:rPr>
          <w:rtl w:val="0"/>
        </w:rPr>
        <w:t xml:space="preserve">Pesquisa A*</w:t>
      </w:r>
    </w:p>
    <w:p w:rsidR="00000000" w:rsidDel="00000000" w:rsidP="00000000" w:rsidRDefault="00000000" w:rsidRPr="00000000" w14:paraId="0000003C">
      <w:pPr>
        <w:numPr>
          <w:ilvl w:val="0"/>
          <w:numId w:val="12"/>
        </w:numPr>
      </w:pPr>
      <w:r w:rsidDel="00000000" w:rsidR="00000000" w:rsidRPr="00000000">
        <w:rPr>
          <w:rtl w:val="0"/>
        </w:rPr>
        <w:t xml:space="preserve">Escolhe-se o nó em que a função de custo total: </w:t>
      </w:r>
      <w:r w:rsidDel="00000000" w:rsidR="00000000" w:rsidRPr="00000000">
        <w:rPr>
          <w:b w:val="1"/>
          <w:rtl w:val="0"/>
        </w:rPr>
        <w:t xml:space="preserve">f(n)=g(n)+h(n) </w:t>
      </w:r>
      <w:r w:rsidDel="00000000" w:rsidR="00000000" w:rsidRPr="00000000">
        <w:rPr>
          <w:rtl w:val="0"/>
        </w:rPr>
        <w:t xml:space="preserve">tem o menor valor</w:t>
      </w:r>
    </w:p>
    <w:p w:rsidR="00000000" w:rsidDel="00000000" w:rsidP="00000000" w:rsidRDefault="00000000" w:rsidRPr="00000000" w14:paraId="0000003D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b w:val="1"/>
          <w:rtl w:val="0"/>
        </w:rPr>
        <w:t xml:space="preserve">g(n) </w:t>
      </w:r>
      <w:r w:rsidDel="00000000" w:rsidR="00000000" w:rsidRPr="00000000">
        <w:rPr>
          <w:rtl w:val="0"/>
        </w:rPr>
        <w:t xml:space="preserve">= custo desde o nó inicial até ao nó n</w:t>
      </w:r>
    </w:p>
    <w:p w:rsidR="00000000" w:rsidDel="00000000" w:rsidP="00000000" w:rsidRDefault="00000000" w:rsidRPr="00000000" w14:paraId="0000003E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b w:val="1"/>
          <w:rtl w:val="0"/>
        </w:rPr>
        <w:t xml:space="preserve">h(n) </w:t>
      </w:r>
      <w:r w:rsidDel="00000000" w:rsidR="00000000" w:rsidRPr="00000000">
        <w:rPr>
          <w:rtl w:val="0"/>
        </w:rPr>
        <w:t xml:space="preserve">= custo estimado desde o nó n até à solução [heurística]</w:t>
      </w:r>
    </w:p>
    <w:p w:rsidR="00000000" w:rsidDel="00000000" w:rsidP="00000000" w:rsidRDefault="00000000" w:rsidRPr="00000000" w14:paraId="0000003F">
      <w:pPr>
        <w:numPr>
          <w:ilvl w:val="0"/>
          <w:numId w:val="12"/>
        </w:numPr>
      </w:pPr>
      <w:r w:rsidDel="00000000" w:rsidR="00000000" w:rsidRPr="00000000">
        <w:rPr>
          <w:rtl w:val="0"/>
        </w:rPr>
        <w:t xml:space="preserve">Se for possível garantir que h(n) é admissível, então a pesquisa A* encontra sempre (uma) solução óptima.</w:t>
      </w:r>
    </w:p>
    <w:p w:rsidR="00000000" w:rsidDel="00000000" w:rsidP="00000000" w:rsidRDefault="00000000" w:rsidRPr="00000000" w14:paraId="00000040">
      <w:pPr>
        <w:numPr>
          <w:ilvl w:val="0"/>
          <w:numId w:val="12"/>
        </w:numPr>
      </w:pPr>
      <w:r w:rsidDel="00000000" w:rsidR="00000000" w:rsidRPr="00000000">
        <w:rPr>
          <w:rtl w:val="0"/>
        </w:rPr>
        <w:t xml:space="preserve">A pesquisa A* é também completa</w:t>
      </w:r>
    </w:p>
    <w:p w:rsidR="00000000" w:rsidDel="00000000" w:rsidP="00000000" w:rsidRDefault="00000000" w:rsidRPr="00000000" w14:paraId="00000041">
      <w:pPr>
        <w:pStyle w:val="Heading1"/>
        <w:ind w:left="0" w:firstLine="0"/>
        <w:jc w:val="both"/>
        <w:rPr/>
      </w:pPr>
      <w:bookmarkStart w:colFirst="0" w:colLast="0" w:name="_uzf409b6fycz" w:id="14"/>
      <w:bookmarkEnd w:id="14"/>
      <w:r w:rsidDel="00000000" w:rsidR="00000000" w:rsidRPr="00000000">
        <w:rPr>
          <w:rtl w:val="0"/>
        </w:rPr>
        <w:t xml:space="preserve">Graph Search</w:t>
      </w:r>
    </w:p>
    <w:p w:rsidR="00000000" w:rsidDel="00000000" w:rsidP="00000000" w:rsidRDefault="00000000" w:rsidRPr="00000000" w14:paraId="00000042">
      <w:pPr>
        <w:numPr>
          <w:ilvl w:val="0"/>
          <w:numId w:val="11"/>
        </w:numPr>
        <w:jc w:val="both"/>
      </w:pPr>
      <w:r w:rsidDel="00000000" w:rsidR="00000000" w:rsidRPr="00000000">
        <w:rPr>
          <w:rtl w:val="0"/>
        </w:rPr>
        <w:t xml:space="preserve">A pesquisa em grafo não cria nós com estados repetidos no caminho de cada nó até à raíz</w:t>
      </w:r>
    </w:p>
    <w:p w:rsidR="00000000" w:rsidDel="00000000" w:rsidP="00000000" w:rsidRDefault="00000000" w:rsidRPr="00000000" w14:paraId="00000043">
      <w:pPr>
        <w:numPr>
          <w:ilvl w:val="0"/>
          <w:numId w:val="11"/>
        </w:num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Heurística admissível: </w:t>
      </w:r>
      <w:r w:rsidDel="00000000" w:rsidR="00000000" w:rsidRPr="00000000">
        <w:rPr>
          <w:rtl w:val="0"/>
        </w:rPr>
        <w:t xml:space="preserve">Nunca sobrestima o custo real de chegar a uma solução a partir de n.</w:t>
      </w:r>
    </w:p>
    <w:p w:rsidR="00000000" w:rsidDel="00000000" w:rsidP="00000000" w:rsidRDefault="00000000" w:rsidRPr="00000000" w14:paraId="00000044">
      <w:pPr>
        <w:pStyle w:val="Heading1"/>
        <w:ind w:left="0" w:firstLine="0"/>
        <w:jc w:val="both"/>
        <w:rPr/>
      </w:pPr>
      <w:bookmarkStart w:colFirst="0" w:colLast="0" w:name="_vf9wx4kp5aat" w:id="15"/>
      <w:bookmarkEnd w:id="1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ind w:left="0" w:firstLine="0"/>
        <w:jc w:val="both"/>
        <w:rPr/>
      </w:pPr>
      <w:bookmarkStart w:colFirst="0" w:colLast="0" w:name="_m5moh1iek70v" w:id="16"/>
      <w:bookmarkEnd w:id="16"/>
      <w:r w:rsidDel="00000000" w:rsidR="00000000" w:rsidRPr="00000000">
        <w:rPr>
          <w:rtl w:val="0"/>
        </w:rPr>
        <w:t xml:space="preserve">Tree Search</w:t>
      </w:r>
    </w:p>
    <w:p w:rsidR="00000000" w:rsidDel="00000000" w:rsidP="00000000" w:rsidRDefault="00000000" w:rsidRPr="00000000" w14:paraId="00000046">
      <w:pPr>
        <w:pStyle w:val="Heading2"/>
        <w:ind w:left="0" w:firstLine="0"/>
        <w:jc w:val="both"/>
        <w:rPr/>
      </w:pPr>
      <w:bookmarkStart w:colFirst="0" w:colLast="0" w:name="_5w9z15k5j0an" w:id="17"/>
      <w:bookmarkEnd w:id="17"/>
      <w:r w:rsidDel="00000000" w:rsidR="00000000" w:rsidRPr="00000000">
        <w:rPr>
          <w:rtl w:val="0"/>
        </w:rPr>
        <w:t xml:space="preserve">Fator de Ramificação</w:t>
      </w:r>
    </w:p>
    <w:p w:rsidR="00000000" w:rsidDel="00000000" w:rsidP="00000000" w:rsidRDefault="00000000" w:rsidRPr="00000000" w14:paraId="00000047">
      <w:pPr>
        <w:ind w:left="0" w:firstLine="0"/>
        <w:jc w:val="both"/>
        <w:rPr/>
      </w:pPr>
      <w:r w:rsidDel="00000000" w:rsidR="00000000" w:rsidRPr="00000000">
        <w:rPr>
          <w:b w:val="1"/>
          <w:rtl w:val="0"/>
        </w:rPr>
        <w:t xml:space="preserve">N </w:t>
      </w:r>
      <w:r w:rsidDel="00000000" w:rsidR="00000000" w:rsidRPr="00000000">
        <w:rPr>
          <w:rtl w:val="0"/>
        </w:rPr>
        <w:t xml:space="preserve">– número de nós da árvore de pesquisa no momento em que se encontra a solução</w:t>
      </w:r>
    </w:p>
    <w:p w:rsidR="00000000" w:rsidDel="00000000" w:rsidP="00000000" w:rsidRDefault="00000000" w:rsidRPr="00000000" w14:paraId="00000048">
      <w:pPr>
        <w:ind w:left="0" w:firstLine="0"/>
        <w:jc w:val="both"/>
        <w:rPr/>
      </w:pPr>
      <w:r w:rsidDel="00000000" w:rsidR="00000000" w:rsidRPr="00000000">
        <w:rPr>
          <w:b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 – Número de nós expandidos (não terminais)</w:t>
      </w:r>
    </w:p>
    <w:p w:rsidR="00000000" w:rsidDel="00000000" w:rsidP="00000000" w:rsidRDefault="00000000" w:rsidRPr="00000000" w14:paraId="00000049">
      <w:pPr>
        <w:ind w:left="0" w:firstLine="0"/>
        <w:jc w:val="both"/>
        <w:rPr/>
      </w:pPr>
      <w:r w:rsidDel="00000000" w:rsidR="00000000" w:rsidRPr="00000000">
        <w:rPr>
          <w:b w:val="1"/>
          <w:rtl w:val="0"/>
        </w:rPr>
        <w:t xml:space="preserve">d</w:t>
      </w:r>
      <w:r w:rsidDel="00000000" w:rsidR="00000000" w:rsidRPr="00000000">
        <w:rPr>
          <w:rtl w:val="0"/>
        </w:rPr>
        <w:t xml:space="preserve"> – comprimento do caminho na árvore correspondente à solução</w:t>
      </w:r>
    </w:p>
    <w:p w:rsidR="00000000" w:rsidDel="00000000" w:rsidP="00000000" w:rsidRDefault="00000000" w:rsidRPr="00000000" w14:paraId="0000004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Média </w:t>
      </w:r>
      <w:r w:rsidDel="00000000" w:rsidR="00000000" w:rsidRPr="00000000">
        <w:rPr>
          <w:rtl w:val="0"/>
        </w:rPr>
        <w:t xml:space="preserve">(número médio de filhos por nó expandido)</w:t>
      </w:r>
      <w:r w:rsidDel="00000000" w:rsidR="00000000" w:rsidRPr="00000000">
        <w:rPr>
          <w:b w:val="1"/>
          <w:rtl w:val="0"/>
        </w:rPr>
        <w:t xml:space="preserve">: RM = </w:t>
      </w:r>
      <w:r w:rsidDel="00000000" w:rsidR="00000000" w:rsidRPr="00000000">
        <w:rPr>
          <w:b w:val="1"/>
          <w:u w:val="single"/>
          <w:rtl w:val="0"/>
        </w:rPr>
        <w:t xml:space="preserve">(N-1)/X</w:t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Efetiva </w:t>
      </w:r>
      <w:r w:rsidDel="00000000" w:rsidR="00000000" w:rsidRPr="00000000">
        <w:rPr>
          <w:rtl w:val="0"/>
        </w:rPr>
        <w:t xml:space="preserve">(número de filhos por nó, B, numa árvore com ramificação constante e com profundidade constante d)</w:t>
      </w:r>
      <w:r w:rsidDel="00000000" w:rsidR="00000000" w:rsidRPr="00000000">
        <w:rPr>
          <w:b w:val="1"/>
          <w:rtl w:val="0"/>
        </w:rPr>
        <w:t xml:space="preserve">: N = (B ^ (d-1) -1) / B-1 </w:t>
      </w:r>
    </w:p>
    <w:p w:rsidR="00000000" w:rsidDel="00000000" w:rsidP="00000000" w:rsidRDefault="00000000" w:rsidRPr="00000000" w14:paraId="0000004D">
      <w:pPr>
        <w:numPr>
          <w:ilvl w:val="1"/>
          <w:numId w:val="9"/>
        </w:numPr>
        <w:ind w:left="1440" w:hanging="36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indicador da dificuldade do problema</w:t>
      </w:r>
    </w:p>
    <w:p w:rsidR="00000000" w:rsidDel="00000000" w:rsidP="00000000" w:rsidRDefault="00000000" w:rsidRPr="00000000" w14:paraId="0000004E">
      <w:pPr>
        <w:numPr>
          <w:ilvl w:val="1"/>
          <w:numId w:val="9"/>
        </w:numPr>
        <w:ind w:left="1440" w:hanging="36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indicador da eficiência da técnica de pesquisa utilizada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ind w:left="0" w:firstLine="0"/>
        <w:jc w:val="both"/>
        <w:rPr/>
      </w:pPr>
      <w:bookmarkStart w:colFirst="0" w:colLast="0" w:name="_kolrrwjhp8b1" w:id="18"/>
      <w:bookmarkEnd w:id="18"/>
      <w:r w:rsidDel="00000000" w:rsidR="00000000" w:rsidRPr="00000000">
        <w:rPr>
          <w:rtl w:val="0"/>
        </w:rPr>
        <w:t xml:space="preserve">Redes de Bayes</w:t>
      </w:r>
    </w:p>
    <w:p w:rsidR="00000000" w:rsidDel="00000000" w:rsidP="00000000" w:rsidRDefault="00000000" w:rsidRPr="00000000" w14:paraId="00000050">
      <w:pPr>
        <w:numPr>
          <w:ilvl w:val="0"/>
          <w:numId w:val="14"/>
        </w:numPr>
        <w:jc w:val="both"/>
        <w:rPr>
          <w:rFonts w:ascii="Raleway" w:cs="Raleway" w:eastAsia="Raleway" w:hAnsi="Raleway"/>
          <w:u w:val="none"/>
        </w:rPr>
      </w:pPr>
      <w:r w:rsidDel="00000000" w:rsidR="00000000" w:rsidRPr="00000000">
        <w:rPr>
          <w:rtl w:val="0"/>
        </w:rPr>
        <w:t xml:space="preserve">Permitem </w:t>
      </w:r>
      <w:r w:rsidDel="00000000" w:rsidR="00000000" w:rsidRPr="00000000">
        <w:rPr>
          <w:rtl w:val="0"/>
        </w:rPr>
        <w:t xml:space="preserve">representar </w:t>
      </w:r>
      <w:r w:rsidDel="00000000" w:rsidR="00000000" w:rsidRPr="00000000">
        <w:rPr>
          <w:rtl w:val="0"/>
        </w:rPr>
        <w:t xml:space="preserve">as dependências entre as variáveis de um problema</w:t>
      </w:r>
    </w:p>
    <w:p w:rsidR="00000000" w:rsidDel="00000000" w:rsidP="00000000" w:rsidRDefault="00000000" w:rsidRPr="00000000" w14:paraId="00000051">
      <w:pPr>
        <w:numPr>
          <w:ilvl w:val="0"/>
          <w:numId w:val="14"/>
        </w:numPr>
        <w:jc w:val="both"/>
        <w:rPr>
          <w:u w:val="none"/>
        </w:rPr>
      </w:pPr>
      <w:r w:rsidDel="00000000" w:rsidR="00000000" w:rsidRPr="00000000">
        <w:rPr>
          <w:rtl w:val="0"/>
        </w:rPr>
        <w:t xml:space="preserve">São representados por grafos dirigidos</w:t>
      </w:r>
    </w:p>
    <w:p w:rsidR="00000000" w:rsidDel="00000000" w:rsidP="00000000" w:rsidRDefault="00000000" w:rsidRPr="00000000" w14:paraId="00000052">
      <w:pPr>
        <w:pStyle w:val="Heading1"/>
        <w:ind w:left="0" w:firstLine="0"/>
        <w:jc w:val="both"/>
        <w:rPr/>
      </w:pPr>
      <w:bookmarkStart w:colFirst="0" w:colLast="0" w:name="_iplzk4b4vw8z" w:id="19"/>
      <w:bookmarkEnd w:id="19"/>
      <w:r w:rsidDel="00000000" w:rsidR="00000000" w:rsidRPr="00000000">
        <w:rPr>
          <w:rtl w:val="0"/>
        </w:rPr>
        <w:t xml:space="preserve">Redes Semânticas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Permitem representar conhecimento por omissão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Permitem representar hierarquias de tipos</w:t>
      </w:r>
    </w:p>
    <w:p w:rsidR="00000000" w:rsidDel="00000000" w:rsidP="00000000" w:rsidRDefault="00000000" w:rsidRPr="00000000" w14:paraId="00000055">
      <w:pPr>
        <w:ind w:left="0" w:firstLine="0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280988</wp:posOffset>
            </wp:positionH>
            <wp:positionV relativeFrom="paragraph">
              <wp:posOffset>114300</wp:posOffset>
            </wp:positionV>
            <wp:extent cx="5172075" cy="3975231"/>
            <wp:effectExtent b="0" l="0" r="0" t="0"/>
            <wp:wrapSquare wrapText="bothSides" distB="114300" distT="114300" distL="114300" distR="11430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397523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6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comment w:author="Tomás Batista" w:id="0" w:date="2020-01-10T03:20:48Z">
    <w:p w:rsidR="00000000" w:rsidDel="00000000" w:rsidP="00000000" w:rsidRDefault="00000000" w:rsidRPr="00000000" w14:paraId="000000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Future work CASO VA A RECURSO HOPE NOT: </w:t>
      </w:r>
    </w:p>
    <w:p w:rsidR="00000000" w:rsidDel="00000000" w:rsidP="00000000" w:rsidRDefault="00000000" w:rsidRPr="00000000" w14:paraId="000000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recozimento</w:t>
      </w:r>
    </w:p>
    <w:p w:rsidR="00000000" w:rsidDel="00000000" w:rsidP="00000000" w:rsidRDefault="00000000" w:rsidRPr="00000000" w14:paraId="000000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semelhanças c/ montanhismo qdo T = 0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Ralew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Raleway" w:cs="Raleway" w:eastAsia="Raleway" w:hAnsi="Raleway"/>
        <w:sz w:val="24"/>
        <w:szCs w:val="24"/>
        <w:lang w:val="pt_PT"/>
      </w:rPr>
    </w:rPrDefault>
    <w:pPrDefault>
      <w:pPr>
        <w:spacing w:line="276" w:lineRule="auto"/>
        <w:ind w:left="720" w:hanging="36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b w:val="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aleway-regular.ttf"/><Relationship Id="rId2" Type="http://schemas.openxmlformats.org/officeDocument/2006/relationships/font" Target="fonts/Raleway-bold.ttf"/><Relationship Id="rId3" Type="http://schemas.openxmlformats.org/officeDocument/2006/relationships/font" Target="fonts/Raleway-italic.ttf"/><Relationship Id="rId4" Type="http://schemas.openxmlformats.org/officeDocument/2006/relationships/font" Target="fonts/Raleway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