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</wp:posOffset>
            </wp:positionH>
            <wp:positionV relativeFrom="paragraph">
              <wp:posOffset>114300</wp:posOffset>
            </wp:positionV>
            <wp:extent cx="5375275" cy="616835"/>
            <wp:effectExtent b="0" l="0" r="0" t="0"/>
            <wp:wrapTopAndBottom distB="114300" distT="11430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1899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6168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spacing w:line="480" w:lineRule="auto"/>
        <w:rPr>
          <w:b w:val="1"/>
        </w:rPr>
      </w:pPr>
      <w:bookmarkStart w:colFirst="0" w:colLast="0" w:name="_x87vomfmrcx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480" w:lineRule="auto"/>
        <w:rPr>
          <w:b w:val="1"/>
        </w:rPr>
      </w:pPr>
      <w:bookmarkStart w:colFirst="0" w:colLast="0" w:name="_sivd24k7gja9" w:id="1"/>
      <w:bookmarkEnd w:id="1"/>
      <w:r w:rsidDel="00000000" w:rsidR="00000000" w:rsidRPr="00000000">
        <w:rPr>
          <w:b w:val="1"/>
          <w:rtl w:val="0"/>
        </w:rPr>
        <w:t xml:space="preserve">Authentication and Access Control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LEI: Segurança Informática e nas Organizações 2019-2020 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89296 | Tomás Batista</w:t>
      </w:r>
    </w:p>
    <w:p w:rsidR="00000000" w:rsidDel="00000000" w:rsidP="00000000" w:rsidRDefault="00000000" w:rsidRPr="00000000" w14:paraId="00000013">
      <w:pPr>
        <w:spacing w:line="48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88887 | Flávia Figueiredo</w:t>
      </w:r>
    </w:p>
    <w:p w:rsidR="00000000" w:rsidDel="00000000" w:rsidP="00000000" w:rsidRDefault="00000000" w:rsidRPr="00000000" w14:paraId="00000014">
      <w:pPr>
        <w:pStyle w:val="Heading1"/>
        <w:spacing w:line="480" w:lineRule="auto"/>
        <w:rPr>
          <w:b w:val="1"/>
        </w:rPr>
      </w:pPr>
      <w:bookmarkStart w:colFirst="0" w:colLast="0" w:name="_f58n64ymad0e" w:id="2"/>
      <w:bookmarkEnd w:id="2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tabs>
              <w:tab w:val="right" w:pos="9030"/>
            </w:tabs>
            <w:spacing w:before="80" w:line="240" w:lineRule="auto"/>
            <w:ind w:left="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f58n64ymad0e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_f58n64ymad0e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pos="9030"/>
            </w:tabs>
            <w:spacing w:before="200" w:line="240" w:lineRule="auto"/>
            <w:ind w:left="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cb6juesdf6u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Introdução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_lcb6juesdf6u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pos="9030"/>
            </w:tabs>
            <w:spacing w:before="200" w:line="240" w:lineRule="auto"/>
            <w:ind w:left="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155cjjlyq9x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Desenvolvimento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_e155cjjlyq9x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mru7gv5jqfu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Desenho do Protocolo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_kmru7gv5jqfu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8epsj3xsowi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Autenticação do servidor com Certificados X.509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_58epsj3xsowi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ubuxsgr9on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Autenticação do cliente com Senhas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_jubuxsgr9on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w888wiey9yp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Autenticação do cliente com Cartão de Cidadão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_1w888wiey9yp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oluu2yockea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Mecanismo Controlo de Acesso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_foluu2yockea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iihnyuixo1i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Mecanismos de Segurança Adicionais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_2iihnyuixo1i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pos="9030"/>
            </w:tabs>
            <w:spacing w:before="200" w:line="240" w:lineRule="auto"/>
            <w:ind w:left="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2hub7mjagg1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Conclusão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_h2hub7mjagg1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pos="9030"/>
            </w:tabs>
            <w:spacing w:after="80" w:before="200" w:line="240" w:lineRule="auto"/>
            <w:ind w:left="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awwpvtxqnq8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Bibliografia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_6awwpvtxqnq8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spacing w:line="4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line="480" w:lineRule="auto"/>
        <w:rPr/>
      </w:pPr>
      <w:bookmarkStart w:colFirst="0" w:colLast="0" w:name="_lcb6juesdf6u" w:id="3"/>
      <w:bookmarkEnd w:id="3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2E">
      <w:pPr>
        <w:spacing w:line="480" w:lineRule="auto"/>
        <w:rPr/>
      </w:pPr>
      <w:r w:rsidDel="00000000" w:rsidR="00000000" w:rsidRPr="00000000">
        <w:rPr>
          <w:rtl w:val="0"/>
        </w:rPr>
        <w:t xml:space="preserve">Este trabalho consiste na implementação de um protocolo desenhado pelo grupo para a criação de um canal de comunicação seguro para a troca de um ficheiro de texto entre o cliente </w:t>
      </w:r>
      <w:r w:rsidDel="00000000" w:rsidR="00000000" w:rsidRPr="00000000">
        <w:rPr>
          <w:rtl w:val="0"/>
        </w:rPr>
        <w:t xml:space="preserve">e o</w:t>
      </w:r>
      <w:r w:rsidDel="00000000" w:rsidR="00000000" w:rsidRPr="00000000">
        <w:rPr>
          <w:rtl w:val="0"/>
        </w:rPr>
        <w:t xml:space="preserve"> servidor com autenticação dos intervenientes na comunicação e o controlo de acesso aos clientes.</w:t>
      </w:r>
    </w:p>
    <w:p w:rsidR="00000000" w:rsidDel="00000000" w:rsidP="00000000" w:rsidRDefault="00000000" w:rsidRPr="00000000" w14:paraId="0000002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rPr/>
      </w:pPr>
      <w:r w:rsidDel="00000000" w:rsidR="00000000" w:rsidRPr="00000000">
        <w:rPr>
          <w:rtl w:val="0"/>
        </w:rPr>
        <w:t xml:space="preserve">Este projeto tem como base o projeto 03 (Applied Cryptography), do qual foram mantidas a encriptação de mensagens, Diffie-Hellman, MAC para verificação de integridade e o mecanismo de rotação de chaves.</w:t>
      </w:r>
    </w:p>
    <w:p w:rsidR="00000000" w:rsidDel="00000000" w:rsidP="00000000" w:rsidRDefault="00000000" w:rsidRPr="00000000" w14:paraId="0000003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rPr/>
      </w:pPr>
      <w:r w:rsidDel="00000000" w:rsidR="00000000" w:rsidRPr="00000000">
        <w:rPr>
          <w:rtl w:val="0"/>
        </w:rPr>
        <w:t xml:space="preserve">Foram implementados protocolos para a autenticação de utentes através de um </w:t>
      </w:r>
      <w:r w:rsidDel="00000000" w:rsidR="00000000" w:rsidRPr="00000000">
        <w:rPr>
          <w:u w:val="single"/>
          <w:rtl w:val="0"/>
        </w:rPr>
        <w:t xml:space="preserve">mecanismo de desafio resposta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u w:val="single"/>
          <w:rtl w:val="0"/>
        </w:rPr>
        <w:t xml:space="preserve">controlo de acesso</w:t>
      </w:r>
      <w:r w:rsidDel="00000000" w:rsidR="00000000" w:rsidRPr="00000000">
        <w:rPr>
          <w:rtl w:val="0"/>
        </w:rPr>
        <w:t xml:space="preserve">, para a autenticação de utentes através do </w:t>
      </w:r>
      <w:r w:rsidDel="00000000" w:rsidR="00000000" w:rsidRPr="00000000">
        <w:rPr>
          <w:u w:val="single"/>
          <w:rtl w:val="0"/>
        </w:rPr>
        <w:t xml:space="preserve">cartão de cidadão</w:t>
      </w:r>
      <w:r w:rsidDel="00000000" w:rsidR="00000000" w:rsidRPr="00000000">
        <w:rPr>
          <w:rtl w:val="0"/>
        </w:rPr>
        <w:t xml:space="preserve">, para a autenticação do servidor utilizando </w:t>
      </w:r>
      <w:r w:rsidDel="00000000" w:rsidR="00000000" w:rsidRPr="00000000">
        <w:rPr>
          <w:u w:val="single"/>
          <w:rtl w:val="0"/>
        </w:rPr>
        <w:t xml:space="preserve">certificados X509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rPr>
          <w:b w:val="1"/>
          <w:u w:val="single"/>
        </w:rPr>
      </w:pPr>
      <w:r w:rsidDel="00000000" w:rsidR="00000000" w:rsidRPr="00000000">
        <w:rPr>
          <w:rtl w:val="0"/>
        </w:rPr>
        <w:t xml:space="preserve">O modo de autenticação a escolher (Password ou CC) é escolhido através de um parâmetro: </w:t>
      </w:r>
      <w:r w:rsidDel="00000000" w:rsidR="00000000" w:rsidRPr="00000000">
        <w:rPr>
          <w:b w:val="1"/>
          <w:u w:val="single"/>
          <w:rtl w:val="0"/>
        </w:rPr>
        <w:t xml:space="preserve">-mode CC/PWD</w:t>
      </w:r>
    </w:p>
    <w:p w:rsidR="00000000" w:rsidDel="00000000" w:rsidP="00000000" w:rsidRDefault="00000000" w:rsidRPr="00000000" w14:paraId="0000003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4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line="480" w:lineRule="auto"/>
        <w:rPr/>
      </w:pPr>
      <w:bookmarkStart w:colFirst="0" w:colLast="0" w:name="_e155cjjlyq9x" w:id="4"/>
      <w:bookmarkEnd w:id="4"/>
      <w:r w:rsidDel="00000000" w:rsidR="00000000" w:rsidRPr="00000000">
        <w:rPr>
          <w:rtl w:val="0"/>
        </w:rPr>
        <w:t xml:space="preserve">Desenvolvimento</w:t>
      </w:r>
    </w:p>
    <w:p w:rsidR="00000000" w:rsidDel="00000000" w:rsidP="00000000" w:rsidRDefault="00000000" w:rsidRPr="00000000" w14:paraId="00000039">
      <w:pPr>
        <w:pStyle w:val="Heading2"/>
        <w:spacing w:line="480" w:lineRule="auto"/>
        <w:rPr/>
      </w:pPr>
      <w:bookmarkStart w:colFirst="0" w:colLast="0" w:name="_kmru7gv5jqfu" w:id="5"/>
      <w:bookmarkEnd w:id="5"/>
      <w:r w:rsidDel="00000000" w:rsidR="00000000" w:rsidRPr="00000000">
        <w:rPr>
          <w:rtl w:val="0"/>
        </w:rPr>
        <w:t xml:space="preserve">Desenho do Protocolo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-857249</wp:posOffset>
            </wp:positionH>
            <wp:positionV relativeFrom="paragraph">
              <wp:posOffset>523875</wp:posOffset>
            </wp:positionV>
            <wp:extent cx="7458897" cy="6207488"/>
            <wp:effectExtent b="0" l="0" r="0" t="0"/>
            <wp:wrapSquare wrapText="bothSides" distB="114300" distT="114300" distL="114300" distR="1143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8897" cy="6207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spacing w:line="480" w:lineRule="auto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Autenticação por apresentação senhas</w:t>
      </w:r>
    </w:p>
    <w:p w:rsidR="00000000" w:rsidDel="00000000" w:rsidP="00000000" w:rsidRDefault="00000000" w:rsidRPr="00000000" w14:paraId="0000003B">
      <w:pPr>
        <w:spacing w:line="480" w:lineRule="auto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Autenticação por apresentação do CC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-838199</wp:posOffset>
            </wp:positionH>
            <wp:positionV relativeFrom="paragraph">
              <wp:posOffset>114300</wp:posOffset>
            </wp:positionV>
            <wp:extent cx="7434263" cy="6236383"/>
            <wp:effectExtent b="0" l="0" r="0" t="0"/>
            <wp:wrapSquare wrapText="bothSides" distB="114300" distT="114300" distL="114300" distR="11430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4263" cy="6236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pStyle w:val="Heading2"/>
        <w:spacing w:line="480" w:lineRule="auto"/>
        <w:rPr/>
      </w:pPr>
      <w:bookmarkStart w:colFirst="0" w:colLast="0" w:name="_wufvaje1dbx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480" w:lineRule="auto"/>
        <w:rPr/>
      </w:pPr>
      <w:bookmarkStart w:colFirst="0" w:colLast="0" w:name="_94yetxeyqye6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line="480" w:lineRule="auto"/>
        <w:rPr/>
      </w:pPr>
      <w:bookmarkStart w:colFirst="0" w:colLast="0" w:name="_58epsj3xsowi" w:id="8"/>
      <w:bookmarkEnd w:id="8"/>
      <w:r w:rsidDel="00000000" w:rsidR="00000000" w:rsidRPr="00000000">
        <w:rPr>
          <w:rtl w:val="0"/>
        </w:rPr>
        <w:t xml:space="preserve">Autenticação do servidor com Certificados X.509</w:t>
      </w:r>
    </w:p>
    <w:p w:rsidR="00000000" w:rsidDel="00000000" w:rsidP="00000000" w:rsidRDefault="00000000" w:rsidRPr="00000000" w14:paraId="00000040">
      <w:pPr>
        <w:spacing w:line="480" w:lineRule="auto"/>
        <w:rPr/>
      </w:pPr>
      <w:r w:rsidDel="00000000" w:rsidR="00000000" w:rsidRPr="00000000">
        <w:rPr>
          <w:rtl w:val="0"/>
        </w:rPr>
        <w:t xml:space="preserve">Foram gerados 2 certificados através do XCA, um para a Root CA e outro para o servidor (foram também geradas as chaves privadas destes mesmos certificados). Como é possível observar no desenho do nosso protocolo, após o Diffie-Helman o cliente envia um pedido ao servidor para se autenticar, contendo um nonce. </w:t>
      </w:r>
    </w:p>
    <w:p w:rsidR="00000000" w:rsidDel="00000000" w:rsidP="00000000" w:rsidRDefault="00000000" w:rsidRPr="00000000" w14:paraId="00000041">
      <w:pPr>
        <w:spacing w:line="480" w:lineRule="auto"/>
        <w:rPr/>
      </w:pPr>
      <w:r w:rsidDel="00000000" w:rsidR="00000000" w:rsidRPr="00000000">
        <w:rPr>
          <w:rtl w:val="0"/>
        </w:rPr>
        <w:t xml:space="preserve">Ao receber este pedido, o servidor vai carregar o </w:t>
      </w:r>
      <w:r w:rsidDel="00000000" w:rsidR="00000000" w:rsidRPr="00000000">
        <w:rPr>
          <w:b w:val="1"/>
          <w:rtl w:val="0"/>
        </w:rPr>
        <w:t xml:space="preserve">seu certificado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rtl w:val="0"/>
        </w:rPr>
        <w:t xml:space="preserve">certificado da sua raíz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rtl w:val="0"/>
        </w:rPr>
        <w:t xml:space="preserve">chave privada do seu certificado</w:t>
      </w:r>
      <w:r w:rsidDel="00000000" w:rsidR="00000000" w:rsidRPr="00000000">
        <w:rPr>
          <w:rtl w:val="0"/>
        </w:rPr>
        <w:t xml:space="preserve">. Após isto, o nonce recebido pelo cliente é passado por uma função hash (SHA256) e assinado com a sua </w:t>
      </w:r>
      <w:r w:rsidDel="00000000" w:rsidR="00000000" w:rsidRPr="00000000">
        <w:rPr>
          <w:b w:val="1"/>
          <w:rtl w:val="0"/>
        </w:rPr>
        <w:t xml:space="preserve">chave privada do seu certificado</w:t>
      </w:r>
      <w:r w:rsidDel="00000000" w:rsidR="00000000" w:rsidRPr="00000000">
        <w:rPr>
          <w:rtl w:val="0"/>
        </w:rPr>
        <w:t xml:space="preserve">, usando RSA, e vai enviar de volta para o servidor: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seu certificado,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certificado da sua raíz,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nonce assinado.</w:t>
      </w:r>
    </w:p>
    <w:p w:rsidR="00000000" w:rsidDel="00000000" w:rsidP="00000000" w:rsidRDefault="00000000" w:rsidRPr="00000000" w14:paraId="00000045">
      <w:pPr>
        <w:spacing w:line="480" w:lineRule="auto"/>
        <w:rPr/>
      </w:pPr>
      <w:r w:rsidDel="00000000" w:rsidR="00000000" w:rsidRPr="00000000">
        <w:rPr>
          <w:rtl w:val="0"/>
        </w:rPr>
        <w:t xml:space="preserve">Quando receber a resposta do servidor, o cliente vai passar o nonce que tinha enviado anteriormente por uma função hash (idêntica à mencionada anteriormente) e assiná-lo com a </w:t>
      </w:r>
      <w:r w:rsidDel="00000000" w:rsidR="00000000" w:rsidRPr="00000000">
        <w:rPr>
          <w:b w:val="1"/>
          <w:rtl w:val="0"/>
        </w:rPr>
        <w:t xml:space="preserve">chave pública do certificado do servidor</w:t>
      </w:r>
      <w:r w:rsidDel="00000000" w:rsidR="00000000" w:rsidRPr="00000000">
        <w:rPr>
          <w:rtl w:val="0"/>
        </w:rPr>
        <w:t xml:space="preserve"> que vai construir através do certificado do servidor que recebeu na mensagem e vai comparar com o nonce que recebeu que foi assinado pelo servidor com a </w:t>
      </w:r>
      <w:r w:rsidDel="00000000" w:rsidR="00000000" w:rsidRPr="00000000">
        <w:rPr>
          <w:b w:val="1"/>
          <w:rtl w:val="0"/>
        </w:rPr>
        <w:t xml:space="preserve">chave privada do certificado do servidor. </w:t>
      </w:r>
      <w:r w:rsidDel="00000000" w:rsidR="00000000" w:rsidRPr="00000000">
        <w:rPr>
          <w:rtl w:val="0"/>
        </w:rPr>
        <w:t xml:space="preserve">Se esta verificação falhar, a autenticação do servidor falha e é fechada a conexão. </w:t>
      </w:r>
    </w:p>
    <w:p w:rsidR="00000000" w:rsidDel="00000000" w:rsidP="00000000" w:rsidRDefault="00000000" w:rsidRPr="00000000" w14:paraId="00000046">
      <w:pPr>
        <w:spacing w:line="480" w:lineRule="auto"/>
        <w:rPr/>
      </w:pPr>
      <w:r w:rsidDel="00000000" w:rsidR="00000000" w:rsidRPr="00000000">
        <w:rPr>
          <w:rtl w:val="0"/>
        </w:rPr>
        <w:t xml:space="preserve">Caso a autenticação do nonce seja válida, este prossegue para a análise da chain do </w:t>
      </w:r>
      <w:r w:rsidDel="00000000" w:rsidR="00000000" w:rsidRPr="00000000">
        <w:rPr>
          <w:b w:val="1"/>
          <w:rtl w:val="0"/>
        </w:rPr>
        <w:t xml:space="preserve">certificado do servidor. </w:t>
      </w:r>
      <w:r w:rsidDel="00000000" w:rsidR="00000000" w:rsidRPr="00000000">
        <w:rPr>
          <w:rtl w:val="0"/>
        </w:rPr>
        <w:t xml:space="preserve">Se este, ao analisar a chain, encontrar a root com certificado autoassinado, valida a chain e prossegue para o mecanismo resposta.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-866774</wp:posOffset>
            </wp:positionH>
            <wp:positionV relativeFrom="paragraph">
              <wp:posOffset>1123950</wp:posOffset>
            </wp:positionV>
            <wp:extent cx="7459627" cy="1387838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9627" cy="1387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line="480" w:lineRule="auto"/>
        <w:jc w:val="center"/>
        <w:rPr/>
      </w:pPr>
      <w:r w:rsidDel="00000000" w:rsidR="00000000" w:rsidRPr="00000000">
        <w:rPr>
          <w:b w:val="1"/>
          <w:u w:val="single"/>
          <w:rtl w:val="0"/>
        </w:rPr>
        <w:t xml:space="preserve">Autenticação do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line="480" w:lineRule="auto"/>
        <w:rPr/>
      </w:pPr>
      <w:bookmarkStart w:colFirst="0" w:colLast="0" w:name="_3ax9y8ecdfzi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line="480" w:lineRule="auto"/>
        <w:rPr/>
      </w:pPr>
      <w:bookmarkStart w:colFirst="0" w:colLast="0" w:name="_jubuxsgr9on" w:id="10"/>
      <w:bookmarkEnd w:id="10"/>
      <w:r w:rsidDel="00000000" w:rsidR="00000000" w:rsidRPr="00000000">
        <w:rPr>
          <w:rtl w:val="0"/>
        </w:rPr>
        <w:t xml:space="preserve">Autenticação do cliente com Senhas</w:t>
      </w:r>
    </w:p>
    <w:p w:rsidR="00000000" w:rsidDel="00000000" w:rsidP="00000000" w:rsidRDefault="00000000" w:rsidRPr="00000000" w14:paraId="0000004B">
      <w:pPr>
        <w:spacing w:line="480" w:lineRule="auto"/>
        <w:rPr/>
      </w:pPr>
      <w:r w:rsidDel="00000000" w:rsidR="00000000" w:rsidRPr="00000000">
        <w:rPr>
          <w:rtl w:val="0"/>
        </w:rPr>
        <w:t xml:space="preserve">O server tem em memória uma “base de dados” com as credenciais dos usernames.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-823912</wp:posOffset>
            </wp:positionH>
            <wp:positionV relativeFrom="paragraph">
              <wp:posOffset>742950</wp:posOffset>
            </wp:positionV>
            <wp:extent cx="7384109" cy="797288"/>
            <wp:effectExtent b="0" l="0" r="0" t="0"/>
            <wp:wrapSquare wrapText="bothSides" distB="114300" distT="114300" distL="114300" distR="1143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4109" cy="797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spacing w:line="480" w:lineRule="auto"/>
        <w:jc w:val="center"/>
        <w:rPr/>
      </w:pPr>
      <w:r w:rsidDel="00000000" w:rsidR="00000000" w:rsidRPr="00000000">
        <w:rPr>
          <w:b w:val="1"/>
          <w:u w:val="single"/>
          <w:rtl w:val="0"/>
        </w:rPr>
        <w:t xml:space="preserve">Username e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rPr/>
      </w:pPr>
      <w:r w:rsidDel="00000000" w:rsidR="00000000" w:rsidRPr="00000000">
        <w:rPr>
          <w:rtl w:val="0"/>
        </w:rPr>
        <w:t xml:space="preserve">Ao ser selecionada a opção de argumento de autenticação por senhas, este vai ser o modo de autenticação a ser usado.</w:t>
      </w:r>
    </w:p>
    <w:p w:rsidR="00000000" w:rsidDel="00000000" w:rsidP="00000000" w:rsidRDefault="00000000" w:rsidRPr="00000000" w14:paraId="0000004E">
      <w:pPr>
        <w:spacing w:line="480" w:lineRule="auto"/>
        <w:rPr/>
      </w:pPr>
      <w:r w:rsidDel="00000000" w:rsidR="00000000" w:rsidRPr="00000000">
        <w:rPr>
          <w:rtl w:val="0"/>
        </w:rPr>
        <w:t xml:space="preserve">O desafio mecanismo resposta para a autenticação com senhas inicia-se com o envio de uma mensagem do cliente com um pedido de challenge onde adiciona a </w:t>
      </w:r>
      <w:r w:rsidDel="00000000" w:rsidR="00000000" w:rsidRPr="00000000">
        <w:rPr>
          <w:b w:val="1"/>
          <w:rtl w:val="0"/>
        </w:rPr>
        <w:t xml:space="preserve">chave pública </w:t>
      </w:r>
      <w:r w:rsidDel="00000000" w:rsidR="00000000" w:rsidRPr="00000000">
        <w:rPr>
          <w:rtl w:val="0"/>
        </w:rPr>
        <w:t xml:space="preserve">usada no RSA. Após isto, o server guarda a chave que foi enviada e envia para o cliente um nonce, ao receber este nonce, são introduzidos o username e password (tal como se pode ver na figura acima), depois a password é concatenada ao nonce e assinadas com a </w:t>
      </w:r>
      <w:r w:rsidDel="00000000" w:rsidR="00000000" w:rsidRPr="00000000">
        <w:rPr>
          <w:b w:val="1"/>
          <w:rtl w:val="0"/>
        </w:rPr>
        <w:t xml:space="preserve">chave privada.</w:t>
      </w:r>
      <w:r w:rsidDel="00000000" w:rsidR="00000000" w:rsidRPr="00000000">
        <w:rPr>
          <w:rtl w:val="0"/>
        </w:rPr>
        <w:t xml:space="preserve"> Para o servidor são enviados o username e nonce+password assinados.</w:t>
      </w:r>
    </w:p>
    <w:p w:rsidR="00000000" w:rsidDel="00000000" w:rsidP="00000000" w:rsidRDefault="00000000" w:rsidRPr="00000000" w14:paraId="0000004F">
      <w:pPr>
        <w:spacing w:line="480" w:lineRule="auto"/>
        <w:rPr/>
      </w:pPr>
      <w:r w:rsidDel="00000000" w:rsidR="00000000" w:rsidRPr="00000000">
        <w:rPr>
          <w:rtl w:val="0"/>
        </w:rPr>
        <w:t xml:space="preserve">Ao receber estes, em primeiro lugar, verifica se contém o username, se não contém cancela a conexão e avisa, visto que não há necessidade de tentar validar a password.</w:t>
      </w:r>
    </w:p>
    <w:p w:rsidR="00000000" w:rsidDel="00000000" w:rsidP="00000000" w:rsidRDefault="00000000" w:rsidRPr="00000000" w14:paraId="00000050">
      <w:pPr>
        <w:spacing w:line="480" w:lineRule="auto"/>
        <w:rPr/>
      </w:pPr>
      <w:r w:rsidDel="00000000" w:rsidR="00000000" w:rsidRPr="00000000">
        <w:rPr>
          <w:rtl w:val="0"/>
        </w:rPr>
        <w:t xml:space="preserve">Se o username existe, ele vai pegar no nonce que enviou, vai buscar a password do username em questão, vai concatená-las e vai assinar com a chave pública que tinha sido enviada antes pelo cliente. Após assinar, compara a  password assinada com a chave privada que recebeu do cliente com a que ele assinou com a chave pública. Caso sejam iguais, a autenticação está concluída e é prosseguida a troca de mensagens, caso não, é desligada a conexão.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-881062</wp:posOffset>
            </wp:positionH>
            <wp:positionV relativeFrom="paragraph">
              <wp:posOffset>2254800</wp:posOffset>
            </wp:positionV>
            <wp:extent cx="7499927" cy="2737763"/>
            <wp:effectExtent b="0" l="0" r="0" t="0"/>
            <wp:wrapSquare wrapText="bothSides" distB="114300" distT="114300" distL="114300" distR="1143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9927" cy="273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spacing w:line="480" w:lineRule="auto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Autenticação efetuada com sucesso</w:t>
      </w:r>
    </w:p>
    <w:p w:rsidR="00000000" w:rsidDel="00000000" w:rsidP="00000000" w:rsidRDefault="00000000" w:rsidRPr="00000000" w14:paraId="00000052">
      <w:pPr>
        <w:spacing w:line="480" w:lineRule="auto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-876299</wp:posOffset>
            </wp:positionH>
            <wp:positionV relativeFrom="paragraph">
              <wp:posOffset>314325</wp:posOffset>
            </wp:positionV>
            <wp:extent cx="7496175" cy="2054599"/>
            <wp:effectExtent b="0" l="0" r="0" t="0"/>
            <wp:wrapSquare wrapText="bothSides" distB="114300" distT="11430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20545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spacing w:line="480" w:lineRule="auto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Autenticação sem sucesso (Password errada)</w:t>
      </w:r>
    </w:p>
    <w:p w:rsidR="00000000" w:rsidDel="00000000" w:rsidP="00000000" w:rsidRDefault="00000000" w:rsidRPr="00000000" w14:paraId="0000005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line="480" w:lineRule="auto"/>
        <w:rPr/>
      </w:pPr>
      <w:bookmarkStart w:colFirst="0" w:colLast="0" w:name="_bf2fr4arydqu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line="480" w:lineRule="auto"/>
        <w:rPr/>
      </w:pPr>
      <w:bookmarkStart w:colFirst="0" w:colLast="0" w:name="_1w888wiey9yp" w:id="12"/>
      <w:bookmarkEnd w:id="12"/>
      <w:r w:rsidDel="00000000" w:rsidR="00000000" w:rsidRPr="00000000">
        <w:rPr>
          <w:rtl w:val="0"/>
        </w:rPr>
        <w:t xml:space="preserve">Autenticação do cliente com Cartão de Cidadão</w:t>
      </w:r>
    </w:p>
    <w:p w:rsidR="00000000" w:rsidDel="00000000" w:rsidP="00000000" w:rsidRDefault="00000000" w:rsidRPr="00000000" w14:paraId="00000057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Criação e Validação da chain de certificados:</w:t>
      </w:r>
    </w:p>
    <w:p w:rsidR="00000000" w:rsidDel="00000000" w:rsidP="00000000" w:rsidRDefault="00000000" w:rsidRPr="00000000" w14:paraId="00000058">
      <w:pPr>
        <w:spacing w:line="480" w:lineRule="auto"/>
        <w:rPr/>
      </w:pPr>
      <w:r w:rsidDel="00000000" w:rsidR="00000000" w:rsidRPr="00000000">
        <w:rPr>
          <w:rtl w:val="0"/>
        </w:rPr>
        <w:t xml:space="preserve">São passados os certificados pela função e caso o issuer do certificado esteja presente em self.user_roots (certificados intermédios) ou self.roots (certificados do sistema) é adicionado o certificado ao array </w:t>
      </w:r>
      <w:r w:rsidDel="00000000" w:rsidR="00000000" w:rsidRPr="00000000">
        <w:rPr>
          <w:b w:val="1"/>
          <w:rtl w:val="0"/>
        </w:rPr>
        <w:t xml:space="preserve">chains</w:t>
      </w:r>
      <w:r w:rsidDel="00000000" w:rsidR="00000000" w:rsidRPr="00000000">
        <w:rPr>
          <w:rtl w:val="0"/>
        </w:rPr>
        <w:t xml:space="preserve"> que é calculado novamente até que o issuer do cero que diferetificado que está a ser passado seja igual ao subject do certificado.</w:t>
      </w:r>
    </w:p>
    <w:p w:rsidR="00000000" w:rsidDel="00000000" w:rsidP="00000000" w:rsidRDefault="00000000" w:rsidRPr="00000000" w14:paraId="00000059">
      <w:pPr>
        <w:spacing w:line="480" w:lineRule="auto"/>
        <w:rPr/>
      </w:pPr>
      <w:r w:rsidDel="00000000" w:rsidR="00000000" w:rsidRPr="00000000">
        <w:rPr>
          <w:rtl w:val="0"/>
        </w:rPr>
        <w:t xml:space="preserve">Na validação da chain, são validados os seguintes campos: </w:t>
      </w: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common_name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crl e datas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é o campo no certificado que vai indicar para que é que o certificado vai ser usado. SERVER_AUTH é usado para indicar certificados que podem ser usados para TLS Web Server Authentication. Para o cliente existem duas situações, o primeiro certificado da cadeia que é o CC, tem um parâmetro no key usage que é o digital_signature (que é true quando a chave pública é utilizada para verificar assinaturas digitais), para a restante cadeia é key_cert_sign (true quando a chave pública é utilizada para verificar assinaturas)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common_name</w:t>
      </w:r>
      <w:r w:rsidDel="00000000" w:rsidR="00000000" w:rsidRPr="00000000">
        <w:rPr>
          <w:rtl w:val="0"/>
        </w:rPr>
        <w:t xml:space="preserve">: common name refere-se ao nome do issuer. Para validar o certificado, o common name do certificado que vem a seguir na cadeia tem de ser igual ao common name deste..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é um campo de cada certificado que é criado com a chave privada do seu issuer ( o que o signature faz é pegar na chave do issuer e validar)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crl:</w:t>
      </w:r>
      <w:r w:rsidDel="00000000" w:rsidR="00000000" w:rsidRPr="00000000">
        <w:rPr>
          <w:rtl w:val="0"/>
        </w:rPr>
        <w:t xml:space="preserve"> lista de certificados revogados e para cada certificado da cadeia é verificado se não está nessa lista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datas:</w:t>
      </w:r>
      <w:r w:rsidDel="00000000" w:rsidR="00000000" w:rsidRPr="00000000">
        <w:rPr>
          <w:rtl w:val="0"/>
        </w:rPr>
        <w:t xml:space="preserve"> é verificado se o certificado está expirado baseando-se no seus métodos </w:t>
      </w:r>
      <w:r w:rsidDel="00000000" w:rsidR="00000000" w:rsidRPr="00000000">
        <w:rPr>
          <w:b w:val="1"/>
          <w:u w:val="single"/>
          <w:rtl w:val="0"/>
        </w:rPr>
        <w:t xml:space="preserve">not_valid_before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u w:val="single"/>
          <w:rtl w:val="0"/>
        </w:rPr>
        <w:t xml:space="preserve">not_valid_after</w:t>
      </w:r>
      <w:r w:rsidDel="00000000" w:rsidR="00000000" w:rsidRPr="00000000">
        <w:rPr>
          <w:rtl w:val="0"/>
        </w:rPr>
        <w:t xml:space="preserve">. Se o tempo atual estiver entre os valores retornados por estes métodos, o certificado é válido.</w:t>
      </w:r>
    </w:p>
    <w:p w:rsidR="00000000" w:rsidDel="00000000" w:rsidP="00000000" w:rsidRDefault="00000000" w:rsidRPr="00000000" w14:paraId="0000005F">
      <w:pPr>
        <w:spacing w:line="480" w:lineRule="auto"/>
        <w:rPr/>
      </w:pPr>
      <w:r w:rsidDel="00000000" w:rsidR="00000000" w:rsidRPr="00000000">
        <w:rPr>
          <w:rtl w:val="0"/>
        </w:rPr>
        <w:t xml:space="preserve">A diferença entre a validação da chain dos certificados do cartão de cidadão e dos certificados do servidor (autenticação do servidor através de X.509), é a validação do purpose, que utiliza métodos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480" w:lineRule="auto"/>
        <w:rPr/>
      </w:pPr>
      <w:r w:rsidDel="00000000" w:rsidR="00000000" w:rsidRPr="00000000">
        <w:rPr>
          <w:rtl w:val="0"/>
        </w:rPr>
        <w:t xml:space="preserve">O desafio mecanismo resposta para a autenticação com cartão de cidadão inicia-se com o envio de uma mensagem do cliente com um pedido de challenge onde adiciona o </w:t>
      </w:r>
      <w:r w:rsidDel="00000000" w:rsidR="00000000" w:rsidRPr="00000000">
        <w:rPr>
          <w:b w:val="1"/>
          <w:rtl w:val="0"/>
        </w:rPr>
        <w:t xml:space="preserve">certificado CA do CC</w:t>
      </w:r>
      <w:r w:rsidDel="00000000" w:rsidR="00000000" w:rsidRPr="00000000">
        <w:rPr>
          <w:rtl w:val="0"/>
        </w:rPr>
        <w:t xml:space="preserve">. Após isto, o server guarda o certificado que foi enviado e vai validar a cadeia de certificados do certificado enviado. Se falhar a validação, encerra a conexão, se conseguir validar, envia para o cliente um nonce; ao receber este nonce, o cliente assina o nonce com a</w:t>
      </w:r>
      <w:r w:rsidDel="00000000" w:rsidR="00000000" w:rsidRPr="00000000">
        <w:rPr>
          <w:b w:val="1"/>
          <w:rtl w:val="0"/>
        </w:rPr>
        <w:t xml:space="preserve"> chave privada do cartão de cidadão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 envia-o para o</w:t>
      </w:r>
      <w:r w:rsidDel="00000000" w:rsidR="00000000" w:rsidRPr="00000000">
        <w:rPr>
          <w:rtl w:val="0"/>
        </w:rPr>
        <w:t xml:space="preserve"> servidor.</w:t>
      </w:r>
    </w:p>
    <w:p w:rsidR="00000000" w:rsidDel="00000000" w:rsidP="00000000" w:rsidRDefault="00000000" w:rsidRPr="00000000" w14:paraId="00000061">
      <w:pPr>
        <w:spacing w:line="480" w:lineRule="auto"/>
        <w:rPr/>
      </w:pPr>
      <w:r w:rsidDel="00000000" w:rsidR="00000000" w:rsidRPr="00000000">
        <w:rPr>
          <w:rtl w:val="0"/>
        </w:rPr>
        <w:t xml:space="preserve">O servidor, ao receber o nonce assinado, vai assinar o nonce que enviou anteriormente com a </w:t>
      </w:r>
      <w:r w:rsidDel="00000000" w:rsidR="00000000" w:rsidRPr="00000000">
        <w:rPr>
          <w:b w:val="1"/>
          <w:rtl w:val="0"/>
        </w:rPr>
        <w:t xml:space="preserve">chave pública do cartão de cidadão</w:t>
      </w:r>
      <w:r w:rsidDel="00000000" w:rsidR="00000000" w:rsidRPr="00000000">
        <w:rPr>
          <w:rtl w:val="0"/>
        </w:rPr>
        <w:t xml:space="preserve"> (que extrai do certificado que lhe foi enviado anteriormente) e compara com o que recebeu. Se a comparação for válida a troca de mensagens prossegue, caso contrário, a conexão é terminada.</w:t>
      </w:r>
    </w:p>
    <w:p w:rsidR="00000000" w:rsidDel="00000000" w:rsidP="00000000" w:rsidRDefault="00000000" w:rsidRPr="00000000" w14:paraId="00000062">
      <w:pPr>
        <w:spacing w:line="480" w:lineRule="auto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User autenticado com CC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-866774</wp:posOffset>
            </wp:positionH>
            <wp:positionV relativeFrom="paragraph">
              <wp:posOffset>114300</wp:posOffset>
            </wp:positionV>
            <wp:extent cx="7499486" cy="797287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9486" cy="797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line="480" w:lineRule="auto"/>
        <w:rPr/>
      </w:pPr>
      <w:bookmarkStart w:colFirst="0" w:colLast="0" w:name="_foluu2yockea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line="480" w:lineRule="auto"/>
        <w:rPr/>
      </w:pPr>
      <w:bookmarkStart w:colFirst="0" w:colLast="0" w:name="_vb5v0cnj6dp4" w:id="14"/>
      <w:bookmarkEnd w:id="14"/>
      <w:r w:rsidDel="00000000" w:rsidR="00000000" w:rsidRPr="00000000">
        <w:rPr>
          <w:rtl w:val="0"/>
        </w:rPr>
        <w:t xml:space="preserve">Mecanismo Controlo de Acesso</w:t>
      </w:r>
    </w:p>
    <w:p w:rsidR="00000000" w:rsidDel="00000000" w:rsidP="00000000" w:rsidRDefault="00000000" w:rsidRPr="00000000" w14:paraId="00000066">
      <w:pPr>
        <w:spacing w:line="480" w:lineRule="auto"/>
        <w:rPr/>
      </w:pPr>
      <w:r w:rsidDel="00000000" w:rsidR="00000000" w:rsidRPr="00000000">
        <w:rPr>
          <w:rtl w:val="0"/>
        </w:rPr>
        <w:t xml:space="preserve">Na criação dos users exemplo criámos 1 de cada tipo, user com permissões para descarregar o file e outro sem permissões.</w:t>
      </w:r>
    </w:p>
    <w:p w:rsidR="00000000" w:rsidDel="00000000" w:rsidP="00000000" w:rsidRDefault="00000000" w:rsidRPr="00000000" w14:paraId="00000067">
      <w:pPr>
        <w:spacing w:line="480" w:lineRule="auto"/>
        <w:rPr/>
      </w:pPr>
      <w:r w:rsidDel="00000000" w:rsidR="00000000" w:rsidRPr="00000000">
        <w:rPr>
          <w:rtl w:val="0"/>
        </w:rPr>
        <w:t xml:space="preserve">O controlo de acesso foi feito com “flags”, ao verificar a autenticação do username + password verifica também se este tem permissões, caso tenha prossegue para a transferência do ficheiro, caso não tenha, cancela a transferência e termina a sessão.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-847724</wp:posOffset>
            </wp:positionH>
            <wp:positionV relativeFrom="paragraph">
              <wp:posOffset>1464051</wp:posOffset>
            </wp:positionV>
            <wp:extent cx="7458075" cy="1755399"/>
            <wp:effectExtent b="0" l="0" r="0" t="0"/>
            <wp:wrapSquare wrapText="bothSides" distB="114300" distT="114300" distL="114300" distR="1143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8075" cy="17553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spacing w:line="480" w:lineRule="auto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Utilizador NÃO autorizado a transferir ficheiro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-876299</wp:posOffset>
            </wp:positionH>
            <wp:positionV relativeFrom="paragraph">
              <wp:posOffset>2276475</wp:posOffset>
            </wp:positionV>
            <wp:extent cx="7481888" cy="2734245"/>
            <wp:effectExtent b="0" l="0" r="0" t="0"/>
            <wp:wrapSquare wrapText="bothSides" distB="114300" distT="11430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1888" cy="2734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line="480" w:lineRule="auto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Utilizador autorizado a transferir ficheiro</w:t>
      </w:r>
    </w:p>
    <w:p w:rsidR="00000000" w:rsidDel="00000000" w:rsidP="00000000" w:rsidRDefault="00000000" w:rsidRPr="00000000" w14:paraId="0000006A">
      <w:pPr>
        <w:pStyle w:val="Heading2"/>
        <w:spacing w:line="480" w:lineRule="auto"/>
        <w:rPr/>
      </w:pPr>
      <w:bookmarkStart w:colFirst="0" w:colLast="0" w:name="_2iihnyuixo1i" w:id="15"/>
      <w:bookmarkEnd w:id="15"/>
      <w:r w:rsidDel="00000000" w:rsidR="00000000" w:rsidRPr="00000000">
        <w:rPr>
          <w:rtl w:val="0"/>
        </w:rPr>
        <w:t xml:space="preserve">Mecanismos de Segurança Adicionais</w:t>
      </w:r>
    </w:p>
    <w:p w:rsidR="00000000" w:rsidDel="00000000" w:rsidP="00000000" w:rsidRDefault="00000000" w:rsidRPr="00000000" w14:paraId="0000006B">
      <w:pPr>
        <w:spacing w:line="480" w:lineRule="auto"/>
        <w:rPr/>
      </w:pPr>
      <w:r w:rsidDel="00000000" w:rsidR="00000000" w:rsidRPr="00000000">
        <w:rPr>
          <w:rtl w:val="0"/>
        </w:rPr>
        <w:t xml:space="preserve">Como mecanismo de segurança adicional acrescentamos uma pergunta de verificação do utilizador. Cada utilizador tem a sua resposta. Do estilo de perguntas de segurança como “qual o nome do seu primo mais velho”, etc.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-876299</wp:posOffset>
            </wp:positionH>
            <wp:positionV relativeFrom="paragraph">
              <wp:posOffset>1095375</wp:posOffset>
            </wp:positionV>
            <wp:extent cx="7486650" cy="858104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858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spacing w:line="480" w:lineRule="auto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Questão segurança ao utilizador</w:t>
      </w:r>
    </w:p>
    <w:p w:rsidR="00000000" w:rsidDel="00000000" w:rsidP="00000000" w:rsidRDefault="00000000" w:rsidRPr="00000000" w14:paraId="0000006D">
      <w:pPr>
        <w:spacing w:line="480" w:lineRule="auto"/>
        <w:rPr/>
      </w:pPr>
      <w:r w:rsidDel="00000000" w:rsidR="00000000" w:rsidRPr="00000000">
        <w:rPr>
          <w:rtl w:val="0"/>
        </w:rPr>
        <w:t xml:space="preserve">Caso a resposta à questão secreta não esteja correta a sessão é terminada. Se estiver correta, a autenticação é efetuada (caso tenha permissões).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line="480" w:lineRule="auto"/>
        <w:rPr/>
      </w:pPr>
      <w:bookmarkStart w:colFirst="0" w:colLast="0" w:name="_nulj207c7h6l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line="480" w:lineRule="auto"/>
        <w:rPr/>
      </w:pPr>
      <w:bookmarkStart w:colFirst="0" w:colLast="0" w:name="_h2hub7mjagg1" w:id="17"/>
      <w:bookmarkEnd w:id="17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72">
      <w:pPr>
        <w:spacing w:line="480" w:lineRule="auto"/>
        <w:rPr/>
      </w:pPr>
      <w:r w:rsidDel="00000000" w:rsidR="00000000" w:rsidRPr="00000000">
        <w:rPr>
          <w:rtl w:val="0"/>
        </w:rPr>
        <w:t xml:space="preserve">A realização do nosso protocolo foi, a nossa ver, realizada com sucesso, uma vez que a comunicação entre o servidor </w:t>
      </w:r>
      <w:r w:rsidDel="00000000" w:rsidR="00000000" w:rsidRPr="00000000">
        <w:rPr>
          <w:rtl w:val="0"/>
        </w:rPr>
        <w:t xml:space="preserve">e o</w:t>
      </w:r>
      <w:r w:rsidDel="00000000" w:rsidR="00000000" w:rsidRPr="00000000">
        <w:rPr>
          <w:rtl w:val="0"/>
        </w:rPr>
        <w:t xml:space="preserve"> cliente está estruturada de maneira bastante segura e robusta e o controlo de acessos dos clientes está a funcionar na plenitude. Foram implementados todos os tópicos que nos foram propostos: Autenticação do Servidor, Autenticação do Cliente através de CC e Password, Mecanismos de desafio resposta e Mecanismos de defesa adicionais.</w:t>
      </w:r>
    </w:p>
    <w:p w:rsidR="00000000" w:rsidDel="00000000" w:rsidP="00000000" w:rsidRDefault="00000000" w:rsidRPr="00000000" w14:paraId="00000073">
      <w:pPr>
        <w:spacing w:line="480" w:lineRule="auto"/>
        <w:rPr/>
      </w:pPr>
      <w:r w:rsidDel="00000000" w:rsidR="00000000" w:rsidRPr="00000000">
        <w:rPr>
          <w:rtl w:val="0"/>
        </w:rPr>
        <w:t xml:space="preserve">O tópico onde tivemos mais dificuldades foi a autenticação através de CC.</w:t>
      </w:r>
    </w:p>
    <w:p w:rsidR="00000000" w:rsidDel="00000000" w:rsidP="00000000" w:rsidRDefault="00000000" w:rsidRPr="00000000" w14:paraId="00000074">
      <w:pPr>
        <w:spacing w:line="480" w:lineRule="auto"/>
        <w:rPr/>
      </w:pPr>
      <w:r w:rsidDel="00000000" w:rsidR="00000000" w:rsidRPr="00000000">
        <w:rPr>
          <w:rtl w:val="0"/>
        </w:rPr>
        <w:t xml:space="preserve">Todas as validações estão a ser corretas e exatas e sem quaisquer problemas.</w:t>
      </w:r>
    </w:p>
    <w:p w:rsidR="00000000" w:rsidDel="00000000" w:rsidP="00000000" w:rsidRDefault="00000000" w:rsidRPr="00000000" w14:paraId="00000075">
      <w:pPr>
        <w:spacing w:line="480" w:lineRule="auto"/>
        <w:rPr/>
      </w:pPr>
      <w:r w:rsidDel="00000000" w:rsidR="00000000" w:rsidRPr="00000000">
        <w:rPr>
          <w:rtl w:val="0"/>
        </w:rPr>
        <w:t xml:space="preserve">Em suma, apesar dos problemas enfrentados durante o desenvolvimento, concluímos que o balanço foi positivo, resultando assim num protocolo robusto e funcional para vários tipos de autenticação.</w:t>
      </w:r>
    </w:p>
    <w:p w:rsidR="00000000" w:rsidDel="00000000" w:rsidP="00000000" w:rsidRDefault="00000000" w:rsidRPr="00000000" w14:paraId="0000007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line="480" w:lineRule="auto"/>
        <w:rPr/>
      </w:pPr>
      <w:bookmarkStart w:colFirst="0" w:colLast="0" w:name="_6awwpvtxqnq8" w:id="18"/>
      <w:bookmarkEnd w:id="18"/>
      <w:r w:rsidDel="00000000" w:rsidR="00000000" w:rsidRPr="00000000">
        <w:rPr>
          <w:rtl w:val="0"/>
        </w:rPr>
        <w:t xml:space="preserve">Bibliografia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 de vários temas da documentação do Cryptography IO</w:t>
      </w:r>
    </w:p>
    <w:sectPr>
      <w:headerReference r:id="rId17" w:type="default"/>
      <w:footerReference r:id="rId18" w:type="default"/>
      <w:footerReference r:id="rId19" w:type="first"/>
      <w:pgSz w:h="16834" w:w="11909"/>
      <w:pgMar w:bottom="1440" w:top="1440" w:left="1440" w:right="1440" w:header="566.9291338582677" w:footer="566.9291338582677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1952625</wp:posOffset>
          </wp:positionH>
          <wp:positionV relativeFrom="paragraph">
            <wp:posOffset>56790863</wp:posOffset>
          </wp:positionV>
          <wp:extent cx="2752725" cy="2596643"/>
          <wp:effectExtent b="0" l="0" r="0" t="0"/>
          <wp:wrapSquare wrapText="bothSides" distB="114300" distT="114300" distL="114300" distR="114300"/>
          <wp:docPr id="10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34880" l="20173" r="47685" t="11274"/>
                  <a:stretch>
                    <a:fillRect/>
                  </a:stretch>
                </pic:blipFill>
                <pic:spPr>
                  <a:xfrm>
                    <a:off x="0" y="0"/>
                    <a:ext cx="2752725" cy="259664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B">
    <w:pPr>
      <w:pStyle w:val="Heading1"/>
      <w:rPr/>
    </w:pPr>
    <w:bookmarkStart w:colFirst="0" w:colLast="0" w:name="_j3ztiw6n1is5" w:id="19"/>
    <w:bookmarkEnd w:id="1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1.png"/><Relationship Id="rId18" Type="http://schemas.openxmlformats.org/officeDocument/2006/relationships/footer" Target="footer2.xml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