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"O rácio de tempo gasto a ler vs. a escrever [código] é bem superior a 10:1. Estamos constantemente a ler código antigo como parte do esforço para escrever novo código. [...] não há como escrever código sem ter de o ler, portanto torná-lo fácil de ler, na verdade torna mais fácil de o escrever.” In: R. Martin, “Clean Code”.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que o autor pretende dizer é que, para cada nova linha de código que vamos escrever, vamos necessitar de observar o que já foi escrito </w:t>
      </w:r>
      <w:r w:rsidDel="00000000" w:rsidR="00000000" w:rsidRPr="00000000">
        <w:rPr>
          <w:rtl w:val="0"/>
        </w:rPr>
        <w:t xml:space="preserve">anteriormente. Só desta forma podemos garantir que existe</w:t>
      </w:r>
      <w:r w:rsidDel="00000000" w:rsidR="00000000" w:rsidRPr="00000000">
        <w:rPr>
          <w:sz w:val="24"/>
          <w:szCs w:val="24"/>
          <w:rtl w:val="0"/>
        </w:rPr>
        <w:t xml:space="preserve"> coerência, para poder funcionar, ou pode até mesmo ser uma </w:t>
      </w:r>
      <w:r w:rsidDel="00000000" w:rsidR="00000000" w:rsidRPr="00000000">
        <w:rPr>
          <w:rtl w:val="0"/>
        </w:rPr>
        <w:t xml:space="preserve">valia dado </w:t>
      </w:r>
      <w:r w:rsidDel="00000000" w:rsidR="00000000" w:rsidRPr="00000000">
        <w:rPr>
          <w:sz w:val="24"/>
          <w:szCs w:val="24"/>
          <w:rtl w:val="0"/>
        </w:rPr>
        <w:t xml:space="preserve">que o que pretendemos escrever pode ser baseado em código já escrito por nós no mesmo projeto/noutro projeto. </w:t>
      </w:r>
      <w:r w:rsidDel="00000000" w:rsidR="00000000" w:rsidRPr="00000000">
        <w:rPr>
          <w:rtl w:val="0"/>
        </w:rPr>
        <w:t xml:space="preserve">Assim</w:t>
      </w:r>
      <w:r w:rsidDel="00000000" w:rsidR="00000000" w:rsidRPr="00000000">
        <w:rPr>
          <w:sz w:val="24"/>
          <w:szCs w:val="24"/>
          <w:rtl w:val="0"/>
        </w:rPr>
        <w:t xml:space="preserve">, dado que investimos tanto tempo em ler código, de modo a podermos escrever ainda mais, há que simplificar e ajudar o nosso “eu futuro” </w:t>
      </w:r>
      <w:r w:rsidDel="00000000" w:rsidR="00000000" w:rsidRPr="00000000">
        <w:rPr>
          <w:rtl w:val="0"/>
        </w:rPr>
        <w:t xml:space="preserve">quando for </w:t>
      </w:r>
      <w:r w:rsidDel="00000000" w:rsidR="00000000" w:rsidRPr="00000000">
        <w:rPr>
          <w:sz w:val="24"/>
          <w:szCs w:val="24"/>
          <w:rtl w:val="0"/>
        </w:rPr>
        <w:t xml:space="preserve">ler o código que estamos a escrever. 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isso podemos adoptar várias medidas: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rPr>
          <w:b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Naming</w:t>
      </w:r>
      <w:r w:rsidDel="00000000" w:rsidR="00000000" w:rsidRPr="00000000">
        <w:rPr>
          <w:b w:val="1"/>
          <w:sz w:val="24"/>
          <w:szCs w:val="24"/>
          <w:rtl w:val="0"/>
        </w:rPr>
        <w:t xml:space="preserve"> de variáveis</w:t>
      </w:r>
      <w:r w:rsidDel="00000000" w:rsidR="00000000" w:rsidRPr="00000000">
        <w:rPr>
          <w:sz w:val="24"/>
          <w:szCs w:val="24"/>
          <w:rtl w:val="0"/>
        </w:rPr>
        <w:t xml:space="preserve">. Uma variável deve descrever qual a funcionalidade dela, o que faz, como é usada, quais as unidades que representa, etc. </w:t>
      </w:r>
      <w:r w:rsidDel="00000000" w:rsidR="00000000" w:rsidRPr="00000000">
        <w:rPr>
          <w:sz w:val="24"/>
          <w:szCs w:val="24"/>
          <w:rtl w:val="0"/>
        </w:rPr>
        <w:t xml:space="preserve">“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If a name requires a comment, then the name does not reveal its intent</w:t>
      </w:r>
      <w:r w:rsidDel="00000000" w:rsidR="00000000" w:rsidRPr="00000000">
        <w:rPr>
          <w:sz w:val="24"/>
          <w:szCs w:val="24"/>
          <w:rtl w:val="0"/>
        </w:rPr>
        <w:t xml:space="preserve">”. Usar nomes como </w:t>
      </w:r>
      <w:r w:rsidDel="00000000" w:rsidR="00000000" w:rsidRPr="00000000">
        <w:rPr>
          <w:i w:val="1"/>
          <w:sz w:val="24"/>
          <w:szCs w:val="24"/>
          <w:rtl w:val="0"/>
        </w:rPr>
        <w:t xml:space="preserve">i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i w:val="1"/>
          <w:sz w:val="24"/>
          <w:szCs w:val="24"/>
          <w:rtl w:val="0"/>
        </w:rPr>
        <w:t xml:space="preserve">j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i w:val="1"/>
          <w:sz w:val="24"/>
          <w:szCs w:val="24"/>
          <w:rtl w:val="0"/>
        </w:rPr>
        <w:t xml:space="preserve">d</w:t>
      </w:r>
      <w:r w:rsidDel="00000000" w:rsidR="00000000" w:rsidRPr="00000000">
        <w:rPr>
          <w:sz w:val="24"/>
          <w:szCs w:val="24"/>
          <w:rtl w:val="0"/>
        </w:rPr>
        <w:t xml:space="preserve">, … em nada ajudam </w:t>
      </w:r>
      <w:r w:rsidDel="00000000" w:rsidR="00000000" w:rsidRPr="00000000">
        <w:rPr>
          <w:rtl w:val="0"/>
        </w:rPr>
        <w:t xml:space="preserve">quando </w:t>
      </w:r>
      <w:r w:rsidDel="00000000" w:rsidR="00000000" w:rsidRPr="00000000">
        <w:rPr>
          <w:sz w:val="24"/>
          <w:szCs w:val="24"/>
          <w:rtl w:val="0"/>
        </w:rPr>
        <w:t xml:space="preserve">for necessário revisitar o código. Usar </w:t>
      </w:r>
      <w:r w:rsidDel="00000000" w:rsidR="00000000" w:rsidRPr="00000000">
        <w:rPr>
          <w:i w:val="1"/>
          <w:sz w:val="24"/>
          <w:szCs w:val="24"/>
          <w:rtl w:val="0"/>
        </w:rPr>
        <w:t xml:space="preserve">valorDistanciaABMetros</w:t>
      </w:r>
      <w:r w:rsidDel="00000000" w:rsidR="00000000" w:rsidRPr="00000000">
        <w:rPr>
          <w:sz w:val="24"/>
          <w:szCs w:val="24"/>
          <w:rtl w:val="0"/>
        </w:rPr>
        <w:t xml:space="preserve">, por exemplo, ajuda a entender a sua finalidade.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jc w:val="both"/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Refactor </w:t>
      </w:r>
      <w:r w:rsidDel="00000000" w:rsidR="00000000" w:rsidRPr="00000000">
        <w:rPr>
          <w:b w:val="1"/>
          <w:sz w:val="24"/>
          <w:szCs w:val="24"/>
          <w:rtl w:val="0"/>
        </w:rPr>
        <w:t xml:space="preserve">código</w:t>
      </w:r>
      <w:r w:rsidDel="00000000" w:rsidR="00000000" w:rsidRPr="00000000">
        <w:rPr>
          <w:rtl w:val="0"/>
        </w:rPr>
        <w:t xml:space="preserve">. “Limpar” o nosso código de modo a torná-lo agradável e fácil de ler para uma melhor compreensão. O primeiro código que produzimos nem sempre é o mais claro. Por essa razão, após termos o código a funcionar, devemos sempre tentar simplificá-lo e torná-lo compreensível, de modo a ser possível consultá-lo no futuro sem que isso se torne um problema, economizando assim tempo, em vez de o perder.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both"/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rtl w:val="0"/>
        </w:rPr>
        <w:t xml:space="preserve">Comentar código</w:t>
      </w:r>
      <w:r w:rsidDel="00000000" w:rsidR="00000000" w:rsidRPr="00000000">
        <w:rPr>
          <w:rtl w:val="0"/>
        </w:rPr>
        <w:t xml:space="preserve">. Quando fizermos o </w:t>
      </w:r>
      <w:r w:rsidDel="00000000" w:rsidR="00000000" w:rsidRPr="00000000">
        <w:rPr>
          <w:i w:val="1"/>
          <w:rtl w:val="0"/>
        </w:rPr>
        <w:t xml:space="preserve">refactor </w:t>
      </w:r>
      <w:r w:rsidDel="00000000" w:rsidR="00000000" w:rsidRPr="00000000">
        <w:rPr>
          <w:rtl w:val="0"/>
        </w:rPr>
        <w:t xml:space="preserve">do código (e também quando estamos a escrever código) devemos adicionar comentários ao longo do mesmo para ser fácil perceber o que estamos a fazer. Por exemplo, em sítios onde escrevemos código complexo devemos sempre adicionar um comentário a explicar o que faz o código, como funciona, etc. Ir comentando o código ajuda bastante para nos podermos orientar tanto no presente (enquanto estamos a trabalhar no projeto) como no futuro quando revisitarmos o que fizemos.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Documentar código</w:t>
      </w:r>
      <w:r w:rsidDel="00000000" w:rsidR="00000000" w:rsidRPr="00000000">
        <w:rPr>
          <w:rtl w:val="0"/>
        </w:rPr>
        <w:t xml:space="preserve">. Além de comentar o código, fazer documentação ajuda imenso para a compreensão do mesmo. Temos várias ferramentas que nos tratam disso automaticamente. Um bom exemplo do mesmo é, entre muitos outros, documentar funções: quais os parâmetros de entrada, qual o output, qual a funcionalidade da função, etc. Assim, basta-nos ler essa documentação (que poderá estar num PDF ou mesmo acima da função, diretamente no código) para não termos de andar a ler o código de modo a compreender qual a funcionalidade do trecho de código.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Tornar o código fácil de ler</w:t>
      </w:r>
      <w:r w:rsidDel="00000000" w:rsidR="00000000" w:rsidRPr="00000000">
        <w:rPr>
          <w:rtl w:val="0"/>
        </w:rPr>
        <w:t xml:space="preserve">. Não amontoar o código, não escrever linhas muito longas, usar espaçamentos/indentação (parágrafos, espaçamento), agrupar o código (que diz respeito ao mesmo tema) em blocos, entre outros.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jc w:val="both"/>
        <w:rPr>
          <w:b w:val="1"/>
        </w:rPr>
      </w:pPr>
      <w:r w:rsidDel="00000000" w:rsidR="00000000" w:rsidRPr="00000000">
        <w:rPr>
          <w:b w:val="1"/>
          <w:i w:val="1"/>
          <w:rtl w:val="0"/>
        </w:rPr>
        <w:t xml:space="preserve">Code review</w:t>
      </w:r>
      <w:r w:rsidDel="00000000" w:rsidR="00000000" w:rsidRPr="00000000">
        <w:rPr>
          <w:rtl w:val="0"/>
        </w:rPr>
        <w:t xml:space="preserve">. Podemos também usar ferramentas que inspecionem o código (preferencialmente de modo automático) para nos avisarem sobre qualquer problema no mesmo (exemplo: variáveis não usadas que só ocupam espaço e dificultam a leitura de código, linhas muito longas, construtores com muitos parâmetros, código duplicado, etc).</w:t>
      </w:r>
    </w:p>
    <w:p w:rsidR="00000000" w:rsidDel="00000000" w:rsidP="00000000" w:rsidRDefault="00000000" w:rsidRPr="00000000" w14:paraId="0000000C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Em suma, tornar o código mais fácil de ler, compreender e manusear é algo que todos os programadores devem optar por fazer. Possibilita investir mais tempo a escrever em vez de tentar compreender o nosso código.</w:t>
      </w:r>
    </w:p>
    <w:p w:rsidR="00000000" w:rsidDel="00000000" w:rsidP="00000000" w:rsidRDefault="00000000" w:rsidRPr="00000000" w14:paraId="0000000E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Palavras: 718</w:t>
      </w:r>
    </w:p>
    <w:sectPr>
      <w:headerReference r:id="rId6" w:type="default"/>
      <w:pgSz w:h="16834" w:w="11909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4"/>
        <w:szCs w:val="24"/>
        <w:lang w:val="pt_PT"/>
      </w:rPr>
    </w:rPrDefault>
    <w:pPrDefault>
      <w:pPr>
        <w:spacing w:line="276" w:lineRule="auto"/>
        <w:ind w:left="720" w:hanging="36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