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5B291" w14:textId="4D817AF3" w:rsidR="000E41A6" w:rsidRPr="002B7698" w:rsidRDefault="005F7198" w:rsidP="002B7698">
      <w:pPr>
        <w:pStyle w:val="Title"/>
      </w:pPr>
      <w:r w:rsidRPr="002B7698">
        <w:t>TQS:</w:t>
      </w:r>
      <w:r w:rsidR="006D3233" w:rsidRPr="002B7698">
        <w:t xml:space="preserve"> </w:t>
      </w:r>
      <w:r w:rsidRPr="002B7698">
        <w:t xml:space="preserve">Quality </w:t>
      </w:r>
      <w:r w:rsidR="000810C7" w:rsidRPr="002B7698">
        <w:t>Assurance</w:t>
      </w:r>
      <w:r w:rsidRPr="002B7698">
        <w:t xml:space="preserve"> </w:t>
      </w:r>
      <w:r w:rsidR="000810C7" w:rsidRPr="002B7698">
        <w:t>manual</w:t>
      </w:r>
    </w:p>
    <w:p w14:paraId="376B1521" w14:textId="5E89F2E2" w:rsidR="005F7198" w:rsidRPr="005F7198" w:rsidRDefault="00424484" w:rsidP="006D3233">
      <w:pPr>
        <w:ind w:left="0"/>
        <w:rPr>
          <w:b/>
          <w:bCs/>
        </w:rPr>
      </w:pPr>
      <w:r w:rsidRPr="005F7198">
        <w:rPr>
          <w:b/>
          <w:bCs/>
          <w:i/>
          <w:iCs/>
        </w:rPr>
        <w:t>Ana Alexandra Antunes</w:t>
      </w:r>
      <w:r w:rsidR="00ED3F62" w:rsidRPr="005F7198">
        <w:rPr>
          <w:b/>
          <w:bCs/>
          <w:i/>
          <w:iCs/>
        </w:rPr>
        <w:t xml:space="preserve"> [</w:t>
      </w:r>
      <w:r w:rsidR="00493E55" w:rsidRPr="005F7198">
        <w:rPr>
          <w:b/>
          <w:bCs/>
          <w:i/>
          <w:iCs/>
        </w:rPr>
        <w:t>876543</w:t>
      </w:r>
      <w:r w:rsidR="00ED3F62" w:rsidRPr="005F7198">
        <w:rPr>
          <w:b/>
          <w:bCs/>
          <w:i/>
          <w:iCs/>
        </w:rPr>
        <w:t>]</w:t>
      </w:r>
      <w:r w:rsidR="006D3233" w:rsidRPr="005F7198">
        <w:rPr>
          <w:b/>
          <w:bCs/>
        </w:rPr>
        <w:t>,</w:t>
      </w:r>
      <w:r w:rsidR="005F7198" w:rsidRPr="005F7198">
        <w:rPr>
          <w:b/>
          <w:bCs/>
        </w:rPr>
        <w:t xml:space="preserve"> </w:t>
      </w:r>
      <w:r w:rsidR="005F7198" w:rsidRPr="005F7198">
        <w:rPr>
          <w:b/>
          <w:bCs/>
          <w:i/>
          <w:iCs/>
        </w:rPr>
        <w:t>Bruno Bernardes</w:t>
      </w:r>
      <w:r w:rsidR="005F7198" w:rsidRPr="005F7198">
        <w:rPr>
          <w:b/>
          <w:bCs/>
          <w:i/>
          <w:iCs/>
        </w:rPr>
        <w:t xml:space="preserve"> [876543]</w:t>
      </w:r>
      <w:r w:rsidR="006D3233" w:rsidRPr="005F7198">
        <w:rPr>
          <w:b/>
          <w:bCs/>
        </w:rPr>
        <w:t xml:space="preserve"> </w:t>
      </w:r>
    </w:p>
    <w:p w14:paraId="22B93EAA" w14:textId="2E817F3F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5F7198">
        <w:rPr>
          <w:noProof/>
        </w:rPr>
        <w:t>0000-00-00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yperlink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Pr="00C94DBC">
              <w:rPr>
                <w:rStyle w:val="Hyperlink"/>
              </w:rPr>
              <w:t>1.1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  <w:lang w:val="en"/>
              </w:rPr>
              <w:t>Team and roles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248A265" w14:textId="2B8F1F7E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Pr="00C94DBC">
              <w:rPr>
                <w:rStyle w:val="Hyperlink"/>
              </w:rPr>
              <w:t>1.2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Agile backlog management and work assignment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78AD422" w14:textId="68936E93" w:rsidR="00842FD0" w:rsidRDefault="00842FD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Pr="00C94DBC">
              <w:rPr>
                <w:rStyle w:val="Hyperlink"/>
              </w:rPr>
              <w:t>2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C94DBC">
              <w:rPr>
                <w:rStyle w:val="Hyperlink"/>
                <w:lang w:val="en"/>
              </w:rPr>
              <w:t>Code quality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3F8F538" w14:textId="074C378A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Pr="00C94DBC">
              <w:rPr>
                <w:rStyle w:val="Hyperlink"/>
              </w:rPr>
              <w:t>2.1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Guidelines for contributors (coding style)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0E42927" w14:textId="32C14116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Pr="00C94DBC">
              <w:rPr>
                <w:rStyle w:val="Hyperlink"/>
              </w:rPr>
              <w:t>2.2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Code quality metrics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C0BA5C4" w14:textId="3DD8CFCB" w:rsidR="00842FD0" w:rsidRDefault="00842FD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Pr="00C94DBC">
              <w:rPr>
                <w:rStyle w:val="Hyperlink"/>
              </w:rPr>
              <w:t>3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C94DBC">
              <w:rPr>
                <w:rStyle w:val="Hyperlink"/>
              </w:rPr>
              <w:t>Continuous delivery pipeline (CI/CD)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E33FEB" w14:textId="3E9D2F99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Pr="00C94DBC">
              <w:rPr>
                <w:rStyle w:val="Hyperlink"/>
              </w:rPr>
              <w:t>3.1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Development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A1813FA" w14:textId="218A08A8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Pr="00C94DBC">
              <w:rPr>
                <w:rStyle w:val="Hyperlink"/>
              </w:rPr>
              <w:t>3.2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CI/CD pipeline and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8C35674" w14:textId="4E91508F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Pr="00C94DBC">
              <w:rPr>
                <w:rStyle w:val="Hyperlink"/>
              </w:rPr>
              <w:t>3.3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Artifacts repository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8D88AEA" w14:textId="32D8A9CF" w:rsidR="00842FD0" w:rsidRDefault="00842FD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Pr="00C94DBC">
              <w:rPr>
                <w:rStyle w:val="Hyperlink"/>
              </w:rPr>
              <w:t>4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C94DBC">
              <w:rPr>
                <w:rStyle w:val="Hyperlink"/>
              </w:rPr>
              <w:t>Software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65606A1" w14:textId="189A7B2A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Pr="00C94DBC">
              <w:rPr>
                <w:rStyle w:val="Hyperlink"/>
              </w:rPr>
              <w:t>1.1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D491D3C" w14:textId="614853C5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Pr="00C94DBC">
              <w:rPr>
                <w:rStyle w:val="Hyperlink"/>
              </w:rPr>
              <w:t>1.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  <w:lang w:val="en"/>
              </w:rPr>
              <w:t>Functional testing/acceptance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F38353" w14:textId="27CEB3E4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Pr="00C94DBC">
              <w:rPr>
                <w:rStyle w:val="Hyperlink"/>
              </w:rPr>
              <w:t>2.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  <w:lang w:val="en"/>
              </w:rPr>
              <w:t>Unit 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1020329" w14:textId="5D8EAD09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Pr="00C94DBC">
              <w:rPr>
                <w:rStyle w:val="Hyperlink"/>
                <w:lang w:val="pt-PT"/>
              </w:rPr>
              <w:t>3.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  <w:lang w:val="en"/>
              </w:rPr>
              <w:t>System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40070C" w14:textId="59BD6E51" w:rsidR="00842FD0" w:rsidRDefault="00842FD0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Pr="00C94DBC">
              <w:rPr>
                <w:rStyle w:val="Hyperlink"/>
              </w:rPr>
              <w:t>4.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C94DBC">
              <w:rPr>
                <w:rStyle w:val="Hyperlink"/>
                <w:lang w:val="en"/>
              </w:rPr>
              <w:t>Performance testing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_Toc39440132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78B0DDBB" w14:textId="4B4BACE4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[Description of the roles </w:t>
      </w:r>
      <w:r w:rsidR="002B7698">
        <w:rPr>
          <w:lang w:val="en"/>
        </w:rPr>
        <w:t>assigned</w:t>
      </w:r>
      <w:r w:rsidRPr="00CD6E07">
        <w:rPr>
          <w:lang w:val="en"/>
        </w:rPr>
        <w:t xml:space="preserve"> in the team and the responsibilities of each member]</w:t>
      </w:r>
    </w:p>
    <w:p w14:paraId="343738BC" w14:textId="7893B586" w:rsidR="005F7198" w:rsidRPr="00CD6E07" w:rsidRDefault="002B76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[Description of agile practices defined in the project for backlog management (user stories oriented) and job assignment, and links to associated resources.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cfr</w:t>
      </w:r>
      <w:proofErr w:type="spellEnd"/>
      <w:r>
        <w:rPr>
          <w:lang w:val="en"/>
        </w:rPr>
        <w:t xml:space="preserve">.   </w:t>
      </w:r>
      <w:hyperlink r:id="rId11">
        <w:proofErr w:type="spellStart"/>
        <w:r>
          <w:rPr>
            <w:color w:val="1155CC"/>
            <w:u w:val="single"/>
            <w:lang w:val="en"/>
          </w:rPr>
          <w:t>PivotalTracker</w:t>
        </w:r>
        <w:proofErr w:type="spellEnd"/>
        <w:r>
          <w:rPr>
            <w:color w:val="1155CC"/>
            <w:u w:val="single"/>
            <w:lang w:val="en"/>
          </w:rPr>
          <w:t xml:space="preserve"> workflow</w:t>
        </w:r>
      </w:hyperlink>
      <w:r>
        <w:rPr>
          <w:lang w:val="en"/>
        </w:rPr>
        <w:t xml:space="preserve">  ]</w:t>
      </w:r>
    </w:p>
    <w:p w14:paraId="188DD90C" w14:textId="77777777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37016"/>
      <w:bookmarkStart w:id="13" w:name="_Toc39440120"/>
      <w:bookmarkEnd w:id="10"/>
      <w:bookmarkEnd w:id="11"/>
      <w:r>
        <w:rPr>
          <w:lang w:val="en"/>
        </w:rPr>
        <w:lastRenderedPageBreak/>
        <w:t>Code quality management</w:t>
      </w:r>
      <w:bookmarkEnd w:id="13"/>
      <w:r>
        <w:rPr>
          <w:lang w:val="en"/>
        </w:rPr>
        <w:t xml:space="preserve"> </w:t>
      </w:r>
      <w:bookmarkEnd w:id="12"/>
    </w:p>
    <w:p w14:paraId="14CC72A9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025773F2" w14:textId="73B44F1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2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14:paraId="7007C761" w14:textId="06EE180A" w:rsidR="005F7198" w:rsidRPr="00CD6E07" w:rsidRDefault="000810C7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hyperlink r:id="rId13" w:history="1">
        <w:proofErr w:type="spellStart"/>
        <w:r w:rsidR="000810C7" w:rsidRPr="000810C7">
          <w:rPr>
            <w:rStyle w:val="Hyperlink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4" w:history="1">
        <w:proofErr w:type="spellStart"/>
        <w:r w:rsidR="000810C7" w:rsidRPr="000810C7">
          <w:rPr>
            <w:rStyle w:val="Hyperlink"/>
            <w:lang w:val="en-US"/>
          </w:rPr>
          <w:t>github</w:t>
        </w:r>
        <w:proofErr w:type="spellEnd"/>
        <w:r w:rsidR="000810C7" w:rsidRPr="000810C7">
          <w:rPr>
            <w:rStyle w:val="Hyperlink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9549B3" w:rsidR="005F7198" w:rsidRP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15" w:history="1">
        <w:r w:rsidR="005F7198" w:rsidRPr="000810C7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</w:t>
      </w:r>
      <w:proofErr w:type="gramStart"/>
      <w:r w:rsidR="002B7698">
        <w:rPr>
          <w:lang w:val="en"/>
        </w:rPr>
        <w:t>tools</w:t>
      </w:r>
      <w:proofErr w:type="gramEnd"/>
      <w:r w:rsidR="002B7698">
        <w:rPr>
          <w:lang w:val="en"/>
        </w:rPr>
        <w:t xml:space="preserve">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6">
        <w:r>
          <w:rPr>
            <w:color w:val="1155CC"/>
            <w:u w:val="single"/>
            <w:lang w:val="en"/>
          </w:rPr>
          <w:t>rtifac</w:t>
        </w:r>
        <w:r>
          <w:rPr>
            <w:color w:val="1155CC"/>
            <w:u w:val="single"/>
            <w:lang w:val="en"/>
          </w:rPr>
          <w:t>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77777777" w:rsidR="000810C7" w:rsidRDefault="000810C7" w:rsidP="000810C7">
      <w:pPr>
        <w:pStyle w:val="Heading2"/>
      </w:pPr>
      <w:bookmarkStart w:id="32" w:name="_Toc39440128"/>
      <w:r>
        <w:t>Overall strategy for testing</w:t>
      </w:r>
      <w:bookmarkEnd w:id="32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5F7198">
      <w:pPr>
        <w:pStyle w:val="Heading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5F7198">
      <w:pPr>
        <w:pStyle w:val="Heading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lastRenderedPageBreak/>
        <w:t>Unit tests</w:t>
      </w:r>
      <w:bookmarkEnd w:id="37"/>
      <w:bookmarkEnd w:id="38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5F7198">
      <w:pPr>
        <w:pStyle w:val="Heading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>
        <w:rPr>
          <w:lang w:val="en"/>
        </w:rPr>
        <w:t>API  testing</w:t>
      </w:r>
      <w:proofErr w:type="gramEnd"/>
    </w:p>
    <w:p w14:paraId="5606CD3A" w14:textId="77777777" w:rsidR="005F7198" w:rsidRDefault="005F7198" w:rsidP="005F7198">
      <w:pPr>
        <w:pStyle w:val="Heading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2C268" w14:textId="77777777" w:rsidR="005F7198" w:rsidRDefault="005F7198" w:rsidP="000D17F8">
      <w:r>
        <w:separator/>
      </w:r>
    </w:p>
  </w:endnote>
  <w:endnote w:type="continuationSeparator" w:id="0">
    <w:p w14:paraId="24F6BF67" w14:textId="77777777" w:rsidR="005F7198" w:rsidRDefault="005F7198" w:rsidP="000D17F8">
      <w:r>
        <w:continuationSeparator/>
      </w:r>
    </w:p>
  </w:endnote>
  <w:endnote w:type="continuationNotice" w:id="1">
    <w:p w14:paraId="56712E7D" w14:textId="77777777" w:rsidR="005F7198" w:rsidRDefault="005F719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9BB3B030-40D6-4ADF-8D0F-164571EC6183}"/>
    <w:embedBold r:id="rId2" w:fontKey="{D2E2E5C6-3307-4565-A8DC-A04F5BE18938}"/>
    <w:embedItalic r:id="rId3" w:fontKey="{7F6B6D72-C72F-4A5E-82EC-A2B8698998E1}"/>
    <w:embedBoldItalic r:id="rId4" w:fontKey="{F1990CC7-694E-4046-BCE6-9CB98408D1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5" w:fontKey="{EAE10A98-163B-4297-8FBA-137ABF7FAB3E}"/>
    <w:embedBold r:id="rId6" w:fontKey="{00B8D8F1-8E29-4341-BF08-6E299C6440C2}"/>
    <w:embedItalic r:id="rId7" w:fontKey="{BDAA9A61-7112-4655-97F7-B87FD193D78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9" w:fontKey="{645AE893-BEBA-42F8-A265-9C2394C98383}"/>
    <w:embedItalic r:id="rId10" w:fontKey="{71BF07EE-9444-4732-B9E6-5A384468C97A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11" w:fontKey="{A3FC15AB-D623-4652-A77D-E0239FD492B1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2" w:fontKey="{84EC597B-7957-4AEC-B6D7-452C1DB6013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3" w:fontKey="{B43984A2-FE4D-489A-95F8-72B283FA1D08}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D82E4" w14:textId="73EB647B" w:rsidR="00096966" w:rsidRPr="000E04ED" w:rsidRDefault="00096966" w:rsidP="000D17F8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4D325" w14:textId="77777777" w:rsidR="005F7198" w:rsidRDefault="005F7198" w:rsidP="000D17F8">
      <w:r>
        <w:separator/>
      </w:r>
    </w:p>
  </w:footnote>
  <w:footnote w:type="continuationSeparator" w:id="0">
    <w:p w14:paraId="30541A07" w14:textId="77777777" w:rsidR="005F7198" w:rsidRDefault="005F7198" w:rsidP="000D17F8">
      <w:r>
        <w:continuationSeparator/>
      </w:r>
    </w:p>
  </w:footnote>
  <w:footnote w:type="continuationNotice" w:id="1">
    <w:p w14:paraId="6D75658F" w14:textId="77777777" w:rsidR="005F7198" w:rsidRDefault="005F719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9DC24" w14:textId="77777777" w:rsidR="00842FD0" w:rsidRDefault="00842F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Header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C8949" w14:textId="77777777" w:rsidR="00842FD0" w:rsidRDefault="00842F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customStyle="1" w:styleId="fontstyle01">
    <w:name w:val="fontstyle01"/>
    <w:basedOn w:val="DefaultParagraphFont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DefaultParagraphFont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tlassian.com/git/tutorials/comparing-workflows/gitflow-workflow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source.android.com/source/code-style.html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jfrog.com/artifactory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ivotaltracker.com/help/articles/workflow_overview/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medium.com/@anca_51481/user-story-definition-of-done-dod-in-agile-software-development-and-the-technical-debt-a3abf6821ef2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github.com/introduction/flow/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http://schemas.microsoft.com/office/2006/metadata/properties"/>
    <ds:schemaRef ds:uri="http://www.w3.org/XML/1998/namespace"/>
    <ds:schemaRef ds:uri="ae48e3ef-f583-4e84-8e58-fa61286d84fc"/>
    <ds:schemaRef ds:uri="http://schemas.microsoft.com/office/2006/documentManagement/types"/>
    <ds:schemaRef ds:uri="http://schemas.openxmlformats.org/package/2006/metadata/core-properties"/>
    <ds:schemaRef ds:uri="c277c195-6cc6-4afd-a1b6-6e59941ce884"/>
  </ds:schemaRefs>
</ds:datastoreItem>
</file>

<file path=customXml/itemProps4.xml><?xml version="1.0" encoding="utf-8"?>
<ds:datastoreItem xmlns:ds="http://schemas.openxmlformats.org/officeDocument/2006/customXml" ds:itemID="{2CD448D3-9BFC-4620-A8B9-CB54CBCA0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777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Ilídio Oliveira</cp:lastModifiedBy>
  <cp:revision>1</cp:revision>
  <cp:lastPrinted>2020-03-27T00:09:00Z</cp:lastPrinted>
  <dcterms:created xsi:type="dcterms:W3CDTF">2020-05-03T21:30:00Z</dcterms:created>
  <dcterms:modified xsi:type="dcterms:W3CDTF">2020-05-03T22:17:00Z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