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Web: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atrajo especialmente el desarrollo de soluciones dinámicas de extremo a extremo, la estructuración de interfaces de usuario interactivas y la comunicación fluida con servidores mediante consumo de APIs y servicios web.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de Aplicaciones Móviles: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que más me gustó fue la capacidad de llevar una solución directamente a la mano del usuario, optimizando el rendimiento en dispositivos móviles, gestionando el ciclo de vida de la aplicación y aprovechando las características nativas del hardware y sensores.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Integración de Plataformas: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Destaco el aprendizaje sobre cómo conectar ecosistemas heterogéneos mediante arquitectura orientada a servicios, diseño e implementación de APIs RESTful y el flujo de datos seguro y eficiente entre distintos sistemas empresariales.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alto valor. En la industria del software, las certificaciones intermedias de Duoc UC avalan formalmente competencias técnicas concretas (como desarrollo de software, modelamiento de bases de datos y arquitectura de integración). Esto permite validar capacidades operativas tempranas en el mercado laboral, demostrando que poseo estándares metodológicos claros y la habilidad de integrarme rápidamente a equipos de desarrollo ágiles. 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Diseño y desarrollo de componentes frontend y backend en aplicaciones web bajo estándares modernos.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Construcción de aplicaciones móviles conectadas a servicios remotos y almacenamiento local.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Integración de sistemas y consumo/creación de APIs e interfaces de intercambio de datos (JSON/XML).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Modelamiento y consultas de bases de datos relacionales vinculadas a las capas de software.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cuáles te sientes más débil y requieren ser fortalecidas?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Seguridad avanzada en sistemas e integración (gestión robusta de vulnerabilidades, pruebas de penetración y autenticación compleja como OAuth2/OpenID a gran escala).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Despliegue continuo (CI/CD), contenedores y optimización de infraestructura cloud para aplicaciones distribuidas de alta concurrencia.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riesgos informáticos y análisis formal de métricas de calidad de software en fases tempranas.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principal está en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Full Stack y la Integración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abarcando tanto soluciones web como móviles. Me motiva crear plataformas integradas donde coexistan múltiples clientes (web responsive, apps nativas/híbridas) comunicándose con servicios centralizados eficientes y bien estructurados.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directamente las competencias de construcción de software para múltiples plataformas, diseño de arquitecturas de software y gestión e integración de plataformas informáticas. Requiero fortalecer especialmente la competencia vinculada a la seguridad de la información y pruebas automatizadas, para asegurar que el software no solo sea funcional e intuitivo, sino también resiliente ante vulnerabilidades.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proyecto como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Ingeniero de Software Senior / Tech Lead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liderando el diseño y desarrollo de arquitecturas de aplicaciones móviles y web en una empresa de tecnología o desarrollo de soluciones escalables. Me veo tomando decisiones sobre stack tecnológico, diseñando contratos de integración entre plataformas y colaborando en equipos multidisciplinarios bajo metodologías ágiles.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jlijblru4r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de forma directa, en particular aquellos enfocados en soluciones multiplataforma. Sin embargo, requieren ajustes para garantizar una arquitectura de integración moderna: consolidar el backend como un núcleo de servicios desacoplado mediante APIs RESTful, el cual provea de lógica de negocio tanto a una aplicación web administrativa como a una aplicación móvil para usuarios finales.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8WfxGs4wp8yisLJoi1dW/I4iw==">CgMxLjAyDmguZ2psaWpibHJ1NHJ0OAByITFYTWFpQmtpVTFWdVAtZTN2bm5CbGxoc1AtWjc3NHpmSw==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