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D7E6" w14:textId="78B80401" w:rsidR="002D0C58" w:rsidRPr="008860D1" w:rsidRDefault="002D0C58" w:rsidP="008860D1">
      <w:pPr>
        <w:pStyle w:val="Ttulo"/>
        <w:jc w:val="center"/>
        <w:rPr>
          <w:rFonts w:ascii="Times New Roman" w:hAnsi="Times New Roman" w:cs="Times New Roman"/>
          <w:b/>
          <w:bCs/>
          <w:sz w:val="40"/>
          <w:szCs w:val="40"/>
        </w:rPr>
      </w:pPr>
      <w:r w:rsidRPr="008860D1">
        <w:rPr>
          <w:rFonts w:ascii="Times New Roman" w:hAnsi="Times New Roman" w:cs="Times New Roman"/>
          <w:b/>
          <w:bCs/>
          <w:sz w:val="40"/>
          <w:szCs w:val="40"/>
        </w:rPr>
        <w:t>Trabajo Final Inteligencia Artificial 1 año 2025: Clasificador de piezas mediante visión artificial controlado por reconocimiento de voz.</w:t>
      </w:r>
    </w:p>
    <w:p w14:paraId="4BDF7D54" w14:textId="77777777" w:rsidR="002D0C58" w:rsidRDefault="002D0C58" w:rsidP="002D0C58">
      <w:pPr>
        <w:spacing w:line="480" w:lineRule="auto"/>
        <w:jc w:val="center"/>
        <w:rPr>
          <w:rFonts w:ascii="Times New Roman" w:hAnsi="Times New Roman" w:cs="Times New Roman"/>
          <w:b/>
          <w:bCs/>
        </w:rPr>
      </w:pPr>
    </w:p>
    <w:p w14:paraId="57D7D322" w14:textId="77777777" w:rsidR="002D0C58" w:rsidRDefault="002D0C58" w:rsidP="002D0C58">
      <w:pPr>
        <w:spacing w:line="480" w:lineRule="auto"/>
        <w:jc w:val="center"/>
        <w:rPr>
          <w:rFonts w:ascii="Times New Roman" w:hAnsi="Times New Roman" w:cs="Times New Roman"/>
        </w:rPr>
      </w:pPr>
      <w:r w:rsidRPr="00B16559">
        <w:rPr>
          <w:rFonts w:ascii="Times New Roman" w:hAnsi="Times New Roman" w:cs="Times New Roman"/>
        </w:rPr>
        <w:t>García Sad Tomás Agustín</w:t>
      </w:r>
    </w:p>
    <w:p w14:paraId="0DCBB478" w14:textId="77777777" w:rsidR="002D0C58" w:rsidRDefault="002D0C58" w:rsidP="002D0C58">
      <w:pPr>
        <w:spacing w:line="480" w:lineRule="auto"/>
        <w:jc w:val="center"/>
        <w:rPr>
          <w:rFonts w:ascii="Times New Roman" w:hAnsi="Times New Roman" w:cs="Times New Roman"/>
        </w:rPr>
      </w:pPr>
      <w:r>
        <w:rPr>
          <w:rFonts w:ascii="Times New Roman" w:hAnsi="Times New Roman" w:cs="Times New Roman"/>
        </w:rPr>
        <w:t>Facultad de Ingeniería de la Universidad Nacional de Cuyo</w:t>
      </w:r>
    </w:p>
    <w:p w14:paraId="5AD70F66" w14:textId="2EFB1DB1" w:rsidR="002D0C58" w:rsidRDefault="002D0C58" w:rsidP="002D0C58">
      <w:pPr>
        <w:spacing w:line="480" w:lineRule="auto"/>
        <w:jc w:val="center"/>
        <w:rPr>
          <w:rFonts w:ascii="Times New Roman" w:hAnsi="Times New Roman" w:cs="Times New Roman"/>
        </w:rPr>
      </w:pPr>
      <w:r>
        <w:rPr>
          <w:rFonts w:ascii="Times New Roman" w:hAnsi="Times New Roman" w:cs="Times New Roman"/>
        </w:rPr>
        <w:t>Inteligencia Artificial 1</w:t>
      </w:r>
    </w:p>
    <w:p w14:paraId="6ABA8B5D" w14:textId="1481055A" w:rsidR="002D0C58" w:rsidRDefault="002D0C58" w:rsidP="002D0C58">
      <w:pPr>
        <w:spacing w:line="480" w:lineRule="auto"/>
        <w:jc w:val="center"/>
        <w:rPr>
          <w:rFonts w:ascii="Times New Roman" w:hAnsi="Times New Roman" w:cs="Times New Roman"/>
        </w:rPr>
      </w:pPr>
      <w:r>
        <w:rPr>
          <w:rFonts w:ascii="Times New Roman" w:hAnsi="Times New Roman" w:cs="Times New Roman"/>
        </w:rPr>
        <w:t>6</w:t>
      </w:r>
      <w:r>
        <w:rPr>
          <w:rFonts w:ascii="Times New Roman" w:hAnsi="Times New Roman" w:cs="Times New Roman"/>
        </w:rPr>
        <w:t xml:space="preserve"> de </w:t>
      </w:r>
      <w:r>
        <w:rPr>
          <w:rFonts w:ascii="Times New Roman" w:hAnsi="Times New Roman" w:cs="Times New Roman"/>
        </w:rPr>
        <w:t>noviembre</w:t>
      </w:r>
      <w:r>
        <w:rPr>
          <w:rFonts w:ascii="Times New Roman" w:hAnsi="Times New Roman" w:cs="Times New Roman"/>
        </w:rPr>
        <w:t xml:space="preserve"> de 2025</w:t>
      </w:r>
    </w:p>
    <w:p w14:paraId="11815105" w14:textId="77777777" w:rsidR="002D0C58" w:rsidRDefault="002D0C58" w:rsidP="002D0C58">
      <w:pPr>
        <w:rPr>
          <w:rFonts w:ascii="Times New Roman" w:hAnsi="Times New Roman" w:cs="Times New Roman"/>
        </w:rPr>
      </w:pPr>
      <w:r>
        <w:rPr>
          <w:rFonts w:ascii="Times New Roman" w:hAnsi="Times New Roman" w:cs="Times New Roman"/>
        </w:rPr>
        <w:br w:type="page"/>
      </w:r>
    </w:p>
    <w:p w14:paraId="7BB3BD6F" w14:textId="77777777" w:rsidR="002D0C58" w:rsidRPr="008860D1" w:rsidRDefault="002D0C58" w:rsidP="008860D1">
      <w:pPr>
        <w:pStyle w:val="Ttulo2"/>
        <w:rPr>
          <w:rFonts w:ascii="Times New Roman" w:hAnsi="Times New Roman" w:cs="Times New Roman"/>
          <w:b/>
          <w:bCs/>
          <w:color w:val="auto"/>
          <w:sz w:val="28"/>
          <w:szCs w:val="28"/>
        </w:rPr>
      </w:pPr>
      <w:bookmarkStart w:id="0" w:name="_Toc213295093"/>
      <w:r w:rsidRPr="008860D1">
        <w:rPr>
          <w:rFonts w:ascii="Times New Roman" w:hAnsi="Times New Roman" w:cs="Times New Roman"/>
          <w:b/>
          <w:bCs/>
          <w:color w:val="auto"/>
          <w:sz w:val="28"/>
          <w:szCs w:val="28"/>
        </w:rPr>
        <w:lastRenderedPageBreak/>
        <w:t>Resumen</w:t>
      </w:r>
      <w:bookmarkEnd w:id="0"/>
      <w:r w:rsidRPr="008860D1">
        <w:rPr>
          <w:rFonts w:ascii="Times New Roman" w:hAnsi="Times New Roman" w:cs="Times New Roman"/>
          <w:b/>
          <w:bCs/>
          <w:color w:val="auto"/>
          <w:sz w:val="28"/>
          <w:szCs w:val="28"/>
        </w:rPr>
        <w:t xml:space="preserve"> </w:t>
      </w:r>
    </w:p>
    <w:p w14:paraId="56175308" w14:textId="77777777" w:rsidR="002D0C58" w:rsidRPr="00EC210C" w:rsidRDefault="002D0C58" w:rsidP="002D0C58">
      <w:pPr>
        <w:ind w:firstLine="708"/>
        <w:jc w:val="both"/>
        <w:rPr>
          <w:rFonts w:ascii="Times New Roman" w:hAnsi="Times New Roman" w:cs="Times New Roman"/>
        </w:rPr>
      </w:pPr>
      <w:r w:rsidRPr="00EC210C">
        <w:rPr>
          <w:rFonts w:ascii="Times New Roman" w:hAnsi="Times New Roman" w:cs="Times New Roman"/>
        </w:rPr>
        <w:t>Se desarrolló un agente de software para resolver un problema de clasificación y decisión en un entorno de producción simulado. El objetivo es estimar la proporción de piezas (tornillos, tuercas, arandelas y clavos) dentro de una caja, basándose en una muestra de 10 unidades y controlado por comandos de voz.</w:t>
      </w:r>
    </w:p>
    <w:p w14:paraId="57D92D13" w14:textId="77777777" w:rsidR="002D0C58" w:rsidRPr="00EC210C" w:rsidRDefault="002D0C58" w:rsidP="002D0C58">
      <w:pPr>
        <w:ind w:firstLine="708"/>
        <w:jc w:val="both"/>
        <w:rPr>
          <w:rFonts w:ascii="Times New Roman" w:hAnsi="Times New Roman" w:cs="Times New Roman"/>
        </w:rPr>
      </w:pPr>
      <w:r w:rsidRPr="00EC210C">
        <w:rPr>
          <w:rFonts w:ascii="Times New Roman" w:hAnsi="Times New Roman" w:cs="Times New Roman"/>
        </w:rPr>
        <w:t xml:space="preserve">Para la identificación visual de la muestra se implementó el algoritmo K-Means, utilizando descriptores de forma como </w:t>
      </w:r>
      <w:r w:rsidRPr="002D0C58">
        <w:rPr>
          <w:rFonts w:ascii="Times New Roman" w:hAnsi="Times New Roman" w:cs="Times New Roman"/>
        </w:rPr>
        <w:t>atributos</w:t>
      </w:r>
      <w:r w:rsidRPr="00EC210C">
        <w:rPr>
          <w:rFonts w:ascii="Times New Roman" w:hAnsi="Times New Roman" w:cs="Times New Roman"/>
        </w:rPr>
        <w:t>. Para la estimación de la caja se utilizó un Clasificador Bayesiano Multinomial, demostrando su capacidad de actualización secuencial. Finalmente, el reconocimiento de los comandos ("Contar", "Proporción", "Salir") se realizó con un algoritmo K-NN implementado sobre características MFCC.</w:t>
      </w:r>
    </w:p>
    <w:p w14:paraId="41A32392" w14:textId="6B201D7F" w:rsidR="002D0C58" w:rsidRPr="00EC210C" w:rsidRDefault="002D0C58" w:rsidP="002D0C58">
      <w:pPr>
        <w:ind w:firstLine="708"/>
        <w:jc w:val="both"/>
        <w:rPr>
          <w:rFonts w:ascii="Times New Roman" w:hAnsi="Times New Roman" w:cs="Times New Roman"/>
        </w:rPr>
      </w:pPr>
      <w:r w:rsidRPr="002D0C58">
        <w:rPr>
          <w:rFonts w:ascii="Times New Roman" w:hAnsi="Times New Roman" w:cs="Times New Roman"/>
        </w:rPr>
        <w:t xml:space="preserve">En las pruebas de validación, el clasificador K-Means demostró una alta separabilidad de las clases, logrando que los 4 </w:t>
      </w:r>
      <w:r>
        <w:rPr>
          <w:rFonts w:ascii="Times New Roman" w:hAnsi="Times New Roman" w:cs="Times New Roman"/>
        </w:rPr>
        <w:t>conjuntos</w:t>
      </w:r>
      <w:r w:rsidRPr="002D0C58">
        <w:rPr>
          <w:rFonts w:ascii="Times New Roman" w:hAnsi="Times New Roman" w:cs="Times New Roman"/>
        </w:rPr>
        <w:t xml:space="preserve"> generados se mapearan correctamente a las 4 categorías de piezas. El K-NN mostró una distinción robusta entre los comandos de voz. El estimador Bayesiano funcionó según lo esperado, actualizando secuencialmente las probabilidades y convergiendo a la hipótesis de caja más coherente con la muestra de piezas escaneada.</w:t>
      </w:r>
    </w:p>
    <w:p w14:paraId="2A986092" w14:textId="77777777" w:rsidR="002D0C58" w:rsidRDefault="002D0C58" w:rsidP="002D0C58">
      <w:pPr>
        <w:ind w:firstLine="708"/>
        <w:jc w:val="both"/>
        <w:rPr>
          <w:rFonts w:ascii="Times New Roman" w:hAnsi="Times New Roman" w:cs="Times New Roman"/>
        </w:rPr>
      </w:pPr>
      <w:r w:rsidRPr="00EC210C">
        <w:rPr>
          <w:rFonts w:ascii="Times New Roman" w:hAnsi="Times New Roman" w:cs="Times New Roman"/>
        </w:rPr>
        <w:t>Se concluye que el agente integra exitosamente las técnicas de IA, logrando una solución robusta y viable para el problema planteado.</w:t>
      </w:r>
    </w:p>
    <w:p w14:paraId="054D188F" w14:textId="3DF1F635" w:rsidR="002D0C58" w:rsidRPr="002D0C58" w:rsidRDefault="002D0C58" w:rsidP="002D0C58">
      <w:pPr>
        <w:jc w:val="both"/>
        <w:rPr>
          <w:rFonts w:ascii="Times New Roman" w:hAnsi="Times New Roman" w:cs="Times New Roman"/>
        </w:rPr>
      </w:pPr>
    </w:p>
    <w:p w14:paraId="61C00C8B" w14:textId="77777777" w:rsidR="00061EE6" w:rsidRDefault="00061EE6">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3F76997" w14:textId="42C2EDD9" w:rsidR="00061EE6" w:rsidRPr="00061EE6" w:rsidRDefault="00061EE6" w:rsidP="00061EE6">
      <w:pPr>
        <w:pStyle w:val="Ttulo2"/>
        <w:ind w:left="1416" w:hanging="1416"/>
        <w:rPr>
          <w:rFonts w:ascii="Times New Roman" w:hAnsi="Times New Roman" w:cs="Times New Roman"/>
          <w:b/>
          <w:bCs/>
          <w:color w:val="auto"/>
          <w:sz w:val="28"/>
          <w:szCs w:val="28"/>
        </w:rPr>
      </w:pPr>
      <w:bookmarkStart w:id="1" w:name="_Toc213295094"/>
      <w:r w:rsidRPr="00061EE6">
        <w:rPr>
          <w:rFonts w:ascii="Times New Roman" w:hAnsi="Times New Roman" w:cs="Times New Roman"/>
          <w:b/>
          <w:bCs/>
          <w:color w:val="auto"/>
          <w:sz w:val="28"/>
          <w:szCs w:val="28"/>
        </w:rPr>
        <w:lastRenderedPageBreak/>
        <w:t>Índice</w:t>
      </w:r>
      <w:bookmarkEnd w:id="1"/>
    </w:p>
    <w:sdt>
      <w:sdtPr>
        <w:rPr>
          <w:lang w:val="es-ES"/>
        </w:rPr>
        <w:id w:val="119627105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FDEED7E" w14:textId="4884A47B" w:rsidR="00061EE6" w:rsidRDefault="00061EE6">
          <w:pPr>
            <w:pStyle w:val="TtuloTDC"/>
          </w:pPr>
          <w:r>
            <w:rPr>
              <w:lang w:val="es-ES"/>
            </w:rPr>
            <w:t>Contenido</w:t>
          </w:r>
        </w:p>
        <w:p w14:paraId="613308E8" w14:textId="501409DD" w:rsidR="00061EE6" w:rsidRDefault="00061EE6">
          <w:pPr>
            <w:pStyle w:val="TDC2"/>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13295093" w:history="1">
            <w:r w:rsidRPr="002C3C3C">
              <w:rPr>
                <w:rStyle w:val="Hipervnculo"/>
                <w:rFonts w:ascii="Times New Roman" w:hAnsi="Times New Roman" w:cs="Times New Roman"/>
                <w:b/>
                <w:bCs/>
                <w:noProof/>
              </w:rPr>
              <w:t>Resumen</w:t>
            </w:r>
            <w:r>
              <w:rPr>
                <w:noProof/>
                <w:webHidden/>
              </w:rPr>
              <w:tab/>
            </w:r>
            <w:r>
              <w:rPr>
                <w:noProof/>
                <w:webHidden/>
              </w:rPr>
              <w:fldChar w:fldCharType="begin"/>
            </w:r>
            <w:r>
              <w:rPr>
                <w:noProof/>
                <w:webHidden/>
              </w:rPr>
              <w:instrText xml:space="preserve"> PAGEREF _Toc213295093 \h </w:instrText>
            </w:r>
            <w:r>
              <w:rPr>
                <w:noProof/>
                <w:webHidden/>
              </w:rPr>
            </w:r>
            <w:r>
              <w:rPr>
                <w:noProof/>
                <w:webHidden/>
              </w:rPr>
              <w:fldChar w:fldCharType="separate"/>
            </w:r>
            <w:r>
              <w:rPr>
                <w:noProof/>
                <w:webHidden/>
              </w:rPr>
              <w:t>2</w:t>
            </w:r>
            <w:r>
              <w:rPr>
                <w:noProof/>
                <w:webHidden/>
              </w:rPr>
              <w:fldChar w:fldCharType="end"/>
            </w:r>
          </w:hyperlink>
        </w:p>
        <w:p w14:paraId="7DE9842B" w14:textId="2E622CE5" w:rsidR="00061EE6" w:rsidRDefault="00061EE6">
          <w:pPr>
            <w:pStyle w:val="TDC2"/>
            <w:tabs>
              <w:tab w:val="right" w:leader="dot" w:pos="8494"/>
            </w:tabs>
            <w:rPr>
              <w:rFonts w:eastAsiaTheme="minorEastAsia"/>
              <w:noProof/>
              <w:lang w:eastAsia="es-AR"/>
            </w:rPr>
          </w:pPr>
          <w:hyperlink w:anchor="_Toc213295094" w:history="1">
            <w:r w:rsidRPr="002C3C3C">
              <w:rPr>
                <w:rStyle w:val="Hipervnculo"/>
                <w:rFonts w:ascii="Times New Roman" w:hAnsi="Times New Roman" w:cs="Times New Roman"/>
                <w:b/>
                <w:bCs/>
                <w:noProof/>
              </w:rPr>
              <w:t>Índice</w:t>
            </w:r>
            <w:r>
              <w:rPr>
                <w:noProof/>
                <w:webHidden/>
              </w:rPr>
              <w:tab/>
            </w:r>
            <w:r>
              <w:rPr>
                <w:noProof/>
                <w:webHidden/>
              </w:rPr>
              <w:fldChar w:fldCharType="begin"/>
            </w:r>
            <w:r>
              <w:rPr>
                <w:noProof/>
                <w:webHidden/>
              </w:rPr>
              <w:instrText xml:space="preserve"> PAGEREF _Toc213295094 \h </w:instrText>
            </w:r>
            <w:r>
              <w:rPr>
                <w:noProof/>
                <w:webHidden/>
              </w:rPr>
            </w:r>
            <w:r>
              <w:rPr>
                <w:noProof/>
                <w:webHidden/>
              </w:rPr>
              <w:fldChar w:fldCharType="separate"/>
            </w:r>
            <w:r>
              <w:rPr>
                <w:noProof/>
                <w:webHidden/>
              </w:rPr>
              <w:t>3</w:t>
            </w:r>
            <w:r>
              <w:rPr>
                <w:noProof/>
                <w:webHidden/>
              </w:rPr>
              <w:fldChar w:fldCharType="end"/>
            </w:r>
          </w:hyperlink>
        </w:p>
        <w:p w14:paraId="0280684D" w14:textId="321272E3" w:rsidR="00061EE6" w:rsidRDefault="00061EE6">
          <w:pPr>
            <w:pStyle w:val="TDC2"/>
            <w:tabs>
              <w:tab w:val="right" w:leader="dot" w:pos="8494"/>
            </w:tabs>
            <w:rPr>
              <w:rFonts w:eastAsiaTheme="minorEastAsia"/>
              <w:noProof/>
              <w:lang w:eastAsia="es-AR"/>
            </w:rPr>
          </w:pPr>
          <w:hyperlink w:anchor="_Toc213295095" w:history="1">
            <w:r w:rsidRPr="002C3C3C">
              <w:rPr>
                <w:rStyle w:val="Hipervnculo"/>
                <w:rFonts w:ascii="Times New Roman" w:hAnsi="Times New Roman" w:cs="Times New Roman"/>
                <w:b/>
                <w:bCs/>
                <w:noProof/>
              </w:rPr>
              <w:t>Introducción</w:t>
            </w:r>
            <w:r>
              <w:rPr>
                <w:noProof/>
                <w:webHidden/>
              </w:rPr>
              <w:tab/>
            </w:r>
            <w:r>
              <w:rPr>
                <w:noProof/>
                <w:webHidden/>
              </w:rPr>
              <w:fldChar w:fldCharType="begin"/>
            </w:r>
            <w:r>
              <w:rPr>
                <w:noProof/>
                <w:webHidden/>
              </w:rPr>
              <w:instrText xml:space="preserve"> PAGEREF _Toc213295095 \h </w:instrText>
            </w:r>
            <w:r>
              <w:rPr>
                <w:noProof/>
                <w:webHidden/>
              </w:rPr>
            </w:r>
            <w:r>
              <w:rPr>
                <w:noProof/>
                <w:webHidden/>
              </w:rPr>
              <w:fldChar w:fldCharType="separate"/>
            </w:r>
            <w:r>
              <w:rPr>
                <w:noProof/>
                <w:webHidden/>
              </w:rPr>
              <w:t>4</w:t>
            </w:r>
            <w:r>
              <w:rPr>
                <w:noProof/>
                <w:webHidden/>
              </w:rPr>
              <w:fldChar w:fldCharType="end"/>
            </w:r>
          </w:hyperlink>
        </w:p>
        <w:p w14:paraId="132DFD0F" w14:textId="68C7B766" w:rsidR="00061EE6" w:rsidRDefault="00061EE6">
          <w:pPr>
            <w:pStyle w:val="TDC3"/>
            <w:tabs>
              <w:tab w:val="right" w:leader="dot" w:pos="8494"/>
            </w:tabs>
            <w:rPr>
              <w:rFonts w:eastAsiaTheme="minorEastAsia"/>
              <w:noProof/>
              <w:lang w:eastAsia="es-AR"/>
            </w:rPr>
          </w:pPr>
          <w:hyperlink w:anchor="_Toc213295096" w:history="1">
            <w:r w:rsidRPr="002C3C3C">
              <w:rPr>
                <w:rStyle w:val="Hipervnculo"/>
                <w:rFonts w:ascii="Times New Roman" w:hAnsi="Times New Roman" w:cs="Times New Roman"/>
                <w:b/>
                <w:bCs/>
                <w:noProof/>
              </w:rPr>
              <w:t>Visión Artificial</w:t>
            </w:r>
            <w:r>
              <w:rPr>
                <w:noProof/>
                <w:webHidden/>
              </w:rPr>
              <w:tab/>
            </w:r>
            <w:r>
              <w:rPr>
                <w:noProof/>
                <w:webHidden/>
              </w:rPr>
              <w:fldChar w:fldCharType="begin"/>
            </w:r>
            <w:r>
              <w:rPr>
                <w:noProof/>
                <w:webHidden/>
              </w:rPr>
              <w:instrText xml:space="preserve"> PAGEREF _Toc213295096 \h </w:instrText>
            </w:r>
            <w:r>
              <w:rPr>
                <w:noProof/>
                <w:webHidden/>
              </w:rPr>
            </w:r>
            <w:r>
              <w:rPr>
                <w:noProof/>
                <w:webHidden/>
              </w:rPr>
              <w:fldChar w:fldCharType="separate"/>
            </w:r>
            <w:r>
              <w:rPr>
                <w:noProof/>
                <w:webHidden/>
              </w:rPr>
              <w:t>4</w:t>
            </w:r>
            <w:r>
              <w:rPr>
                <w:noProof/>
                <w:webHidden/>
              </w:rPr>
              <w:fldChar w:fldCharType="end"/>
            </w:r>
          </w:hyperlink>
        </w:p>
        <w:p w14:paraId="6651ECEF" w14:textId="65599DF3" w:rsidR="00061EE6" w:rsidRDefault="00061EE6">
          <w:pPr>
            <w:pStyle w:val="TDC3"/>
            <w:tabs>
              <w:tab w:val="right" w:leader="dot" w:pos="8494"/>
            </w:tabs>
            <w:rPr>
              <w:rFonts w:eastAsiaTheme="minorEastAsia"/>
              <w:noProof/>
              <w:lang w:eastAsia="es-AR"/>
            </w:rPr>
          </w:pPr>
          <w:hyperlink w:anchor="_Toc213295097" w:history="1">
            <w:r w:rsidRPr="002C3C3C">
              <w:rPr>
                <w:rStyle w:val="Hipervnculo"/>
                <w:rFonts w:ascii="Times New Roman" w:hAnsi="Times New Roman" w:cs="Times New Roman"/>
                <w:b/>
                <w:bCs/>
                <w:noProof/>
              </w:rPr>
              <w:t>Reconocimiento de Voz</w:t>
            </w:r>
            <w:r>
              <w:rPr>
                <w:noProof/>
                <w:webHidden/>
              </w:rPr>
              <w:tab/>
            </w:r>
            <w:r>
              <w:rPr>
                <w:noProof/>
                <w:webHidden/>
              </w:rPr>
              <w:fldChar w:fldCharType="begin"/>
            </w:r>
            <w:r>
              <w:rPr>
                <w:noProof/>
                <w:webHidden/>
              </w:rPr>
              <w:instrText xml:space="preserve"> PAGEREF _Toc213295097 \h </w:instrText>
            </w:r>
            <w:r>
              <w:rPr>
                <w:noProof/>
                <w:webHidden/>
              </w:rPr>
            </w:r>
            <w:r>
              <w:rPr>
                <w:noProof/>
                <w:webHidden/>
              </w:rPr>
              <w:fldChar w:fldCharType="separate"/>
            </w:r>
            <w:r>
              <w:rPr>
                <w:noProof/>
                <w:webHidden/>
              </w:rPr>
              <w:t>4</w:t>
            </w:r>
            <w:r>
              <w:rPr>
                <w:noProof/>
                <w:webHidden/>
              </w:rPr>
              <w:fldChar w:fldCharType="end"/>
            </w:r>
          </w:hyperlink>
        </w:p>
        <w:p w14:paraId="6FFB7E6A" w14:textId="303C710E" w:rsidR="00061EE6" w:rsidRDefault="00061EE6">
          <w:pPr>
            <w:pStyle w:val="TDC3"/>
            <w:tabs>
              <w:tab w:val="right" w:leader="dot" w:pos="8494"/>
            </w:tabs>
            <w:rPr>
              <w:rFonts w:eastAsiaTheme="minorEastAsia"/>
              <w:noProof/>
              <w:lang w:eastAsia="es-AR"/>
            </w:rPr>
          </w:pPr>
          <w:hyperlink w:anchor="_Toc213295098" w:history="1">
            <w:r w:rsidRPr="002C3C3C">
              <w:rPr>
                <w:rStyle w:val="Hipervnculo"/>
                <w:rFonts w:ascii="Times New Roman" w:hAnsi="Times New Roman" w:cs="Times New Roman"/>
                <w:b/>
                <w:bCs/>
                <w:noProof/>
              </w:rPr>
              <w:t>Descripción del Problema a Resolver</w:t>
            </w:r>
            <w:r>
              <w:rPr>
                <w:noProof/>
                <w:webHidden/>
              </w:rPr>
              <w:tab/>
            </w:r>
            <w:r>
              <w:rPr>
                <w:noProof/>
                <w:webHidden/>
              </w:rPr>
              <w:fldChar w:fldCharType="begin"/>
            </w:r>
            <w:r>
              <w:rPr>
                <w:noProof/>
                <w:webHidden/>
              </w:rPr>
              <w:instrText xml:space="preserve"> PAGEREF _Toc213295098 \h </w:instrText>
            </w:r>
            <w:r>
              <w:rPr>
                <w:noProof/>
                <w:webHidden/>
              </w:rPr>
            </w:r>
            <w:r>
              <w:rPr>
                <w:noProof/>
                <w:webHidden/>
              </w:rPr>
              <w:fldChar w:fldCharType="separate"/>
            </w:r>
            <w:r>
              <w:rPr>
                <w:noProof/>
                <w:webHidden/>
              </w:rPr>
              <w:t>4</w:t>
            </w:r>
            <w:r>
              <w:rPr>
                <w:noProof/>
                <w:webHidden/>
              </w:rPr>
              <w:fldChar w:fldCharType="end"/>
            </w:r>
          </w:hyperlink>
        </w:p>
        <w:p w14:paraId="1E2D9070" w14:textId="75AE15CB" w:rsidR="00061EE6" w:rsidRDefault="00061EE6">
          <w:pPr>
            <w:pStyle w:val="TDC2"/>
            <w:tabs>
              <w:tab w:val="right" w:leader="dot" w:pos="8494"/>
            </w:tabs>
            <w:rPr>
              <w:rFonts w:eastAsiaTheme="minorEastAsia"/>
              <w:noProof/>
              <w:lang w:eastAsia="es-AR"/>
            </w:rPr>
          </w:pPr>
          <w:hyperlink w:anchor="_Toc213295099" w:history="1">
            <w:r w:rsidRPr="002C3C3C">
              <w:rPr>
                <w:rStyle w:val="Hipervnculo"/>
                <w:rFonts w:ascii="Times New Roman" w:hAnsi="Times New Roman" w:cs="Times New Roman"/>
                <w:b/>
                <w:bCs/>
                <w:noProof/>
              </w:rPr>
              <w:t>Especificación del agente</w:t>
            </w:r>
            <w:r>
              <w:rPr>
                <w:noProof/>
                <w:webHidden/>
              </w:rPr>
              <w:tab/>
            </w:r>
            <w:r>
              <w:rPr>
                <w:noProof/>
                <w:webHidden/>
              </w:rPr>
              <w:fldChar w:fldCharType="begin"/>
            </w:r>
            <w:r>
              <w:rPr>
                <w:noProof/>
                <w:webHidden/>
              </w:rPr>
              <w:instrText xml:space="preserve"> PAGEREF _Toc213295099 \h </w:instrText>
            </w:r>
            <w:r>
              <w:rPr>
                <w:noProof/>
                <w:webHidden/>
              </w:rPr>
            </w:r>
            <w:r>
              <w:rPr>
                <w:noProof/>
                <w:webHidden/>
              </w:rPr>
              <w:fldChar w:fldCharType="separate"/>
            </w:r>
            <w:r>
              <w:rPr>
                <w:noProof/>
                <w:webHidden/>
              </w:rPr>
              <w:t>4</w:t>
            </w:r>
            <w:r>
              <w:rPr>
                <w:noProof/>
                <w:webHidden/>
              </w:rPr>
              <w:fldChar w:fldCharType="end"/>
            </w:r>
          </w:hyperlink>
        </w:p>
        <w:p w14:paraId="550AC9C4" w14:textId="7F4297E4" w:rsidR="00061EE6" w:rsidRDefault="00061EE6">
          <w:pPr>
            <w:pStyle w:val="TDC3"/>
            <w:tabs>
              <w:tab w:val="right" w:leader="dot" w:pos="8494"/>
            </w:tabs>
            <w:rPr>
              <w:rFonts w:eastAsiaTheme="minorEastAsia"/>
              <w:noProof/>
              <w:lang w:eastAsia="es-AR"/>
            </w:rPr>
          </w:pPr>
          <w:hyperlink w:anchor="_Toc213295100" w:history="1">
            <w:r w:rsidRPr="002C3C3C">
              <w:rPr>
                <w:rStyle w:val="Hipervnculo"/>
                <w:rFonts w:ascii="Times New Roman" w:hAnsi="Times New Roman" w:cs="Times New Roman"/>
                <w:b/>
                <w:bCs/>
                <w:noProof/>
              </w:rPr>
              <w:t>Tipo de Agente</w:t>
            </w:r>
            <w:r>
              <w:rPr>
                <w:noProof/>
                <w:webHidden/>
              </w:rPr>
              <w:tab/>
            </w:r>
            <w:r>
              <w:rPr>
                <w:noProof/>
                <w:webHidden/>
              </w:rPr>
              <w:fldChar w:fldCharType="begin"/>
            </w:r>
            <w:r>
              <w:rPr>
                <w:noProof/>
                <w:webHidden/>
              </w:rPr>
              <w:instrText xml:space="preserve"> PAGEREF _Toc213295100 \h </w:instrText>
            </w:r>
            <w:r>
              <w:rPr>
                <w:noProof/>
                <w:webHidden/>
              </w:rPr>
            </w:r>
            <w:r>
              <w:rPr>
                <w:noProof/>
                <w:webHidden/>
              </w:rPr>
              <w:fldChar w:fldCharType="separate"/>
            </w:r>
            <w:r>
              <w:rPr>
                <w:noProof/>
                <w:webHidden/>
              </w:rPr>
              <w:t>4</w:t>
            </w:r>
            <w:r>
              <w:rPr>
                <w:noProof/>
                <w:webHidden/>
              </w:rPr>
              <w:fldChar w:fldCharType="end"/>
            </w:r>
          </w:hyperlink>
        </w:p>
        <w:p w14:paraId="19EB3D12" w14:textId="3695F26A" w:rsidR="00061EE6" w:rsidRDefault="00061EE6">
          <w:pPr>
            <w:pStyle w:val="TDC3"/>
            <w:tabs>
              <w:tab w:val="right" w:leader="dot" w:pos="8494"/>
            </w:tabs>
            <w:rPr>
              <w:rFonts w:eastAsiaTheme="minorEastAsia"/>
              <w:noProof/>
              <w:lang w:eastAsia="es-AR"/>
            </w:rPr>
          </w:pPr>
          <w:hyperlink w:anchor="_Toc213295101" w:history="1">
            <w:r w:rsidRPr="002C3C3C">
              <w:rPr>
                <w:rStyle w:val="Hipervnculo"/>
                <w:rFonts w:ascii="Times New Roman" w:hAnsi="Times New Roman" w:cs="Times New Roman"/>
                <w:b/>
                <w:bCs/>
                <w:noProof/>
              </w:rPr>
              <w:t>Tabla REAS</w:t>
            </w:r>
            <w:r>
              <w:rPr>
                <w:noProof/>
                <w:webHidden/>
              </w:rPr>
              <w:tab/>
            </w:r>
            <w:r>
              <w:rPr>
                <w:noProof/>
                <w:webHidden/>
              </w:rPr>
              <w:fldChar w:fldCharType="begin"/>
            </w:r>
            <w:r>
              <w:rPr>
                <w:noProof/>
                <w:webHidden/>
              </w:rPr>
              <w:instrText xml:space="preserve"> PAGEREF _Toc213295101 \h </w:instrText>
            </w:r>
            <w:r>
              <w:rPr>
                <w:noProof/>
                <w:webHidden/>
              </w:rPr>
            </w:r>
            <w:r>
              <w:rPr>
                <w:noProof/>
                <w:webHidden/>
              </w:rPr>
              <w:fldChar w:fldCharType="separate"/>
            </w:r>
            <w:r>
              <w:rPr>
                <w:noProof/>
                <w:webHidden/>
              </w:rPr>
              <w:t>5</w:t>
            </w:r>
            <w:r>
              <w:rPr>
                <w:noProof/>
                <w:webHidden/>
              </w:rPr>
              <w:fldChar w:fldCharType="end"/>
            </w:r>
          </w:hyperlink>
        </w:p>
        <w:p w14:paraId="70929F59" w14:textId="53F1ABDC" w:rsidR="00061EE6" w:rsidRDefault="00061EE6">
          <w:pPr>
            <w:pStyle w:val="TDC3"/>
            <w:tabs>
              <w:tab w:val="right" w:leader="dot" w:pos="8494"/>
            </w:tabs>
            <w:rPr>
              <w:rFonts w:eastAsiaTheme="minorEastAsia"/>
              <w:noProof/>
              <w:lang w:eastAsia="es-AR"/>
            </w:rPr>
          </w:pPr>
          <w:hyperlink w:anchor="_Toc213295102" w:history="1">
            <w:r w:rsidRPr="002C3C3C">
              <w:rPr>
                <w:rStyle w:val="Hipervnculo"/>
                <w:rFonts w:ascii="Times New Roman" w:hAnsi="Times New Roman" w:cs="Times New Roman"/>
                <w:b/>
                <w:bCs/>
                <w:noProof/>
              </w:rPr>
              <w:t>Propiedades del Entorno</w:t>
            </w:r>
            <w:r>
              <w:rPr>
                <w:noProof/>
                <w:webHidden/>
              </w:rPr>
              <w:tab/>
            </w:r>
            <w:r>
              <w:rPr>
                <w:noProof/>
                <w:webHidden/>
              </w:rPr>
              <w:fldChar w:fldCharType="begin"/>
            </w:r>
            <w:r>
              <w:rPr>
                <w:noProof/>
                <w:webHidden/>
              </w:rPr>
              <w:instrText xml:space="preserve"> PAGEREF _Toc213295102 \h </w:instrText>
            </w:r>
            <w:r>
              <w:rPr>
                <w:noProof/>
                <w:webHidden/>
              </w:rPr>
            </w:r>
            <w:r>
              <w:rPr>
                <w:noProof/>
                <w:webHidden/>
              </w:rPr>
              <w:fldChar w:fldCharType="separate"/>
            </w:r>
            <w:r>
              <w:rPr>
                <w:noProof/>
                <w:webHidden/>
              </w:rPr>
              <w:t>5</w:t>
            </w:r>
            <w:r>
              <w:rPr>
                <w:noProof/>
                <w:webHidden/>
              </w:rPr>
              <w:fldChar w:fldCharType="end"/>
            </w:r>
          </w:hyperlink>
        </w:p>
        <w:p w14:paraId="43F801EF" w14:textId="31A51112" w:rsidR="00061EE6" w:rsidRDefault="00061EE6">
          <w:pPr>
            <w:pStyle w:val="TDC2"/>
            <w:tabs>
              <w:tab w:val="right" w:leader="dot" w:pos="8494"/>
            </w:tabs>
            <w:rPr>
              <w:rFonts w:eastAsiaTheme="minorEastAsia"/>
              <w:noProof/>
              <w:lang w:eastAsia="es-AR"/>
            </w:rPr>
          </w:pPr>
          <w:hyperlink w:anchor="_Toc213295103" w:history="1">
            <w:r w:rsidRPr="002C3C3C">
              <w:rPr>
                <w:rStyle w:val="Hipervnculo"/>
                <w:rFonts w:ascii="Times New Roman" w:hAnsi="Times New Roman" w:cs="Times New Roman"/>
                <w:b/>
                <w:bCs/>
                <w:noProof/>
              </w:rPr>
              <w:t>Diseño del agente</w:t>
            </w:r>
            <w:r>
              <w:rPr>
                <w:noProof/>
                <w:webHidden/>
              </w:rPr>
              <w:tab/>
            </w:r>
            <w:r>
              <w:rPr>
                <w:noProof/>
                <w:webHidden/>
              </w:rPr>
              <w:fldChar w:fldCharType="begin"/>
            </w:r>
            <w:r>
              <w:rPr>
                <w:noProof/>
                <w:webHidden/>
              </w:rPr>
              <w:instrText xml:space="preserve"> PAGEREF _Toc213295103 \h </w:instrText>
            </w:r>
            <w:r>
              <w:rPr>
                <w:noProof/>
                <w:webHidden/>
              </w:rPr>
            </w:r>
            <w:r>
              <w:rPr>
                <w:noProof/>
                <w:webHidden/>
              </w:rPr>
              <w:fldChar w:fldCharType="separate"/>
            </w:r>
            <w:r>
              <w:rPr>
                <w:noProof/>
                <w:webHidden/>
              </w:rPr>
              <w:t>6</w:t>
            </w:r>
            <w:r>
              <w:rPr>
                <w:noProof/>
                <w:webHidden/>
              </w:rPr>
              <w:fldChar w:fldCharType="end"/>
            </w:r>
          </w:hyperlink>
        </w:p>
        <w:p w14:paraId="1C6EF72E" w14:textId="468B0615" w:rsidR="00061EE6" w:rsidRDefault="00061EE6">
          <w:pPr>
            <w:pStyle w:val="TDC3"/>
            <w:tabs>
              <w:tab w:val="right" w:leader="dot" w:pos="8494"/>
            </w:tabs>
            <w:rPr>
              <w:rFonts w:eastAsiaTheme="minorEastAsia"/>
              <w:noProof/>
              <w:lang w:eastAsia="es-AR"/>
            </w:rPr>
          </w:pPr>
          <w:hyperlink w:anchor="_Toc213295104" w:history="1">
            <w:r w:rsidRPr="002C3C3C">
              <w:rPr>
                <w:rStyle w:val="Hipervnculo"/>
                <w:rFonts w:ascii="Times New Roman" w:hAnsi="Times New Roman" w:cs="Times New Roman"/>
                <w:b/>
                <w:bCs/>
                <w:noProof/>
              </w:rPr>
              <w:t>1. Flujo de Visión (K-Means)</w:t>
            </w:r>
            <w:r>
              <w:rPr>
                <w:noProof/>
                <w:webHidden/>
              </w:rPr>
              <w:tab/>
            </w:r>
            <w:r>
              <w:rPr>
                <w:noProof/>
                <w:webHidden/>
              </w:rPr>
              <w:fldChar w:fldCharType="begin"/>
            </w:r>
            <w:r>
              <w:rPr>
                <w:noProof/>
                <w:webHidden/>
              </w:rPr>
              <w:instrText xml:space="preserve"> PAGEREF _Toc213295104 \h </w:instrText>
            </w:r>
            <w:r>
              <w:rPr>
                <w:noProof/>
                <w:webHidden/>
              </w:rPr>
            </w:r>
            <w:r>
              <w:rPr>
                <w:noProof/>
                <w:webHidden/>
              </w:rPr>
              <w:fldChar w:fldCharType="separate"/>
            </w:r>
            <w:r>
              <w:rPr>
                <w:noProof/>
                <w:webHidden/>
              </w:rPr>
              <w:t>6</w:t>
            </w:r>
            <w:r>
              <w:rPr>
                <w:noProof/>
                <w:webHidden/>
              </w:rPr>
              <w:fldChar w:fldCharType="end"/>
            </w:r>
          </w:hyperlink>
        </w:p>
        <w:p w14:paraId="680D72E1" w14:textId="4F5B71E8" w:rsidR="00061EE6" w:rsidRDefault="00061EE6">
          <w:pPr>
            <w:pStyle w:val="TDC3"/>
            <w:tabs>
              <w:tab w:val="right" w:leader="dot" w:pos="8494"/>
            </w:tabs>
            <w:rPr>
              <w:rFonts w:eastAsiaTheme="minorEastAsia"/>
              <w:noProof/>
              <w:lang w:eastAsia="es-AR"/>
            </w:rPr>
          </w:pPr>
          <w:hyperlink w:anchor="_Toc213295105" w:history="1">
            <w:r w:rsidRPr="002C3C3C">
              <w:rPr>
                <w:rStyle w:val="Hipervnculo"/>
                <w:b/>
                <w:bCs/>
                <w:noProof/>
              </w:rPr>
              <w:t>2. Flujo de Voz (K-NN)</w:t>
            </w:r>
            <w:r>
              <w:rPr>
                <w:noProof/>
                <w:webHidden/>
              </w:rPr>
              <w:tab/>
            </w:r>
            <w:r>
              <w:rPr>
                <w:noProof/>
                <w:webHidden/>
              </w:rPr>
              <w:fldChar w:fldCharType="begin"/>
            </w:r>
            <w:r>
              <w:rPr>
                <w:noProof/>
                <w:webHidden/>
              </w:rPr>
              <w:instrText xml:space="preserve"> PAGEREF _Toc213295105 \h </w:instrText>
            </w:r>
            <w:r>
              <w:rPr>
                <w:noProof/>
                <w:webHidden/>
              </w:rPr>
            </w:r>
            <w:r>
              <w:rPr>
                <w:noProof/>
                <w:webHidden/>
              </w:rPr>
              <w:fldChar w:fldCharType="separate"/>
            </w:r>
            <w:r>
              <w:rPr>
                <w:noProof/>
                <w:webHidden/>
              </w:rPr>
              <w:t>7</w:t>
            </w:r>
            <w:r>
              <w:rPr>
                <w:noProof/>
                <w:webHidden/>
              </w:rPr>
              <w:fldChar w:fldCharType="end"/>
            </w:r>
          </w:hyperlink>
        </w:p>
        <w:p w14:paraId="66FD1367" w14:textId="2B10ACB2" w:rsidR="00061EE6" w:rsidRDefault="00061EE6">
          <w:pPr>
            <w:pStyle w:val="TDC3"/>
            <w:tabs>
              <w:tab w:val="right" w:leader="dot" w:pos="8494"/>
            </w:tabs>
            <w:rPr>
              <w:rFonts w:eastAsiaTheme="minorEastAsia"/>
              <w:noProof/>
              <w:lang w:eastAsia="es-AR"/>
            </w:rPr>
          </w:pPr>
          <w:hyperlink w:anchor="_Toc213295106" w:history="1">
            <w:r w:rsidRPr="002C3C3C">
              <w:rPr>
                <w:rStyle w:val="Hipervnculo"/>
                <w:rFonts w:ascii="Times New Roman" w:hAnsi="Times New Roman" w:cs="Times New Roman"/>
                <w:b/>
                <w:bCs/>
                <w:noProof/>
              </w:rPr>
              <w:t>3. Módulo de Decisión (Estimación Bayesiana)</w:t>
            </w:r>
            <w:r>
              <w:rPr>
                <w:noProof/>
                <w:webHidden/>
              </w:rPr>
              <w:tab/>
            </w:r>
            <w:r>
              <w:rPr>
                <w:noProof/>
                <w:webHidden/>
              </w:rPr>
              <w:fldChar w:fldCharType="begin"/>
            </w:r>
            <w:r>
              <w:rPr>
                <w:noProof/>
                <w:webHidden/>
              </w:rPr>
              <w:instrText xml:space="preserve"> PAGEREF _Toc213295106 \h </w:instrText>
            </w:r>
            <w:r>
              <w:rPr>
                <w:noProof/>
                <w:webHidden/>
              </w:rPr>
            </w:r>
            <w:r>
              <w:rPr>
                <w:noProof/>
                <w:webHidden/>
              </w:rPr>
              <w:fldChar w:fldCharType="separate"/>
            </w:r>
            <w:r>
              <w:rPr>
                <w:noProof/>
                <w:webHidden/>
              </w:rPr>
              <w:t>8</w:t>
            </w:r>
            <w:r>
              <w:rPr>
                <w:noProof/>
                <w:webHidden/>
              </w:rPr>
              <w:fldChar w:fldCharType="end"/>
            </w:r>
          </w:hyperlink>
        </w:p>
        <w:p w14:paraId="15DE4551" w14:textId="48D7BE86" w:rsidR="00061EE6" w:rsidRDefault="00061EE6">
          <w:pPr>
            <w:pStyle w:val="TDC2"/>
            <w:tabs>
              <w:tab w:val="right" w:leader="dot" w:pos="8494"/>
            </w:tabs>
            <w:rPr>
              <w:rFonts w:eastAsiaTheme="minorEastAsia"/>
              <w:noProof/>
              <w:lang w:eastAsia="es-AR"/>
            </w:rPr>
          </w:pPr>
          <w:hyperlink w:anchor="_Toc213295107" w:history="1">
            <w:r w:rsidRPr="002C3C3C">
              <w:rPr>
                <w:rStyle w:val="Hipervnculo"/>
                <w:rFonts w:ascii="Times New Roman" w:hAnsi="Times New Roman" w:cs="Times New Roman"/>
                <w:b/>
                <w:bCs/>
                <w:noProof/>
              </w:rPr>
              <w:t>Código</w:t>
            </w:r>
            <w:r>
              <w:rPr>
                <w:noProof/>
                <w:webHidden/>
              </w:rPr>
              <w:tab/>
            </w:r>
            <w:r>
              <w:rPr>
                <w:noProof/>
                <w:webHidden/>
              </w:rPr>
              <w:fldChar w:fldCharType="begin"/>
            </w:r>
            <w:r>
              <w:rPr>
                <w:noProof/>
                <w:webHidden/>
              </w:rPr>
              <w:instrText xml:space="preserve"> PAGEREF _Toc213295107 \h </w:instrText>
            </w:r>
            <w:r>
              <w:rPr>
                <w:noProof/>
                <w:webHidden/>
              </w:rPr>
            </w:r>
            <w:r>
              <w:rPr>
                <w:noProof/>
                <w:webHidden/>
              </w:rPr>
              <w:fldChar w:fldCharType="separate"/>
            </w:r>
            <w:r>
              <w:rPr>
                <w:noProof/>
                <w:webHidden/>
              </w:rPr>
              <w:t>9</w:t>
            </w:r>
            <w:r>
              <w:rPr>
                <w:noProof/>
                <w:webHidden/>
              </w:rPr>
              <w:fldChar w:fldCharType="end"/>
            </w:r>
          </w:hyperlink>
        </w:p>
        <w:p w14:paraId="0B15E150" w14:textId="1183219B" w:rsidR="00061EE6" w:rsidRDefault="00061EE6">
          <w:pPr>
            <w:pStyle w:val="TDC2"/>
            <w:tabs>
              <w:tab w:val="right" w:leader="dot" w:pos="8494"/>
            </w:tabs>
            <w:rPr>
              <w:rFonts w:eastAsiaTheme="minorEastAsia"/>
              <w:noProof/>
              <w:lang w:eastAsia="es-AR"/>
            </w:rPr>
          </w:pPr>
          <w:hyperlink w:anchor="_Toc213295108" w:history="1">
            <w:r w:rsidRPr="002C3C3C">
              <w:rPr>
                <w:rStyle w:val="Hipervnculo"/>
                <w:rFonts w:ascii="Times New Roman" w:hAnsi="Times New Roman" w:cs="Times New Roman"/>
                <w:b/>
                <w:bCs/>
                <w:noProof/>
              </w:rPr>
              <w:t>Ejemplo de aplicación</w:t>
            </w:r>
            <w:r>
              <w:rPr>
                <w:noProof/>
                <w:webHidden/>
              </w:rPr>
              <w:tab/>
            </w:r>
            <w:r>
              <w:rPr>
                <w:noProof/>
                <w:webHidden/>
              </w:rPr>
              <w:fldChar w:fldCharType="begin"/>
            </w:r>
            <w:r>
              <w:rPr>
                <w:noProof/>
                <w:webHidden/>
              </w:rPr>
              <w:instrText xml:space="preserve"> PAGEREF _Toc213295108 \h </w:instrText>
            </w:r>
            <w:r>
              <w:rPr>
                <w:noProof/>
                <w:webHidden/>
              </w:rPr>
            </w:r>
            <w:r>
              <w:rPr>
                <w:noProof/>
                <w:webHidden/>
              </w:rPr>
              <w:fldChar w:fldCharType="separate"/>
            </w:r>
            <w:r>
              <w:rPr>
                <w:noProof/>
                <w:webHidden/>
              </w:rPr>
              <w:t>10</w:t>
            </w:r>
            <w:r>
              <w:rPr>
                <w:noProof/>
                <w:webHidden/>
              </w:rPr>
              <w:fldChar w:fldCharType="end"/>
            </w:r>
          </w:hyperlink>
        </w:p>
        <w:p w14:paraId="617165F8" w14:textId="7E192BC3" w:rsidR="00061EE6" w:rsidRDefault="00061EE6">
          <w:pPr>
            <w:pStyle w:val="TDC3"/>
            <w:tabs>
              <w:tab w:val="right" w:leader="dot" w:pos="8494"/>
            </w:tabs>
            <w:rPr>
              <w:rFonts w:eastAsiaTheme="minorEastAsia"/>
              <w:noProof/>
              <w:lang w:eastAsia="es-AR"/>
            </w:rPr>
          </w:pPr>
          <w:hyperlink w:anchor="_Toc213295109" w:history="1">
            <w:r w:rsidRPr="002C3C3C">
              <w:rPr>
                <w:rStyle w:val="Hipervnculo"/>
                <w:rFonts w:ascii="Times New Roman" w:hAnsi="Times New Roman" w:cs="Times New Roman"/>
                <w:b/>
                <w:bCs/>
                <w:noProof/>
              </w:rPr>
              <w:t>1. Ejemplo de Procesamiento de Visión (K-Means)</w:t>
            </w:r>
            <w:r>
              <w:rPr>
                <w:noProof/>
                <w:webHidden/>
              </w:rPr>
              <w:tab/>
            </w:r>
            <w:r>
              <w:rPr>
                <w:noProof/>
                <w:webHidden/>
              </w:rPr>
              <w:fldChar w:fldCharType="begin"/>
            </w:r>
            <w:r>
              <w:rPr>
                <w:noProof/>
                <w:webHidden/>
              </w:rPr>
              <w:instrText xml:space="preserve"> PAGEREF _Toc213295109 \h </w:instrText>
            </w:r>
            <w:r>
              <w:rPr>
                <w:noProof/>
                <w:webHidden/>
              </w:rPr>
            </w:r>
            <w:r>
              <w:rPr>
                <w:noProof/>
                <w:webHidden/>
              </w:rPr>
              <w:fldChar w:fldCharType="separate"/>
            </w:r>
            <w:r>
              <w:rPr>
                <w:noProof/>
                <w:webHidden/>
              </w:rPr>
              <w:t>10</w:t>
            </w:r>
            <w:r>
              <w:rPr>
                <w:noProof/>
                <w:webHidden/>
              </w:rPr>
              <w:fldChar w:fldCharType="end"/>
            </w:r>
          </w:hyperlink>
        </w:p>
        <w:p w14:paraId="5661C5DE" w14:textId="67630681" w:rsidR="00061EE6" w:rsidRDefault="00061EE6">
          <w:pPr>
            <w:pStyle w:val="TDC3"/>
            <w:tabs>
              <w:tab w:val="right" w:leader="dot" w:pos="8494"/>
            </w:tabs>
            <w:rPr>
              <w:rFonts w:eastAsiaTheme="minorEastAsia"/>
              <w:noProof/>
              <w:lang w:eastAsia="es-AR"/>
            </w:rPr>
          </w:pPr>
          <w:hyperlink w:anchor="_Toc213295110" w:history="1">
            <w:r w:rsidRPr="002C3C3C">
              <w:rPr>
                <w:rStyle w:val="Hipervnculo"/>
                <w:rFonts w:ascii="Times New Roman" w:hAnsi="Times New Roman" w:cs="Times New Roman"/>
                <w:b/>
                <w:bCs/>
                <w:noProof/>
              </w:rPr>
              <w:t>2. Ejemplo de Procesamiento de Voz (K-NN)</w:t>
            </w:r>
            <w:r>
              <w:rPr>
                <w:noProof/>
                <w:webHidden/>
              </w:rPr>
              <w:tab/>
            </w:r>
            <w:r>
              <w:rPr>
                <w:noProof/>
                <w:webHidden/>
              </w:rPr>
              <w:fldChar w:fldCharType="begin"/>
            </w:r>
            <w:r>
              <w:rPr>
                <w:noProof/>
                <w:webHidden/>
              </w:rPr>
              <w:instrText xml:space="preserve"> PAGEREF _Toc213295110 \h </w:instrText>
            </w:r>
            <w:r>
              <w:rPr>
                <w:noProof/>
                <w:webHidden/>
              </w:rPr>
            </w:r>
            <w:r>
              <w:rPr>
                <w:noProof/>
                <w:webHidden/>
              </w:rPr>
              <w:fldChar w:fldCharType="separate"/>
            </w:r>
            <w:r>
              <w:rPr>
                <w:noProof/>
                <w:webHidden/>
              </w:rPr>
              <w:t>11</w:t>
            </w:r>
            <w:r>
              <w:rPr>
                <w:noProof/>
                <w:webHidden/>
              </w:rPr>
              <w:fldChar w:fldCharType="end"/>
            </w:r>
          </w:hyperlink>
        </w:p>
        <w:p w14:paraId="7FF0A944" w14:textId="7F4A5204" w:rsidR="00061EE6" w:rsidRDefault="00061EE6">
          <w:pPr>
            <w:pStyle w:val="TDC3"/>
            <w:tabs>
              <w:tab w:val="right" w:leader="dot" w:pos="8494"/>
            </w:tabs>
            <w:rPr>
              <w:rFonts w:eastAsiaTheme="minorEastAsia"/>
              <w:noProof/>
              <w:lang w:eastAsia="es-AR"/>
            </w:rPr>
          </w:pPr>
          <w:hyperlink w:anchor="_Toc213295111" w:history="1">
            <w:r w:rsidRPr="002C3C3C">
              <w:rPr>
                <w:rStyle w:val="Hipervnculo"/>
                <w:rFonts w:ascii="Times New Roman" w:hAnsi="Times New Roman" w:cs="Times New Roman"/>
                <w:b/>
                <w:bCs/>
                <w:noProof/>
              </w:rPr>
              <w:t>3. Ejemplo de Decisión (Aprendizaje Bayesiano)</w:t>
            </w:r>
            <w:r>
              <w:rPr>
                <w:noProof/>
                <w:webHidden/>
              </w:rPr>
              <w:tab/>
            </w:r>
            <w:r>
              <w:rPr>
                <w:noProof/>
                <w:webHidden/>
              </w:rPr>
              <w:fldChar w:fldCharType="begin"/>
            </w:r>
            <w:r>
              <w:rPr>
                <w:noProof/>
                <w:webHidden/>
              </w:rPr>
              <w:instrText xml:space="preserve"> PAGEREF _Toc213295111 \h </w:instrText>
            </w:r>
            <w:r>
              <w:rPr>
                <w:noProof/>
                <w:webHidden/>
              </w:rPr>
            </w:r>
            <w:r>
              <w:rPr>
                <w:noProof/>
                <w:webHidden/>
              </w:rPr>
              <w:fldChar w:fldCharType="separate"/>
            </w:r>
            <w:r>
              <w:rPr>
                <w:noProof/>
                <w:webHidden/>
              </w:rPr>
              <w:t>12</w:t>
            </w:r>
            <w:r>
              <w:rPr>
                <w:noProof/>
                <w:webHidden/>
              </w:rPr>
              <w:fldChar w:fldCharType="end"/>
            </w:r>
          </w:hyperlink>
        </w:p>
        <w:p w14:paraId="4E9A8AD1" w14:textId="7088E305" w:rsidR="00061EE6" w:rsidRDefault="00061EE6">
          <w:pPr>
            <w:pStyle w:val="TDC2"/>
            <w:tabs>
              <w:tab w:val="right" w:leader="dot" w:pos="8494"/>
            </w:tabs>
            <w:rPr>
              <w:rFonts w:eastAsiaTheme="minorEastAsia"/>
              <w:noProof/>
              <w:lang w:eastAsia="es-AR"/>
            </w:rPr>
          </w:pPr>
          <w:hyperlink w:anchor="_Toc213295112" w:history="1">
            <w:r w:rsidRPr="002C3C3C">
              <w:rPr>
                <w:rStyle w:val="Hipervnculo"/>
                <w:rFonts w:ascii="Times New Roman" w:hAnsi="Times New Roman" w:cs="Times New Roman"/>
                <w:b/>
                <w:bCs/>
                <w:noProof/>
              </w:rPr>
              <w:t>Resultados</w:t>
            </w:r>
            <w:r>
              <w:rPr>
                <w:noProof/>
                <w:webHidden/>
              </w:rPr>
              <w:tab/>
            </w:r>
            <w:r>
              <w:rPr>
                <w:noProof/>
                <w:webHidden/>
              </w:rPr>
              <w:fldChar w:fldCharType="begin"/>
            </w:r>
            <w:r>
              <w:rPr>
                <w:noProof/>
                <w:webHidden/>
              </w:rPr>
              <w:instrText xml:space="preserve"> PAGEREF _Toc213295112 \h </w:instrText>
            </w:r>
            <w:r>
              <w:rPr>
                <w:noProof/>
                <w:webHidden/>
              </w:rPr>
            </w:r>
            <w:r>
              <w:rPr>
                <w:noProof/>
                <w:webHidden/>
              </w:rPr>
              <w:fldChar w:fldCharType="separate"/>
            </w:r>
            <w:r>
              <w:rPr>
                <w:noProof/>
                <w:webHidden/>
              </w:rPr>
              <w:t>13</w:t>
            </w:r>
            <w:r>
              <w:rPr>
                <w:noProof/>
                <w:webHidden/>
              </w:rPr>
              <w:fldChar w:fldCharType="end"/>
            </w:r>
          </w:hyperlink>
        </w:p>
        <w:p w14:paraId="19CC4A2C" w14:textId="41EB2926" w:rsidR="00061EE6" w:rsidRDefault="00061EE6">
          <w:pPr>
            <w:pStyle w:val="TDC3"/>
            <w:tabs>
              <w:tab w:val="right" w:leader="dot" w:pos="8494"/>
            </w:tabs>
            <w:rPr>
              <w:rFonts w:eastAsiaTheme="minorEastAsia"/>
              <w:noProof/>
              <w:lang w:eastAsia="es-AR"/>
            </w:rPr>
          </w:pPr>
          <w:hyperlink w:anchor="_Toc213295113" w:history="1">
            <w:r w:rsidRPr="002C3C3C">
              <w:rPr>
                <w:rStyle w:val="Hipervnculo"/>
                <w:rFonts w:ascii="Times New Roman" w:hAnsi="Times New Roman" w:cs="Times New Roman"/>
                <w:b/>
                <w:bCs/>
                <w:noProof/>
              </w:rPr>
              <w:t>1. Resultados del Clasificador de Visión (K-Means)</w:t>
            </w:r>
            <w:r>
              <w:rPr>
                <w:noProof/>
                <w:webHidden/>
              </w:rPr>
              <w:tab/>
            </w:r>
            <w:r>
              <w:rPr>
                <w:noProof/>
                <w:webHidden/>
              </w:rPr>
              <w:fldChar w:fldCharType="begin"/>
            </w:r>
            <w:r>
              <w:rPr>
                <w:noProof/>
                <w:webHidden/>
              </w:rPr>
              <w:instrText xml:space="preserve"> PAGEREF _Toc213295113 \h </w:instrText>
            </w:r>
            <w:r>
              <w:rPr>
                <w:noProof/>
                <w:webHidden/>
              </w:rPr>
            </w:r>
            <w:r>
              <w:rPr>
                <w:noProof/>
                <w:webHidden/>
              </w:rPr>
              <w:fldChar w:fldCharType="separate"/>
            </w:r>
            <w:r>
              <w:rPr>
                <w:noProof/>
                <w:webHidden/>
              </w:rPr>
              <w:t>13</w:t>
            </w:r>
            <w:r>
              <w:rPr>
                <w:noProof/>
                <w:webHidden/>
              </w:rPr>
              <w:fldChar w:fldCharType="end"/>
            </w:r>
          </w:hyperlink>
        </w:p>
        <w:p w14:paraId="4D463015" w14:textId="24447FF5" w:rsidR="00061EE6" w:rsidRDefault="00061EE6">
          <w:pPr>
            <w:pStyle w:val="TDC3"/>
            <w:tabs>
              <w:tab w:val="right" w:leader="dot" w:pos="8494"/>
            </w:tabs>
            <w:rPr>
              <w:rFonts w:eastAsiaTheme="minorEastAsia"/>
              <w:noProof/>
              <w:lang w:eastAsia="es-AR"/>
            </w:rPr>
          </w:pPr>
          <w:hyperlink w:anchor="_Toc213295114" w:history="1">
            <w:r w:rsidRPr="002C3C3C">
              <w:rPr>
                <w:rStyle w:val="Hipervnculo"/>
                <w:rFonts w:ascii="Times New Roman" w:hAnsi="Times New Roman" w:cs="Times New Roman"/>
                <w:b/>
                <w:bCs/>
                <w:noProof/>
              </w:rPr>
              <w:t>2. Resultados del Clasificador de Voz (K-NN)</w:t>
            </w:r>
            <w:r>
              <w:rPr>
                <w:noProof/>
                <w:webHidden/>
              </w:rPr>
              <w:tab/>
            </w:r>
            <w:r>
              <w:rPr>
                <w:noProof/>
                <w:webHidden/>
              </w:rPr>
              <w:fldChar w:fldCharType="begin"/>
            </w:r>
            <w:r>
              <w:rPr>
                <w:noProof/>
                <w:webHidden/>
              </w:rPr>
              <w:instrText xml:space="preserve"> PAGEREF _Toc213295114 \h </w:instrText>
            </w:r>
            <w:r>
              <w:rPr>
                <w:noProof/>
                <w:webHidden/>
              </w:rPr>
            </w:r>
            <w:r>
              <w:rPr>
                <w:noProof/>
                <w:webHidden/>
              </w:rPr>
              <w:fldChar w:fldCharType="separate"/>
            </w:r>
            <w:r>
              <w:rPr>
                <w:noProof/>
                <w:webHidden/>
              </w:rPr>
              <w:t>14</w:t>
            </w:r>
            <w:r>
              <w:rPr>
                <w:noProof/>
                <w:webHidden/>
              </w:rPr>
              <w:fldChar w:fldCharType="end"/>
            </w:r>
          </w:hyperlink>
        </w:p>
        <w:p w14:paraId="18AF7504" w14:textId="1F5C2DB8" w:rsidR="00061EE6" w:rsidRDefault="00061EE6">
          <w:pPr>
            <w:pStyle w:val="TDC3"/>
            <w:tabs>
              <w:tab w:val="right" w:leader="dot" w:pos="8494"/>
            </w:tabs>
            <w:rPr>
              <w:rFonts w:eastAsiaTheme="minorEastAsia"/>
              <w:noProof/>
              <w:lang w:eastAsia="es-AR"/>
            </w:rPr>
          </w:pPr>
          <w:hyperlink w:anchor="_Toc213295115" w:history="1">
            <w:r w:rsidRPr="002C3C3C">
              <w:rPr>
                <w:rStyle w:val="Hipervnculo"/>
                <w:rFonts w:ascii="Times New Roman" w:hAnsi="Times New Roman" w:cs="Times New Roman"/>
                <w:b/>
                <w:bCs/>
                <w:noProof/>
              </w:rPr>
              <w:t>3. Resultados del Estimador Bayesiano</w:t>
            </w:r>
            <w:r>
              <w:rPr>
                <w:noProof/>
                <w:webHidden/>
              </w:rPr>
              <w:tab/>
            </w:r>
            <w:r>
              <w:rPr>
                <w:noProof/>
                <w:webHidden/>
              </w:rPr>
              <w:fldChar w:fldCharType="begin"/>
            </w:r>
            <w:r>
              <w:rPr>
                <w:noProof/>
                <w:webHidden/>
              </w:rPr>
              <w:instrText xml:space="preserve"> PAGEREF _Toc213295115 \h </w:instrText>
            </w:r>
            <w:r>
              <w:rPr>
                <w:noProof/>
                <w:webHidden/>
              </w:rPr>
            </w:r>
            <w:r>
              <w:rPr>
                <w:noProof/>
                <w:webHidden/>
              </w:rPr>
              <w:fldChar w:fldCharType="separate"/>
            </w:r>
            <w:r>
              <w:rPr>
                <w:noProof/>
                <w:webHidden/>
              </w:rPr>
              <w:t>15</w:t>
            </w:r>
            <w:r>
              <w:rPr>
                <w:noProof/>
                <w:webHidden/>
              </w:rPr>
              <w:fldChar w:fldCharType="end"/>
            </w:r>
          </w:hyperlink>
        </w:p>
        <w:p w14:paraId="1E28D6B3" w14:textId="348E4941" w:rsidR="00061EE6" w:rsidRDefault="00061EE6">
          <w:pPr>
            <w:pStyle w:val="TDC2"/>
            <w:tabs>
              <w:tab w:val="right" w:leader="dot" w:pos="8494"/>
            </w:tabs>
            <w:rPr>
              <w:rFonts w:eastAsiaTheme="minorEastAsia"/>
              <w:noProof/>
              <w:lang w:eastAsia="es-AR"/>
            </w:rPr>
          </w:pPr>
          <w:hyperlink w:anchor="_Toc213295116" w:history="1">
            <w:r w:rsidRPr="002C3C3C">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_Toc213295116 \h </w:instrText>
            </w:r>
            <w:r>
              <w:rPr>
                <w:noProof/>
                <w:webHidden/>
              </w:rPr>
            </w:r>
            <w:r>
              <w:rPr>
                <w:noProof/>
                <w:webHidden/>
              </w:rPr>
              <w:fldChar w:fldCharType="separate"/>
            </w:r>
            <w:r>
              <w:rPr>
                <w:noProof/>
                <w:webHidden/>
              </w:rPr>
              <w:t>16</w:t>
            </w:r>
            <w:r>
              <w:rPr>
                <w:noProof/>
                <w:webHidden/>
              </w:rPr>
              <w:fldChar w:fldCharType="end"/>
            </w:r>
          </w:hyperlink>
        </w:p>
        <w:p w14:paraId="1FC14601" w14:textId="0FBBC975" w:rsidR="00061EE6" w:rsidRDefault="00061EE6">
          <w:pPr>
            <w:pStyle w:val="TDC2"/>
            <w:tabs>
              <w:tab w:val="right" w:leader="dot" w:pos="8494"/>
            </w:tabs>
            <w:rPr>
              <w:rFonts w:eastAsiaTheme="minorEastAsia"/>
              <w:noProof/>
              <w:lang w:eastAsia="es-AR"/>
            </w:rPr>
          </w:pPr>
          <w:hyperlink w:anchor="_Toc213295117" w:history="1">
            <w:r w:rsidRPr="002C3C3C">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_Toc213295117 \h </w:instrText>
            </w:r>
            <w:r>
              <w:rPr>
                <w:noProof/>
                <w:webHidden/>
              </w:rPr>
            </w:r>
            <w:r>
              <w:rPr>
                <w:noProof/>
                <w:webHidden/>
              </w:rPr>
              <w:fldChar w:fldCharType="separate"/>
            </w:r>
            <w:r>
              <w:rPr>
                <w:noProof/>
                <w:webHidden/>
              </w:rPr>
              <w:t>17</w:t>
            </w:r>
            <w:r>
              <w:rPr>
                <w:noProof/>
                <w:webHidden/>
              </w:rPr>
              <w:fldChar w:fldCharType="end"/>
            </w:r>
          </w:hyperlink>
        </w:p>
        <w:p w14:paraId="54A757F3" w14:textId="6A188893" w:rsidR="00061EE6" w:rsidRDefault="00061EE6">
          <w:pPr>
            <w:pStyle w:val="TDC2"/>
            <w:tabs>
              <w:tab w:val="right" w:leader="dot" w:pos="8494"/>
            </w:tabs>
            <w:rPr>
              <w:rFonts w:eastAsiaTheme="minorEastAsia"/>
              <w:noProof/>
              <w:lang w:eastAsia="es-AR"/>
            </w:rPr>
          </w:pPr>
          <w:hyperlink w:anchor="_Toc213295118" w:history="1">
            <w:r w:rsidRPr="002C3C3C">
              <w:rPr>
                <w:rStyle w:val="Hipervnculo"/>
                <w:rFonts w:ascii="Times New Roman" w:hAnsi="Times New Roman" w:cs="Times New Roman"/>
                <w:b/>
                <w:bCs/>
                <w:noProof/>
              </w:rPr>
              <w:t>IA generativa</w:t>
            </w:r>
            <w:r>
              <w:rPr>
                <w:noProof/>
                <w:webHidden/>
              </w:rPr>
              <w:tab/>
            </w:r>
            <w:r>
              <w:rPr>
                <w:noProof/>
                <w:webHidden/>
              </w:rPr>
              <w:fldChar w:fldCharType="begin"/>
            </w:r>
            <w:r>
              <w:rPr>
                <w:noProof/>
                <w:webHidden/>
              </w:rPr>
              <w:instrText xml:space="preserve"> PAGEREF _Toc213295118 \h </w:instrText>
            </w:r>
            <w:r>
              <w:rPr>
                <w:noProof/>
                <w:webHidden/>
              </w:rPr>
            </w:r>
            <w:r>
              <w:rPr>
                <w:noProof/>
                <w:webHidden/>
              </w:rPr>
              <w:fldChar w:fldCharType="separate"/>
            </w:r>
            <w:r>
              <w:rPr>
                <w:noProof/>
                <w:webHidden/>
              </w:rPr>
              <w:t>17</w:t>
            </w:r>
            <w:r>
              <w:rPr>
                <w:noProof/>
                <w:webHidden/>
              </w:rPr>
              <w:fldChar w:fldCharType="end"/>
            </w:r>
          </w:hyperlink>
        </w:p>
        <w:p w14:paraId="7649BAC2" w14:textId="32E5D8F9" w:rsidR="00061EE6" w:rsidRDefault="00061EE6">
          <w:r>
            <w:rPr>
              <w:b/>
              <w:bCs/>
              <w:lang w:val="es-ES"/>
            </w:rPr>
            <w:fldChar w:fldCharType="end"/>
          </w:r>
        </w:p>
      </w:sdtContent>
    </w:sdt>
    <w:p w14:paraId="54C43CE4" w14:textId="77777777" w:rsidR="00061EE6" w:rsidRPr="00061EE6" w:rsidRDefault="00061EE6" w:rsidP="00061EE6"/>
    <w:p w14:paraId="79B3CC29" w14:textId="1FAE120E" w:rsidR="002D0C58" w:rsidRPr="008860D1" w:rsidRDefault="002D0C58" w:rsidP="008860D1">
      <w:pPr>
        <w:pStyle w:val="Ttulo2"/>
        <w:rPr>
          <w:rFonts w:ascii="Times New Roman" w:hAnsi="Times New Roman" w:cs="Times New Roman"/>
          <w:b/>
          <w:bCs/>
          <w:color w:val="auto"/>
          <w:sz w:val="28"/>
          <w:szCs w:val="28"/>
        </w:rPr>
      </w:pPr>
      <w:bookmarkStart w:id="2" w:name="_Toc213295095"/>
      <w:r w:rsidRPr="008860D1">
        <w:rPr>
          <w:rFonts w:ascii="Times New Roman" w:hAnsi="Times New Roman" w:cs="Times New Roman"/>
          <w:b/>
          <w:bCs/>
          <w:color w:val="auto"/>
          <w:sz w:val="28"/>
          <w:szCs w:val="28"/>
        </w:rPr>
        <w:lastRenderedPageBreak/>
        <w:t>Introducción</w:t>
      </w:r>
      <w:bookmarkEnd w:id="2"/>
    </w:p>
    <w:p w14:paraId="01AC332A" w14:textId="77777777" w:rsidR="002D0C58" w:rsidRPr="002D0C58" w:rsidRDefault="002D0C58" w:rsidP="002D0C58">
      <w:pPr>
        <w:ind w:firstLine="708"/>
        <w:jc w:val="both"/>
        <w:rPr>
          <w:rFonts w:ascii="Times New Roman" w:hAnsi="Times New Roman" w:cs="Times New Roman"/>
        </w:rPr>
      </w:pPr>
      <w:r w:rsidRPr="002D0C58">
        <w:rPr>
          <w:rFonts w:ascii="Times New Roman" w:hAnsi="Times New Roman" w:cs="Times New Roman"/>
        </w:rPr>
        <w:t>La Inteligencia Artificial (IA) ha permitido el desarrollo de sistemas capaces de percibir su entorno y tomar decisiones. Este proyecto integra tres dominios clave de la IA para resolver un problema de clasificación en un entorno de producción: la visión artificial, el reconocimiento de voz y la inferencia probabilística.</w:t>
      </w:r>
    </w:p>
    <w:p w14:paraId="463385E2" w14:textId="77777777" w:rsidR="002D0C58" w:rsidRPr="008860D1" w:rsidRDefault="002D0C58" w:rsidP="008860D1">
      <w:pPr>
        <w:pStyle w:val="Ttulo3"/>
        <w:rPr>
          <w:rFonts w:ascii="Times New Roman" w:hAnsi="Times New Roman" w:cs="Times New Roman"/>
          <w:b/>
          <w:bCs/>
          <w:color w:val="auto"/>
          <w:sz w:val="24"/>
          <w:szCs w:val="24"/>
        </w:rPr>
      </w:pPr>
      <w:bookmarkStart w:id="3" w:name="_Toc213295096"/>
      <w:r w:rsidRPr="008860D1">
        <w:rPr>
          <w:rFonts w:ascii="Times New Roman" w:hAnsi="Times New Roman" w:cs="Times New Roman"/>
          <w:b/>
          <w:bCs/>
          <w:color w:val="auto"/>
          <w:sz w:val="24"/>
          <w:szCs w:val="24"/>
        </w:rPr>
        <w:t>Visión Artificial</w:t>
      </w:r>
      <w:bookmarkEnd w:id="3"/>
    </w:p>
    <w:p w14:paraId="41A40EB6" w14:textId="63FD7F59" w:rsidR="002D0C58" w:rsidRPr="002D0C58" w:rsidRDefault="002D0C58" w:rsidP="002D0C58">
      <w:pPr>
        <w:ind w:firstLine="708"/>
        <w:jc w:val="both"/>
        <w:rPr>
          <w:rFonts w:ascii="Times New Roman" w:hAnsi="Times New Roman" w:cs="Times New Roman"/>
        </w:rPr>
      </w:pPr>
      <w:r w:rsidRPr="002D0C58">
        <w:rPr>
          <w:rFonts w:ascii="Times New Roman" w:hAnsi="Times New Roman" w:cs="Times New Roman"/>
        </w:rPr>
        <w:t>La visión artificial es el campo de la IA que permite a las computadoras y sistemas "ver" e interpretar el mundo visual. A diferencia de una cámara que simplemente graba, un sistema de visión artificial analiza la información visual para extraer datos significativos. Esto se logra procesando imágenes para identificar objetos, patrones y formas, traduciéndolos a características numéricas. En este trabajo, la visión artificial se aplica para la clasificación de piezas industriales (tornillos, tuercas, arandelas y clavos). Se utiliza el algoritmo K-Means sobre descriptores de forma extraídos de las imágenes para agrupar e identificar automáticamente cada pieza de una muestra.</w:t>
      </w:r>
    </w:p>
    <w:p w14:paraId="4DD54444" w14:textId="77777777" w:rsidR="002D0C58" w:rsidRPr="008860D1" w:rsidRDefault="002D0C58" w:rsidP="008860D1">
      <w:pPr>
        <w:pStyle w:val="Ttulo3"/>
        <w:rPr>
          <w:rFonts w:ascii="Times New Roman" w:hAnsi="Times New Roman" w:cs="Times New Roman"/>
          <w:b/>
          <w:bCs/>
          <w:color w:val="auto"/>
          <w:sz w:val="24"/>
          <w:szCs w:val="24"/>
        </w:rPr>
      </w:pPr>
      <w:bookmarkStart w:id="4" w:name="_Toc213295097"/>
      <w:r w:rsidRPr="008860D1">
        <w:rPr>
          <w:rFonts w:ascii="Times New Roman" w:hAnsi="Times New Roman" w:cs="Times New Roman"/>
          <w:b/>
          <w:bCs/>
          <w:color w:val="auto"/>
          <w:sz w:val="24"/>
          <w:szCs w:val="24"/>
        </w:rPr>
        <w:t>Reconocimiento de Voz</w:t>
      </w:r>
      <w:bookmarkEnd w:id="4"/>
    </w:p>
    <w:p w14:paraId="09A8D0FA" w14:textId="1F6A004E" w:rsidR="002D0C58" w:rsidRPr="002D0C58" w:rsidRDefault="002D0C58" w:rsidP="008860D1">
      <w:pPr>
        <w:ind w:firstLine="708"/>
        <w:jc w:val="both"/>
        <w:rPr>
          <w:rFonts w:ascii="Times New Roman" w:hAnsi="Times New Roman" w:cs="Times New Roman"/>
        </w:rPr>
      </w:pPr>
      <w:r w:rsidRPr="002D0C58">
        <w:rPr>
          <w:rFonts w:ascii="Times New Roman" w:hAnsi="Times New Roman" w:cs="Times New Roman"/>
        </w:rPr>
        <w:t xml:space="preserve">El reconocimiento de voz es la tecnología que permite a una máquina recibir y procesar la voz humana. Actúa como un puente entre el lenguaje hablado y los comandos digitales, permitiendo una interacción hombre-máquina natural y manos libres. Para lograrlo, la señal de audio se convierte en un vector de </w:t>
      </w:r>
      <w:r w:rsidR="00870C80">
        <w:rPr>
          <w:rFonts w:ascii="Times New Roman" w:hAnsi="Times New Roman" w:cs="Times New Roman"/>
        </w:rPr>
        <w:t>características</w:t>
      </w:r>
      <w:r w:rsidRPr="002D0C58">
        <w:rPr>
          <w:rFonts w:ascii="Times New Roman" w:hAnsi="Times New Roman" w:cs="Times New Roman"/>
        </w:rPr>
        <w:t xml:space="preserve"> (como los MFCCs) que capturan las propiedades únicas del sonido. En este proyecto, se utiliza el algoritmo K-NN para reconocer comandos de voz específicos ("Contar", "Proporción", "Salir"), permitiendo al usuario operar el agente sin necesidad de una interfaz física.</w:t>
      </w:r>
    </w:p>
    <w:p w14:paraId="2C65CC5B" w14:textId="33F99831" w:rsidR="002D0C58" w:rsidRPr="008860D1" w:rsidRDefault="00870C80" w:rsidP="008860D1">
      <w:pPr>
        <w:pStyle w:val="Ttulo3"/>
        <w:rPr>
          <w:rFonts w:ascii="Times New Roman" w:hAnsi="Times New Roman" w:cs="Times New Roman"/>
          <w:b/>
          <w:bCs/>
          <w:color w:val="auto"/>
          <w:sz w:val="24"/>
          <w:szCs w:val="24"/>
        </w:rPr>
      </w:pPr>
      <w:bookmarkStart w:id="5" w:name="_Toc213295098"/>
      <w:r w:rsidRPr="008860D1">
        <w:rPr>
          <w:rFonts w:ascii="Times New Roman" w:hAnsi="Times New Roman" w:cs="Times New Roman"/>
          <w:b/>
          <w:bCs/>
          <w:color w:val="auto"/>
          <w:sz w:val="24"/>
          <w:szCs w:val="24"/>
        </w:rPr>
        <w:t>Descripción del Problema a Resolver</w:t>
      </w:r>
      <w:bookmarkEnd w:id="5"/>
    </w:p>
    <w:p w14:paraId="585D881D" w14:textId="095067B2" w:rsidR="002D0C58" w:rsidRDefault="002D0C58" w:rsidP="008860D1">
      <w:pPr>
        <w:ind w:firstLine="708"/>
        <w:jc w:val="both"/>
        <w:rPr>
          <w:rFonts w:ascii="Times New Roman" w:hAnsi="Times New Roman" w:cs="Times New Roman"/>
        </w:rPr>
      </w:pPr>
      <w:r w:rsidRPr="002D0C58">
        <w:rPr>
          <w:rFonts w:ascii="Times New Roman" w:hAnsi="Times New Roman" w:cs="Times New Roman"/>
        </w:rPr>
        <w:t>El problema central de este trabajo es desarrollar un agente de software que pueda estimar la composición de una caja de 1,000 piezas basándose únicamente en una muestra aleatoria de 10 piezas. El sistema primero debe utilizar el pipeline de visión artificial (K-Means) para identificar y contar las piezas de la muestra. Luego, utilizando esos conteos, debe aplicar un clasificador Bayesiano para inferir cuál de las cuatro configuraciones de caja predefinidas (a, b, c o d) es la más probable. Todo el sistema se controla mediante los comandos de voz ("Contar", "Proporción") reconocidos por el agente</w:t>
      </w:r>
      <w:r w:rsidR="00870C80">
        <w:rPr>
          <w:rFonts w:ascii="Times New Roman" w:hAnsi="Times New Roman" w:cs="Times New Roman"/>
        </w:rPr>
        <w:t>.</w:t>
      </w:r>
    </w:p>
    <w:p w14:paraId="27E55912" w14:textId="33D7E770" w:rsidR="008860D1" w:rsidRPr="008860D1" w:rsidRDefault="008860D1" w:rsidP="008860D1">
      <w:pPr>
        <w:jc w:val="both"/>
        <w:rPr>
          <w:rFonts w:ascii="Times New Roman" w:hAnsi="Times New Roman" w:cs="Times New Roman"/>
        </w:rPr>
      </w:pPr>
    </w:p>
    <w:p w14:paraId="2496D491" w14:textId="77777777" w:rsidR="008860D1" w:rsidRPr="008860D1" w:rsidRDefault="008860D1" w:rsidP="008860D1">
      <w:pPr>
        <w:pStyle w:val="Ttulo2"/>
        <w:rPr>
          <w:rFonts w:ascii="Times New Roman" w:hAnsi="Times New Roman" w:cs="Times New Roman"/>
          <w:b/>
          <w:bCs/>
          <w:color w:val="auto"/>
          <w:sz w:val="28"/>
          <w:szCs w:val="28"/>
        </w:rPr>
      </w:pPr>
      <w:bookmarkStart w:id="6" w:name="_Toc213295099"/>
      <w:r w:rsidRPr="008860D1">
        <w:rPr>
          <w:rFonts w:ascii="Times New Roman" w:hAnsi="Times New Roman" w:cs="Times New Roman"/>
          <w:b/>
          <w:bCs/>
          <w:color w:val="auto"/>
          <w:sz w:val="28"/>
          <w:szCs w:val="28"/>
        </w:rPr>
        <w:t>Especificación del agente</w:t>
      </w:r>
      <w:bookmarkEnd w:id="6"/>
    </w:p>
    <w:p w14:paraId="49658E06" w14:textId="77777777" w:rsidR="008860D1" w:rsidRPr="008860D1" w:rsidRDefault="008860D1" w:rsidP="008860D1">
      <w:pPr>
        <w:ind w:firstLine="708"/>
        <w:jc w:val="both"/>
        <w:rPr>
          <w:rFonts w:ascii="Times New Roman" w:hAnsi="Times New Roman" w:cs="Times New Roman"/>
        </w:rPr>
      </w:pPr>
      <w:r w:rsidRPr="008860D1">
        <w:rPr>
          <w:rFonts w:ascii="Times New Roman" w:hAnsi="Times New Roman" w:cs="Times New Roman"/>
        </w:rPr>
        <w:t>La especificación del agente define el tipo de agente, su entorno y cómo interactúa con él, siguiendo el esquema REAS (Rendimiento, Entorno, Actuadores, Sensores) y las propiedades del entorno.</w:t>
      </w:r>
    </w:p>
    <w:p w14:paraId="580663BB" w14:textId="77777777" w:rsidR="008860D1" w:rsidRPr="008860D1" w:rsidRDefault="008860D1" w:rsidP="008860D1">
      <w:pPr>
        <w:pStyle w:val="Ttulo3"/>
        <w:rPr>
          <w:rFonts w:ascii="Times New Roman" w:hAnsi="Times New Roman" w:cs="Times New Roman"/>
          <w:b/>
          <w:bCs/>
          <w:color w:val="auto"/>
          <w:sz w:val="24"/>
          <w:szCs w:val="24"/>
        </w:rPr>
      </w:pPr>
      <w:bookmarkStart w:id="7" w:name="_Toc213295100"/>
      <w:r w:rsidRPr="008860D1">
        <w:rPr>
          <w:rFonts w:ascii="Times New Roman" w:hAnsi="Times New Roman" w:cs="Times New Roman"/>
          <w:b/>
          <w:bCs/>
          <w:color w:val="auto"/>
          <w:sz w:val="24"/>
          <w:szCs w:val="24"/>
        </w:rPr>
        <w:t>Tipo de Agente</w:t>
      </w:r>
      <w:bookmarkEnd w:id="7"/>
    </w:p>
    <w:p w14:paraId="082CD7D3" w14:textId="77777777" w:rsidR="008860D1" w:rsidRPr="008860D1" w:rsidRDefault="008860D1" w:rsidP="008860D1">
      <w:pPr>
        <w:jc w:val="both"/>
        <w:rPr>
          <w:rFonts w:ascii="Times New Roman" w:hAnsi="Times New Roman" w:cs="Times New Roman"/>
        </w:rPr>
      </w:pPr>
      <w:r w:rsidRPr="008860D1">
        <w:rPr>
          <w:rFonts w:ascii="Times New Roman" w:hAnsi="Times New Roman" w:cs="Times New Roman"/>
        </w:rPr>
        <w:t>El agente implementado es un sistema híbrido que combina dos arquitecturas definidas en la teoría:</w:t>
      </w:r>
    </w:p>
    <w:p w14:paraId="3B6079CB" w14:textId="77777777" w:rsidR="008860D1" w:rsidRPr="008860D1" w:rsidRDefault="008860D1" w:rsidP="008860D1">
      <w:pPr>
        <w:numPr>
          <w:ilvl w:val="0"/>
          <w:numId w:val="10"/>
        </w:numPr>
        <w:jc w:val="both"/>
        <w:rPr>
          <w:rFonts w:ascii="Times New Roman" w:hAnsi="Times New Roman" w:cs="Times New Roman"/>
        </w:rPr>
      </w:pPr>
      <w:r w:rsidRPr="008860D1">
        <w:rPr>
          <w:rFonts w:ascii="Times New Roman" w:hAnsi="Times New Roman" w:cs="Times New Roman"/>
        </w:rPr>
        <w:lastRenderedPageBreak/>
        <w:t>Agente Reactivo Basado en Modelos: El agente no reacciona solo a la percepción actual. Mantiene un estado interno (la cola ultimas_piezas en app.py) que le permite "seguir el rastro" de las piezas que ya ha clasificado. Este estado (el historial de percepciones) es fundamental para la estimación Bayesiana.</w:t>
      </w:r>
    </w:p>
    <w:p w14:paraId="7F2D26CD" w14:textId="544345C1" w:rsidR="008860D1" w:rsidRPr="008860D1" w:rsidRDefault="008860D1" w:rsidP="008860D1">
      <w:pPr>
        <w:numPr>
          <w:ilvl w:val="0"/>
          <w:numId w:val="10"/>
        </w:numPr>
        <w:jc w:val="both"/>
        <w:rPr>
          <w:rFonts w:ascii="Times New Roman" w:hAnsi="Times New Roman" w:cs="Times New Roman"/>
        </w:rPr>
      </w:pPr>
      <w:r w:rsidRPr="008860D1">
        <w:rPr>
          <w:rFonts w:ascii="Times New Roman" w:hAnsi="Times New Roman" w:cs="Times New Roman"/>
        </w:rPr>
        <w:t>Agente Basado en Objetivos: Cuando el agente recibe el comando "Proporción", no actúa solo con reglas. Consulta su información de objetivos (las cuatro definiciones de cajas en estimador_bayesiano.py). Utiliza esta información para "planificar" una acción (el cálculo Bayesiano) que le permita alcanzar el objetivo de determinar la caja más probable</w:t>
      </w:r>
      <w:r>
        <w:rPr>
          <w:rFonts w:ascii="Times New Roman" w:hAnsi="Times New Roman" w:cs="Times New Roman"/>
        </w:rPr>
        <w:t>.</w:t>
      </w:r>
    </w:p>
    <w:p w14:paraId="3B648BF5" w14:textId="273E28BE" w:rsidR="008860D1" w:rsidRDefault="008860D1" w:rsidP="008860D1">
      <w:pPr>
        <w:pStyle w:val="Ttulo3"/>
        <w:rPr>
          <w:rFonts w:ascii="Times New Roman" w:hAnsi="Times New Roman" w:cs="Times New Roman"/>
          <w:b/>
          <w:bCs/>
          <w:color w:val="auto"/>
          <w:sz w:val="24"/>
          <w:szCs w:val="24"/>
        </w:rPr>
      </w:pPr>
      <w:bookmarkStart w:id="8" w:name="_Toc213295101"/>
      <w:r w:rsidRPr="008860D1">
        <w:rPr>
          <w:rFonts w:ascii="Times New Roman" w:hAnsi="Times New Roman" w:cs="Times New Roman"/>
          <w:b/>
          <w:bCs/>
          <w:color w:val="auto"/>
          <w:sz w:val="24"/>
          <w:szCs w:val="24"/>
        </w:rPr>
        <w:t>T</w:t>
      </w:r>
      <w:r>
        <w:rPr>
          <w:rFonts w:ascii="Times New Roman" w:hAnsi="Times New Roman" w:cs="Times New Roman"/>
          <w:b/>
          <w:bCs/>
          <w:color w:val="auto"/>
          <w:sz w:val="24"/>
          <w:szCs w:val="24"/>
        </w:rPr>
        <w:t>abla REAS</w:t>
      </w:r>
      <w:bookmarkEnd w:id="8"/>
    </w:p>
    <w:tbl>
      <w:tblPr>
        <w:tblStyle w:val="Tablaconcuadrcula"/>
        <w:tblW w:w="9498" w:type="dxa"/>
        <w:tblInd w:w="-289" w:type="dxa"/>
        <w:tblLook w:val="04A0" w:firstRow="1" w:lastRow="0" w:firstColumn="1" w:lastColumn="0" w:noHBand="0" w:noVBand="1"/>
      </w:tblPr>
      <w:tblGrid>
        <w:gridCol w:w="2296"/>
        <w:gridCol w:w="2677"/>
        <w:gridCol w:w="2260"/>
        <w:gridCol w:w="2265"/>
      </w:tblGrid>
      <w:tr w:rsidR="00A57CDA" w14:paraId="7293B84F" w14:textId="77777777" w:rsidTr="00A57CDA">
        <w:tc>
          <w:tcPr>
            <w:tcW w:w="2296" w:type="dxa"/>
          </w:tcPr>
          <w:p w14:paraId="695AE67F" w14:textId="2D064EEC" w:rsidR="008860D1" w:rsidRPr="008860D1" w:rsidRDefault="008860D1" w:rsidP="008860D1">
            <w:pPr>
              <w:jc w:val="center"/>
              <w:rPr>
                <w:rFonts w:ascii="Times New Roman" w:hAnsi="Times New Roman" w:cs="Times New Roman"/>
              </w:rPr>
            </w:pPr>
            <w:r w:rsidRPr="008860D1">
              <w:rPr>
                <w:rFonts w:ascii="Times New Roman" w:hAnsi="Times New Roman" w:cs="Times New Roman"/>
              </w:rPr>
              <w:t>Rendimiento</w:t>
            </w:r>
          </w:p>
        </w:tc>
        <w:tc>
          <w:tcPr>
            <w:tcW w:w="2677" w:type="dxa"/>
          </w:tcPr>
          <w:p w14:paraId="5F498674" w14:textId="357F897D" w:rsidR="008860D1" w:rsidRPr="008860D1" w:rsidRDefault="008860D1" w:rsidP="008860D1">
            <w:pPr>
              <w:jc w:val="center"/>
              <w:rPr>
                <w:rFonts w:ascii="Times New Roman" w:hAnsi="Times New Roman" w:cs="Times New Roman"/>
              </w:rPr>
            </w:pPr>
            <w:r>
              <w:rPr>
                <w:rFonts w:ascii="Times New Roman" w:hAnsi="Times New Roman" w:cs="Times New Roman"/>
              </w:rPr>
              <w:t>Entorno</w:t>
            </w:r>
          </w:p>
        </w:tc>
        <w:tc>
          <w:tcPr>
            <w:tcW w:w="2260" w:type="dxa"/>
          </w:tcPr>
          <w:p w14:paraId="22B7F4B2" w14:textId="26AFB28B" w:rsidR="008860D1" w:rsidRPr="008860D1" w:rsidRDefault="008860D1" w:rsidP="008860D1">
            <w:pPr>
              <w:jc w:val="center"/>
              <w:rPr>
                <w:rFonts w:ascii="Times New Roman" w:hAnsi="Times New Roman" w:cs="Times New Roman"/>
              </w:rPr>
            </w:pPr>
            <w:r>
              <w:rPr>
                <w:rFonts w:ascii="Times New Roman" w:hAnsi="Times New Roman" w:cs="Times New Roman"/>
              </w:rPr>
              <w:t>Actuadores</w:t>
            </w:r>
          </w:p>
        </w:tc>
        <w:tc>
          <w:tcPr>
            <w:tcW w:w="2265" w:type="dxa"/>
          </w:tcPr>
          <w:p w14:paraId="0633215E" w14:textId="64A163FE" w:rsidR="008860D1" w:rsidRPr="008860D1" w:rsidRDefault="008860D1" w:rsidP="008860D1">
            <w:pPr>
              <w:jc w:val="center"/>
              <w:rPr>
                <w:rFonts w:ascii="Times New Roman" w:hAnsi="Times New Roman" w:cs="Times New Roman"/>
              </w:rPr>
            </w:pPr>
            <w:r>
              <w:rPr>
                <w:rFonts w:ascii="Times New Roman" w:hAnsi="Times New Roman" w:cs="Times New Roman"/>
              </w:rPr>
              <w:t>Sensores</w:t>
            </w:r>
          </w:p>
        </w:tc>
      </w:tr>
      <w:tr w:rsidR="00A57CDA" w14:paraId="15CE7BF2" w14:textId="77777777" w:rsidTr="00A57CDA">
        <w:tc>
          <w:tcPr>
            <w:tcW w:w="2296" w:type="dxa"/>
          </w:tcPr>
          <w:p w14:paraId="2812B280" w14:textId="05939478" w:rsidR="008860D1" w:rsidRPr="008860D1" w:rsidRDefault="008860D1" w:rsidP="008860D1">
            <w:pPr>
              <w:jc w:val="both"/>
              <w:rPr>
                <w:rFonts w:ascii="Times New Roman" w:hAnsi="Times New Roman" w:cs="Times New Roman"/>
              </w:rPr>
            </w:pPr>
            <w:r w:rsidRPr="008860D1">
              <w:rPr>
                <w:rFonts w:ascii="Times New Roman" w:hAnsi="Times New Roman" w:cs="Times New Roman"/>
                <w:b/>
                <w:bCs/>
              </w:rPr>
              <w:t>Racionalidad</w:t>
            </w:r>
            <w:r>
              <w:rPr>
                <w:rFonts w:ascii="Times New Roman" w:hAnsi="Times New Roman" w:cs="Times New Roman"/>
                <w:b/>
                <w:bCs/>
              </w:rPr>
              <w:t>:</w:t>
            </w:r>
            <w:r w:rsidRPr="008860D1">
              <w:rPr>
                <w:rFonts w:ascii="Times New Roman" w:hAnsi="Times New Roman" w:cs="Times New Roman"/>
              </w:rPr>
              <w:t xml:space="preserve"> El agente busca ser un agente racional, es decir, tomar la acción que maximice su medida de rendimiento. </w:t>
            </w:r>
            <w:r>
              <w:rPr>
                <w:rFonts w:ascii="Times New Roman" w:hAnsi="Times New Roman" w:cs="Times New Roman"/>
              </w:rPr>
              <w:t>En este caso, l</w:t>
            </w:r>
            <w:r w:rsidRPr="008860D1">
              <w:rPr>
                <w:rFonts w:ascii="Times New Roman" w:hAnsi="Times New Roman" w:cs="Times New Roman"/>
              </w:rPr>
              <w:t xml:space="preserve">a medida de rendimiento es la convergencia exitosa: la capacidad de que su estimación de probabilidad converja a la hipótesis (caja) más coherente con la </w:t>
            </w:r>
            <w:r>
              <w:rPr>
                <w:rFonts w:ascii="Times New Roman" w:hAnsi="Times New Roman" w:cs="Times New Roman"/>
              </w:rPr>
              <w:t>muestra de piezas disponible(evidencia)</w:t>
            </w:r>
          </w:p>
        </w:tc>
        <w:tc>
          <w:tcPr>
            <w:tcW w:w="2677" w:type="dxa"/>
          </w:tcPr>
          <w:p w14:paraId="70569F74" w14:textId="275DCFEB" w:rsidR="008860D1" w:rsidRPr="008860D1" w:rsidRDefault="008860D1" w:rsidP="008860D1">
            <w:pPr>
              <w:jc w:val="both"/>
              <w:rPr>
                <w:rFonts w:ascii="Times New Roman" w:hAnsi="Times New Roman" w:cs="Times New Roman"/>
              </w:rPr>
            </w:pPr>
            <w:r w:rsidRPr="008860D1">
              <w:rPr>
                <w:rFonts w:ascii="Times New Roman" w:hAnsi="Times New Roman" w:cs="Times New Roman"/>
                <w:b/>
                <w:bCs/>
              </w:rPr>
              <w:t>Entorno de producción simulado.</w:t>
            </w:r>
            <w:r w:rsidRPr="008860D1">
              <w:rPr>
                <w:rFonts w:ascii="Times New Roman" w:hAnsi="Times New Roman" w:cs="Times New Roman"/>
              </w:rPr>
              <w:t xml:space="preserve"> El agente interactúa con el usuario a través de una interfaz web y muestra sus resultados de razonamiento </w:t>
            </w:r>
            <w:r w:rsidR="00A57CDA">
              <w:rPr>
                <w:rFonts w:ascii="Times New Roman" w:hAnsi="Times New Roman" w:cs="Times New Roman"/>
              </w:rPr>
              <w:t>tanto en la consola del servidor como en la interfaz previamente mencionada</w:t>
            </w:r>
          </w:p>
        </w:tc>
        <w:tc>
          <w:tcPr>
            <w:tcW w:w="2260" w:type="dxa"/>
          </w:tcPr>
          <w:p w14:paraId="1D8BD2A0" w14:textId="427A8FAC" w:rsidR="00A57CDA" w:rsidRPr="00A57CDA" w:rsidRDefault="00A57CDA" w:rsidP="00A57CDA">
            <w:pPr>
              <w:jc w:val="both"/>
              <w:rPr>
                <w:rFonts w:ascii="Times New Roman" w:hAnsi="Times New Roman" w:cs="Times New Roman"/>
              </w:rPr>
            </w:pPr>
            <w:r w:rsidRPr="00A57CDA">
              <w:rPr>
                <w:rFonts w:ascii="Times New Roman" w:hAnsi="Times New Roman" w:cs="Times New Roman"/>
              </w:rPr>
              <w:t>Los dispositivos con los que el agente actúa en su entorno</w:t>
            </w:r>
            <w:r>
              <w:rPr>
                <w:rFonts w:ascii="Times New Roman" w:hAnsi="Times New Roman" w:cs="Times New Roman"/>
              </w:rPr>
              <w:t xml:space="preserve"> son:</w:t>
            </w:r>
            <w:r w:rsidRPr="00A57CDA">
              <w:rPr>
                <w:rFonts w:ascii="Times New Roman" w:hAnsi="Times New Roman" w:cs="Times New Roman"/>
              </w:rPr>
              <w:t xml:space="preserve"> </w:t>
            </w:r>
          </w:p>
          <w:p w14:paraId="181C09BC" w14:textId="77777777" w:rsidR="00A57CDA" w:rsidRPr="00A57CDA" w:rsidRDefault="00A57CDA" w:rsidP="00A57CDA">
            <w:pPr>
              <w:jc w:val="both"/>
              <w:rPr>
                <w:rFonts w:ascii="Times New Roman" w:hAnsi="Times New Roman" w:cs="Times New Roman"/>
              </w:rPr>
            </w:pPr>
          </w:p>
          <w:p w14:paraId="06AE4153" w14:textId="77777777" w:rsidR="00A57CDA" w:rsidRPr="00A57CDA" w:rsidRDefault="00A57CDA" w:rsidP="00A57CDA">
            <w:pPr>
              <w:jc w:val="both"/>
              <w:rPr>
                <w:rFonts w:ascii="Times New Roman" w:hAnsi="Times New Roman" w:cs="Times New Roman"/>
              </w:rPr>
            </w:pPr>
            <w:r w:rsidRPr="00A57CDA">
              <w:rPr>
                <w:rFonts w:ascii="Times New Roman" w:hAnsi="Times New Roman" w:cs="Times New Roman"/>
              </w:rPr>
              <w:t xml:space="preserve">• </w:t>
            </w:r>
            <w:r w:rsidRPr="00A57CDA">
              <w:rPr>
                <w:rFonts w:ascii="Times New Roman" w:hAnsi="Times New Roman" w:cs="Times New Roman"/>
                <w:b/>
                <w:bCs/>
              </w:rPr>
              <w:t>Salida JSON:</w:t>
            </w:r>
            <w:r w:rsidRPr="00A57CDA">
              <w:rPr>
                <w:rFonts w:ascii="Times New Roman" w:hAnsi="Times New Roman" w:cs="Times New Roman"/>
              </w:rPr>
              <w:t xml:space="preserve"> Envía el resultado de la clasificación y el texto de los comandos a la interfaz web. </w:t>
            </w:r>
          </w:p>
          <w:p w14:paraId="660CC054" w14:textId="77777777" w:rsidR="00A57CDA" w:rsidRPr="00A57CDA" w:rsidRDefault="00A57CDA" w:rsidP="00A57CDA">
            <w:pPr>
              <w:jc w:val="both"/>
              <w:rPr>
                <w:rFonts w:ascii="Times New Roman" w:hAnsi="Times New Roman" w:cs="Times New Roman"/>
              </w:rPr>
            </w:pPr>
          </w:p>
          <w:p w14:paraId="123B32AE" w14:textId="77777777" w:rsidR="00A57CDA" w:rsidRPr="00A57CDA" w:rsidRDefault="00A57CDA" w:rsidP="00A57CDA">
            <w:pPr>
              <w:jc w:val="both"/>
              <w:rPr>
                <w:rFonts w:ascii="Times New Roman" w:hAnsi="Times New Roman" w:cs="Times New Roman"/>
              </w:rPr>
            </w:pPr>
            <w:r w:rsidRPr="00A57CDA">
              <w:rPr>
                <w:rFonts w:ascii="Times New Roman" w:hAnsi="Times New Roman" w:cs="Times New Roman"/>
              </w:rPr>
              <w:t xml:space="preserve">• </w:t>
            </w:r>
            <w:r w:rsidRPr="00A57CDA">
              <w:rPr>
                <w:rFonts w:ascii="Times New Roman" w:hAnsi="Times New Roman" w:cs="Times New Roman"/>
                <w:b/>
                <w:bCs/>
              </w:rPr>
              <w:t>Salida en Consola:</w:t>
            </w:r>
            <w:r w:rsidRPr="00A57CDA">
              <w:rPr>
                <w:rFonts w:ascii="Times New Roman" w:hAnsi="Times New Roman" w:cs="Times New Roman"/>
              </w:rPr>
              <w:t xml:space="preserve"> Imprime la tabla de evolución de probabilidades. </w:t>
            </w:r>
          </w:p>
          <w:p w14:paraId="041400BA" w14:textId="77777777" w:rsidR="00A57CDA" w:rsidRPr="00A57CDA" w:rsidRDefault="00A57CDA" w:rsidP="00A57CDA">
            <w:pPr>
              <w:jc w:val="both"/>
              <w:rPr>
                <w:rFonts w:ascii="Times New Roman" w:hAnsi="Times New Roman" w:cs="Times New Roman"/>
              </w:rPr>
            </w:pPr>
          </w:p>
          <w:p w14:paraId="0E6C85F0" w14:textId="77777777" w:rsidR="00A57CDA" w:rsidRPr="00A57CDA" w:rsidRDefault="00A57CDA" w:rsidP="00A57CDA">
            <w:pPr>
              <w:jc w:val="both"/>
              <w:rPr>
                <w:rFonts w:ascii="Times New Roman" w:hAnsi="Times New Roman" w:cs="Times New Roman"/>
              </w:rPr>
            </w:pPr>
            <w:r w:rsidRPr="00A57CDA">
              <w:rPr>
                <w:rFonts w:ascii="Times New Roman" w:hAnsi="Times New Roman" w:cs="Times New Roman"/>
              </w:rPr>
              <w:t xml:space="preserve">• </w:t>
            </w:r>
            <w:r w:rsidRPr="00A57CDA">
              <w:rPr>
                <w:rFonts w:ascii="Times New Roman" w:hAnsi="Times New Roman" w:cs="Times New Roman"/>
                <w:b/>
                <w:bCs/>
              </w:rPr>
              <w:t>Controlador Gráfico:</w:t>
            </w:r>
            <w:r w:rsidRPr="00A57CDA">
              <w:rPr>
                <w:rFonts w:ascii="Times New Roman" w:hAnsi="Times New Roman" w:cs="Times New Roman"/>
              </w:rPr>
              <w:t xml:space="preserve"> Ejecuta la llamada a </w:t>
            </w:r>
            <w:proofErr w:type="spellStart"/>
            <w:r w:rsidRPr="00A57CDA">
              <w:rPr>
                <w:rFonts w:ascii="Times New Roman" w:hAnsi="Times New Roman" w:cs="Times New Roman"/>
              </w:rPr>
              <w:t>matplotlib</w:t>
            </w:r>
            <w:proofErr w:type="spellEnd"/>
            <w:r w:rsidRPr="00A57CDA">
              <w:rPr>
                <w:rFonts w:ascii="Times New Roman" w:hAnsi="Times New Roman" w:cs="Times New Roman"/>
              </w:rPr>
              <w:t xml:space="preserve"> para mostrar el gráfico en la pantalla del servidor.</w:t>
            </w:r>
          </w:p>
          <w:p w14:paraId="463025DE" w14:textId="77777777" w:rsidR="008860D1" w:rsidRPr="008860D1" w:rsidRDefault="008860D1" w:rsidP="008860D1">
            <w:pPr>
              <w:jc w:val="both"/>
              <w:rPr>
                <w:rFonts w:ascii="Times New Roman" w:hAnsi="Times New Roman" w:cs="Times New Roman"/>
              </w:rPr>
            </w:pPr>
          </w:p>
        </w:tc>
        <w:tc>
          <w:tcPr>
            <w:tcW w:w="2265" w:type="dxa"/>
          </w:tcPr>
          <w:p w14:paraId="37295F22" w14:textId="10CF78BF" w:rsidR="00A57CDA" w:rsidRPr="00A57CDA" w:rsidRDefault="00A57CDA" w:rsidP="00A57CDA">
            <w:pPr>
              <w:jc w:val="both"/>
              <w:rPr>
                <w:rFonts w:ascii="Times New Roman" w:hAnsi="Times New Roman" w:cs="Times New Roman"/>
              </w:rPr>
            </w:pPr>
            <w:r w:rsidRPr="00A57CDA">
              <w:rPr>
                <w:rFonts w:ascii="Times New Roman" w:hAnsi="Times New Roman" w:cs="Times New Roman"/>
              </w:rPr>
              <w:t>Dispositivos con los que el agente percibe el entorno</w:t>
            </w:r>
            <w:r>
              <w:rPr>
                <w:rFonts w:ascii="Times New Roman" w:hAnsi="Times New Roman" w:cs="Times New Roman"/>
              </w:rPr>
              <w:t xml:space="preserve"> son:</w:t>
            </w:r>
            <w:r w:rsidRPr="00A57CDA">
              <w:rPr>
                <w:rFonts w:ascii="Times New Roman" w:hAnsi="Times New Roman" w:cs="Times New Roman"/>
              </w:rPr>
              <w:t xml:space="preserve"> </w:t>
            </w:r>
          </w:p>
          <w:p w14:paraId="493359B1" w14:textId="77777777" w:rsidR="00A57CDA" w:rsidRPr="00A57CDA" w:rsidRDefault="00A57CDA" w:rsidP="00A57CDA">
            <w:pPr>
              <w:jc w:val="both"/>
              <w:rPr>
                <w:rFonts w:ascii="Times New Roman" w:hAnsi="Times New Roman" w:cs="Times New Roman"/>
              </w:rPr>
            </w:pPr>
          </w:p>
          <w:p w14:paraId="5204B9EF" w14:textId="77777777" w:rsidR="00A57CDA" w:rsidRPr="00A57CDA" w:rsidRDefault="00A57CDA" w:rsidP="00A57CDA">
            <w:pPr>
              <w:jc w:val="both"/>
              <w:rPr>
                <w:rFonts w:ascii="Times New Roman" w:hAnsi="Times New Roman" w:cs="Times New Roman"/>
              </w:rPr>
            </w:pPr>
            <w:r w:rsidRPr="00A57CDA">
              <w:rPr>
                <w:rFonts w:ascii="Times New Roman" w:hAnsi="Times New Roman" w:cs="Times New Roman"/>
              </w:rPr>
              <w:t xml:space="preserve">• </w:t>
            </w:r>
            <w:r w:rsidRPr="00A57CDA">
              <w:rPr>
                <w:rFonts w:ascii="Times New Roman" w:hAnsi="Times New Roman" w:cs="Times New Roman"/>
                <w:b/>
                <w:bCs/>
              </w:rPr>
              <w:t>Sensor de Imagen (Web):</w:t>
            </w:r>
            <w:r w:rsidRPr="00A57CDA">
              <w:rPr>
                <w:rFonts w:ascii="Times New Roman" w:hAnsi="Times New Roman" w:cs="Times New Roman"/>
              </w:rPr>
              <w:t xml:space="preserve"> El endpoint /predict_image que recibe el archivo de la foto del usuario. </w:t>
            </w:r>
          </w:p>
          <w:p w14:paraId="1A5DEF7A" w14:textId="77777777" w:rsidR="00A57CDA" w:rsidRPr="00A57CDA" w:rsidRDefault="00A57CDA" w:rsidP="00A57CDA">
            <w:pPr>
              <w:jc w:val="both"/>
              <w:rPr>
                <w:rFonts w:ascii="Times New Roman" w:hAnsi="Times New Roman" w:cs="Times New Roman"/>
              </w:rPr>
            </w:pPr>
          </w:p>
          <w:p w14:paraId="20B8D325" w14:textId="77777777" w:rsidR="00A57CDA" w:rsidRPr="00A57CDA" w:rsidRDefault="00A57CDA" w:rsidP="00A57CDA">
            <w:pPr>
              <w:jc w:val="both"/>
              <w:rPr>
                <w:rFonts w:ascii="Times New Roman" w:hAnsi="Times New Roman" w:cs="Times New Roman"/>
              </w:rPr>
            </w:pPr>
            <w:r w:rsidRPr="00A57CDA">
              <w:rPr>
                <w:rFonts w:ascii="Times New Roman" w:hAnsi="Times New Roman" w:cs="Times New Roman"/>
              </w:rPr>
              <w:t xml:space="preserve">• </w:t>
            </w:r>
            <w:r w:rsidRPr="00A57CDA">
              <w:rPr>
                <w:rFonts w:ascii="Times New Roman" w:hAnsi="Times New Roman" w:cs="Times New Roman"/>
                <w:b/>
                <w:bCs/>
              </w:rPr>
              <w:t>Sensor de Audio (Web):</w:t>
            </w:r>
            <w:r w:rsidRPr="00A57CDA">
              <w:rPr>
                <w:rFonts w:ascii="Times New Roman" w:hAnsi="Times New Roman" w:cs="Times New Roman"/>
              </w:rPr>
              <w:t xml:space="preserve"> El endpoint /predict_command que recibe el archivo de audio del usuario.</w:t>
            </w:r>
          </w:p>
          <w:p w14:paraId="402991E3" w14:textId="77777777" w:rsidR="008860D1" w:rsidRPr="008860D1" w:rsidRDefault="008860D1" w:rsidP="008860D1">
            <w:pPr>
              <w:jc w:val="both"/>
              <w:rPr>
                <w:rFonts w:ascii="Times New Roman" w:hAnsi="Times New Roman" w:cs="Times New Roman"/>
              </w:rPr>
            </w:pPr>
          </w:p>
        </w:tc>
      </w:tr>
    </w:tbl>
    <w:p w14:paraId="1DB54F6F" w14:textId="65AB863E" w:rsidR="00A57CDA" w:rsidRPr="008860D1" w:rsidRDefault="00A57CDA" w:rsidP="00A57CDA">
      <w:pPr>
        <w:pStyle w:val="Ttulo3"/>
        <w:rPr>
          <w:rFonts w:ascii="Times New Roman" w:hAnsi="Times New Roman" w:cs="Times New Roman"/>
          <w:b/>
          <w:bCs/>
          <w:color w:val="auto"/>
          <w:sz w:val="24"/>
          <w:szCs w:val="24"/>
        </w:rPr>
      </w:pPr>
      <w:bookmarkStart w:id="9" w:name="_Toc213295102"/>
      <w:r>
        <w:rPr>
          <w:rFonts w:ascii="Times New Roman" w:hAnsi="Times New Roman" w:cs="Times New Roman"/>
          <w:b/>
          <w:bCs/>
          <w:color w:val="auto"/>
          <w:sz w:val="24"/>
          <w:szCs w:val="24"/>
        </w:rPr>
        <w:t>Propiedades del Entorno</w:t>
      </w:r>
      <w:bookmarkEnd w:id="9"/>
    </w:p>
    <w:p w14:paraId="0BC28504" w14:textId="449EFCED" w:rsidR="00A57CDA" w:rsidRPr="00A57CDA" w:rsidRDefault="00A57CDA" w:rsidP="00A57CDA">
      <w:pPr>
        <w:rPr>
          <w:rFonts w:ascii="Times New Roman" w:hAnsi="Times New Roman" w:cs="Times New Roman"/>
        </w:rPr>
      </w:pPr>
      <w:r>
        <w:rPr>
          <w:rFonts w:ascii="Times New Roman" w:hAnsi="Times New Roman" w:cs="Times New Roman"/>
        </w:rPr>
        <w:t>E</w:t>
      </w:r>
      <w:r w:rsidRPr="00A57CDA">
        <w:rPr>
          <w:rFonts w:ascii="Times New Roman" w:hAnsi="Times New Roman" w:cs="Times New Roman"/>
        </w:rPr>
        <w:t>l entorno de este agente se clasifica de la siguiente manera:</w:t>
      </w:r>
    </w:p>
    <w:p w14:paraId="4075971C" w14:textId="77777777" w:rsidR="00A57CDA" w:rsidRPr="00A57CDA" w:rsidRDefault="00A57CDA" w:rsidP="00A57CDA">
      <w:pPr>
        <w:numPr>
          <w:ilvl w:val="0"/>
          <w:numId w:val="11"/>
        </w:numPr>
        <w:jc w:val="both"/>
        <w:rPr>
          <w:rFonts w:ascii="Times New Roman" w:hAnsi="Times New Roman" w:cs="Times New Roman"/>
        </w:rPr>
      </w:pPr>
      <w:r w:rsidRPr="00A57CDA">
        <w:rPr>
          <w:rFonts w:ascii="Times New Roman" w:hAnsi="Times New Roman" w:cs="Times New Roman"/>
        </w:rPr>
        <w:t>Parcialmente Observable: El agente no puede ver el estado completo del mundo (la caja de 1.000 piezas). Sus sensores solo le dan acceso a una muestra de 10 piezas.</w:t>
      </w:r>
    </w:p>
    <w:p w14:paraId="7A32F0E6" w14:textId="77777777" w:rsidR="00A57CDA" w:rsidRPr="00A57CDA" w:rsidRDefault="00A57CDA" w:rsidP="00A57CDA">
      <w:pPr>
        <w:numPr>
          <w:ilvl w:val="0"/>
          <w:numId w:val="11"/>
        </w:numPr>
        <w:jc w:val="both"/>
        <w:rPr>
          <w:rFonts w:ascii="Times New Roman" w:hAnsi="Times New Roman" w:cs="Times New Roman"/>
        </w:rPr>
      </w:pPr>
      <w:r w:rsidRPr="00A57CDA">
        <w:rPr>
          <w:rFonts w:ascii="Times New Roman" w:hAnsi="Times New Roman" w:cs="Times New Roman"/>
        </w:rPr>
        <w:t>Estocástico: El entorno no es determinista. El proceso de "extraer una muestra" es aleatorio. Una misma caja (ej: Caja A) no siempre producirá la misma muestra de 10 piezas.</w:t>
      </w:r>
    </w:p>
    <w:p w14:paraId="0F509EB2" w14:textId="77777777" w:rsidR="00A57CDA" w:rsidRPr="00A57CDA" w:rsidRDefault="00A57CDA" w:rsidP="00A57CDA">
      <w:pPr>
        <w:numPr>
          <w:ilvl w:val="0"/>
          <w:numId w:val="11"/>
        </w:numPr>
        <w:jc w:val="both"/>
        <w:rPr>
          <w:rFonts w:ascii="Times New Roman" w:hAnsi="Times New Roman" w:cs="Times New Roman"/>
        </w:rPr>
      </w:pPr>
      <w:r w:rsidRPr="00A57CDA">
        <w:rPr>
          <w:rFonts w:ascii="Times New Roman" w:hAnsi="Times New Roman" w:cs="Times New Roman"/>
        </w:rPr>
        <w:lastRenderedPageBreak/>
        <w:t>Secuencial : Aunque la clasificación de una foto es episódica, el núcleo del agente (la estimación Bayesiana) es secuencial. La decisión final depende de la secuencia completa de piezas observadas; la acción (el cálculo) no es independiente de las percepciones previas.</w:t>
      </w:r>
    </w:p>
    <w:p w14:paraId="22E4BEF3" w14:textId="77777777" w:rsidR="00A57CDA" w:rsidRPr="00A57CDA" w:rsidRDefault="00A57CDA" w:rsidP="00A57CDA">
      <w:pPr>
        <w:numPr>
          <w:ilvl w:val="0"/>
          <w:numId w:val="11"/>
        </w:numPr>
        <w:jc w:val="both"/>
        <w:rPr>
          <w:rFonts w:ascii="Times New Roman" w:hAnsi="Times New Roman" w:cs="Times New Roman"/>
        </w:rPr>
      </w:pPr>
      <w:r w:rsidRPr="00A57CDA">
        <w:rPr>
          <w:rFonts w:ascii="Times New Roman" w:hAnsi="Times New Roman" w:cs="Times New Roman"/>
        </w:rPr>
        <w:t>Estático : El entorno es estático porque la caja (el mundo) no cambia sus proporciones mientras el agente está deliberando.</w:t>
      </w:r>
    </w:p>
    <w:p w14:paraId="3C7E312A" w14:textId="77777777" w:rsidR="00A57CDA" w:rsidRPr="00A57CDA" w:rsidRDefault="00A57CDA" w:rsidP="00A57CDA">
      <w:pPr>
        <w:numPr>
          <w:ilvl w:val="0"/>
          <w:numId w:val="11"/>
        </w:numPr>
        <w:jc w:val="both"/>
        <w:rPr>
          <w:rFonts w:ascii="Times New Roman" w:hAnsi="Times New Roman" w:cs="Times New Roman"/>
        </w:rPr>
      </w:pPr>
      <w:r w:rsidRPr="00A57CDA">
        <w:rPr>
          <w:rFonts w:ascii="Times New Roman" w:hAnsi="Times New Roman" w:cs="Times New Roman"/>
        </w:rPr>
        <w:t>Discreto: El entorno es discreto. Las percepciones (4 tipos de piezas), las acciones (3 comandos de voz) y los estados del mundo (4 tipos de cajas) son un conjunto finito y definido.</w:t>
      </w:r>
    </w:p>
    <w:p w14:paraId="5030FDA3" w14:textId="77777777" w:rsidR="00A57CDA" w:rsidRPr="00A57CDA" w:rsidRDefault="00A57CDA" w:rsidP="00A57CDA">
      <w:pPr>
        <w:numPr>
          <w:ilvl w:val="0"/>
          <w:numId w:val="11"/>
        </w:numPr>
        <w:jc w:val="both"/>
        <w:rPr>
          <w:rFonts w:ascii="Times New Roman" w:hAnsi="Times New Roman" w:cs="Times New Roman"/>
        </w:rPr>
      </w:pPr>
      <w:r w:rsidRPr="00A57CDA">
        <w:rPr>
          <w:rFonts w:ascii="Times New Roman" w:hAnsi="Times New Roman" w:cs="Times New Roman"/>
        </w:rPr>
        <w:t>Agente Individual: Es un agente individual. Aunque el usuario (operario) interactúa con él, no se considera un "multiagente" ya que el usuario no está compitiendo ni cooperando como otro agente racional que maximiza su propio rendimiento.</w:t>
      </w:r>
    </w:p>
    <w:p w14:paraId="0FB7242E" w14:textId="77777777" w:rsidR="009F61C0" w:rsidRPr="009F61C0" w:rsidRDefault="009F61C0" w:rsidP="009F61C0">
      <w:pPr>
        <w:pStyle w:val="Ttulo2"/>
        <w:rPr>
          <w:rFonts w:ascii="Times New Roman" w:hAnsi="Times New Roman" w:cs="Times New Roman"/>
          <w:b/>
          <w:bCs/>
          <w:color w:val="auto"/>
          <w:sz w:val="28"/>
          <w:szCs w:val="28"/>
        </w:rPr>
      </w:pPr>
      <w:bookmarkStart w:id="10" w:name="_Toc213295103"/>
      <w:r w:rsidRPr="009F61C0">
        <w:rPr>
          <w:rFonts w:ascii="Times New Roman" w:hAnsi="Times New Roman" w:cs="Times New Roman"/>
          <w:b/>
          <w:bCs/>
          <w:color w:val="auto"/>
          <w:sz w:val="28"/>
          <w:szCs w:val="28"/>
        </w:rPr>
        <w:t>Diseño del agente</w:t>
      </w:r>
      <w:bookmarkEnd w:id="10"/>
    </w:p>
    <w:p w14:paraId="7FF3A238" w14:textId="77777777" w:rsidR="009F61C0" w:rsidRPr="009F61C0" w:rsidRDefault="009F61C0" w:rsidP="009F61C0">
      <w:pPr>
        <w:ind w:firstLine="708"/>
        <w:jc w:val="both"/>
        <w:rPr>
          <w:rFonts w:ascii="Times New Roman" w:hAnsi="Times New Roman" w:cs="Times New Roman"/>
        </w:rPr>
      </w:pPr>
      <w:r w:rsidRPr="009F61C0">
        <w:rPr>
          <w:rFonts w:ascii="Times New Roman" w:hAnsi="Times New Roman" w:cs="Times New Roman"/>
        </w:rPr>
        <w:t>El diseño de este agente sigue el modelo de Reconocimiento de Patrones, el cual consta de una serie de etapas para procesar la información del entorno (imágenes y audio) y transformarla en una decisión final.</w:t>
      </w:r>
    </w:p>
    <w:p w14:paraId="40A3304F" w14:textId="0C5E61F8" w:rsidR="009F61C0" w:rsidRPr="009F61C0" w:rsidRDefault="009F61C0" w:rsidP="009F61C0">
      <w:pPr>
        <w:jc w:val="both"/>
        <w:rPr>
          <w:rFonts w:ascii="Times New Roman" w:hAnsi="Times New Roman" w:cs="Times New Roman"/>
        </w:rPr>
      </w:pPr>
      <w:r w:rsidRPr="009F61C0">
        <w:rPr>
          <w:rFonts w:ascii="Times New Roman" w:hAnsi="Times New Roman" w:cs="Times New Roman"/>
        </w:rPr>
        <w:t xml:space="preserve">El sistema se divide en tres </w:t>
      </w:r>
      <w:r w:rsidRPr="009F61C0">
        <w:rPr>
          <w:rFonts w:ascii="Times New Roman" w:hAnsi="Times New Roman" w:cs="Times New Roman"/>
        </w:rPr>
        <w:t>subprocesos</w:t>
      </w:r>
      <w:r w:rsidRPr="009F61C0">
        <w:rPr>
          <w:rFonts w:ascii="Times New Roman" w:hAnsi="Times New Roman" w:cs="Times New Roman"/>
        </w:rPr>
        <w:t xml:space="preserve"> principales:</w:t>
      </w:r>
    </w:p>
    <w:p w14:paraId="4F812B2D" w14:textId="62C23458" w:rsidR="009F61C0" w:rsidRPr="009F61C0" w:rsidRDefault="009F61C0" w:rsidP="009F61C0">
      <w:pPr>
        <w:numPr>
          <w:ilvl w:val="0"/>
          <w:numId w:val="12"/>
        </w:numPr>
        <w:jc w:val="both"/>
        <w:rPr>
          <w:rFonts w:ascii="Times New Roman" w:hAnsi="Times New Roman" w:cs="Times New Roman"/>
        </w:rPr>
      </w:pPr>
      <w:r>
        <w:rPr>
          <w:rFonts w:ascii="Times New Roman" w:hAnsi="Times New Roman" w:cs="Times New Roman"/>
        </w:rPr>
        <w:t>Flujo</w:t>
      </w:r>
      <w:r w:rsidRPr="009F61C0">
        <w:rPr>
          <w:rFonts w:ascii="Times New Roman" w:hAnsi="Times New Roman" w:cs="Times New Roman"/>
        </w:rPr>
        <w:t xml:space="preserve"> de Visión (Clasificación de Piezas)</w:t>
      </w:r>
    </w:p>
    <w:p w14:paraId="29624D71" w14:textId="1D947DC8" w:rsidR="009F61C0" w:rsidRPr="009F61C0" w:rsidRDefault="009F61C0" w:rsidP="009F61C0">
      <w:pPr>
        <w:numPr>
          <w:ilvl w:val="0"/>
          <w:numId w:val="12"/>
        </w:numPr>
        <w:jc w:val="both"/>
        <w:rPr>
          <w:rFonts w:ascii="Times New Roman" w:hAnsi="Times New Roman" w:cs="Times New Roman"/>
        </w:rPr>
      </w:pPr>
      <w:r>
        <w:rPr>
          <w:rFonts w:ascii="Times New Roman" w:hAnsi="Times New Roman" w:cs="Times New Roman"/>
        </w:rPr>
        <w:t>Flujo</w:t>
      </w:r>
      <w:r w:rsidRPr="009F61C0">
        <w:rPr>
          <w:rFonts w:ascii="Times New Roman" w:hAnsi="Times New Roman" w:cs="Times New Roman"/>
        </w:rPr>
        <w:t xml:space="preserve"> de Voz (Reconocimiento de Comandos)</w:t>
      </w:r>
    </w:p>
    <w:p w14:paraId="3B41B7B3" w14:textId="77777777" w:rsidR="009F61C0" w:rsidRPr="009F61C0" w:rsidRDefault="009F61C0" w:rsidP="009F61C0">
      <w:pPr>
        <w:numPr>
          <w:ilvl w:val="0"/>
          <w:numId w:val="12"/>
        </w:numPr>
        <w:jc w:val="both"/>
        <w:rPr>
          <w:rFonts w:ascii="Times New Roman" w:hAnsi="Times New Roman" w:cs="Times New Roman"/>
        </w:rPr>
      </w:pPr>
      <w:r w:rsidRPr="009F61C0">
        <w:rPr>
          <w:rFonts w:ascii="Times New Roman" w:hAnsi="Times New Roman" w:cs="Times New Roman"/>
        </w:rPr>
        <w:t>Módulo de Decisión (Estimación Bayesiana)</w:t>
      </w:r>
    </w:p>
    <w:p w14:paraId="63312B16" w14:textId="176B8EDE" w:rsidR="009F61C0" w:rsidRPr="009F61C0" w:rsidRDefault="009F61C0" w:rsidP="009F61C0">
      <w:pPr>
        <w:jc w:val="both"/>
        <w:rPr>
          <w:rFonts w:ascii="Times New Roman" w:hAnsi="Times New Roman" w:cs="Times New Roman"/>
        </w:rPr>
      </w:pPr>
    </w:p>
    <w:p w14:paraId="704EDBC2" w14:textId="54BC3A7E" w:rsidR="009F61C0" w:rsidRPr="009F61C0" w:rsidRDefault="009F61C0" w:rsidP="009F61C0">
      <w:pPr>
        <w:pStyle w:val="Ttulo3"/>
        <w:rPr>
          <w:rFonts w:ascii="Times New Roman" w:hAnsi="Times New Roman" w:cs="Times New Roman"/>
          <w:b/>
          <w:bCs/>
          <w:color w:val="auto"/>
          <w:sz w:val="24"/>
          <w:szCs w:val="24"/>
        </w:rPr>
      </w:pPr>
      <w:bookmarkStart w:id="11" w:name="_Toc213295104"/>
      <w:r w:rsidRPr="009F61C0">
        <w:rPr>
          <w:rFonts w:ascii="Times New Roman" w:hAnsi="Times New Roman" w:cs="Times New Roman"/>
          <w:b/>
          <w:bCs/>
          <w:color w:val="auto"/>
          <w:sz w:val="24"/>
          <w:szCs w:val="24"/>
        </w:rPr>
        <w:t xml:space="preserve">1. </w:t>
      </w:r>
      <w:r w:rsidRPr="009F61C0">
        <w:rPr>
          <w:rFonts w:ascii="Times New Roman" w:hAnsi="Times New Roman" w:cs="Times New Roman"/>
          <w:b/>
          <w:bCs/>
          <w:color w:val="auto"/>
          <w:sz w:val="24"/>
          <w:szCs w:val="24"/>
        </w:rPr>
        <w:t>Flujo</w:t>
      </w:r>
      <w:r w:rsidRPr="009F61C0">
        <w:rPr>
          <w:rFonts w:ascii="Times New Roman" w:hAnsi="Times New Roman" w:cs="Times New Roman"/>
          <w:b/>
          <w:bCs/>
          <w:color w:val="auto"/>
          <w:sz w:val="24"/>
          <w:szCs w:val="24"/>
        </w:rPr>
        <w:t xml:space="preserve"> de Visión (K-Means)</w:t>
      </w:r>
      <w:bookmarkEnd w:id="11"/>
    </w:p>
    <w:p w14:paraId="3D8117F8" w14:textId="77777777"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Este proceso es el encargado de responder a la pregunta fundamental: "¿Qué pieza estoy viendo?". Sigue las etapas clásicas del reconocimiento de patrones, un pilar de la percepción en inteligencia artificial. El flujo inicia con la Adquisición y Acondicionamiento, donde el agente "percibe" la imagen "bruta" a través del sensor web (implementado en app.py). Esta imagen pasa inmediatamente a un Preprocesamiento (procesado_img.py), donde se aplican filtros GaussianBlur para limpiar el ruido, se aplana el fondo para eliminar sombras y variaciones de luz, y se normaliza el tamaño de la imagen para estandarizar la entrada.</w:t>
      </w:r>
    </w:p>
    <w:p w14:paraId="1C815F89" w14:textId="1A278FB3"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La siguiente etapa es la Segmentación (procesado_img.py), cuyo objetivo es aislar la pieza del fondo, es decir, identificar los elementos individuales de interés. Utilizando la imagen preprocesada, se aplica una umbralización adaptativa (adaptiveThreshold) para binarizarla. Posteriormente, se emplean técnicas de detección de contornos, relleno de huecos (floodFill) y morfología matemática para generar una máscara binaria limpia que representa únicamente la silueta de la pieza.</w:t>
      </w:r>
    </w:p>
    <w:p w14:paraId="2A3AC777" w14:textId="47CAFB76"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lastRenderedPageBreak/>
        <w:t>Una vez segmentada la pieza, el sistema aplica la Extracción de Características (momentos.py). Es crucial destacar que el análisis no se realiza sobre la imagen, sino sobre un vector de características numéricas que describen la forma de la máscara. Las características seleccionadas por su poder discriminativo son los Momentos de Hu (calculando los primeros seis), que actúan como una "huella digital" de la forma al ser invariantes a rotación y escala; la Relación de Aspecto (ar2), fundamental para diferenciar piezas alargadas (clavos, tornillos) de piezas redondas (tuercas, arandelas</w:t>
      </w:r>
      <w:r>
        <w:rPr>
          <w:rFonts w:ascii="Times New Roman" w:hAnsi="Times New Roman" w:cs="Times New Roman"/>
        </w:rPr>
        <w:t>.</w:t>
      </w:r>
    </w:p>
    <w:p w14:paraId="2C02D8A7" w14:textId="236E8678"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Con este vector de características, se procede a la Clasificación (Mi_Kmeans.py). Se emplea el algoritmo de aprendizaje no supervisado K-Means, ya que su objetivo es encontrar la estructura subyacente en los datos (agruparlos). El proceso de K-Means se optimizó significativamente en su Inicialización: en lugar de seleccionar centroides aleatori</w:t>
      </w:r>
      <w:r>
        <w:rPr>
          <w:rFonts w:ascii="Times New Roman" w:hAnsi="Times New Roman" w:cs="Times New Roman"/>
        </w:rPr>
        <w:t>os</w:t>
      </w:r>
      <w:r w:rsidRPr="000B48E9">
        <w:rPr>
          <w:rFonts w:ascii="Times New Roman" w:hAnsi="Times New Roman" w:cs="Times New Roman"/>
        </w:rPr>
        <w:t>, el algoritmo utiliza las 4 clases conocidas. Calcula el "medoide" de cada clase (el punto real más cercano a la media de ese grupo) y lo utiliza como centroide inicial. Luego, el algoritmo de Agrupamiento converge, organizando los datos de entrenamiento en 4 conjuntos óptimos. Una nueva pieza se clasifica calculando su vector de características y asignándola al conjunto cuyo centroide esté más cercano.</w:t>
      </w:r>
    </w:p>
    <w:p w14:paraId="043E4FE5" w14:textId="77777777"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Finalmente, la etapa de Interpretación (Mi_Kmeans.py y app.py) traduce el resultado algorítmico en una decisión. El agente mapea el conjunto resultante (ej: "Conjunto 2") a un concepto del mundo real (la clase, ej: "Tornillo"), utilizando la función assign_clusters_one_to_one. Este resultado ("Tornillo") es enviado al app.py y almacenado en el estado interno del agente (la cola ultimas_piezas), quedando disponible para el módulo de decisión Bayesiano.</w:t>
      </w:r>
    </w:p>
    <w:p w14:paraId="7C348D17" w14:textId="0DFA2CDD" w:rsidR="009F61C0" w:rsidRDefault="009F61C0" w:rsidP="009F61C0">
      <w:pPr>
        <w:pStyle w:val="Ttulo3"/>
        <w:rPr>
          <w:b/>
          <w:bCs/>
          <w:color w:val="auto"/>
          <w:sz w:val="24"/>
          <w:szCs w:val="24"/>
        </w:rPr>
      </w:pPr>
      <w:bookmarkStart w:id="12" w:name="_Toc213295105"/>
      <w:r w:rsidRPr="009F61C0">
        <w:rPr>
          <w:b/>
          <w:bCs/>
          <w:color w:val="auto"/>
          <w:sz w:val="24"/>
          <w:szCs w:val="24"/>
        </w:rPr>
        <w:t xml:space="preserve">2. </w:t>
      </w:r>
      <w:r w:rsidR="000B48E9">
        <w:rPr>
          <w:b/>
          <w:bCs/>
          <w:color w:val="auto"/>
          <w:sz w:val="24"/>
          <w:szCs w:val="24"/>
        </w:rPr>
        <w:t>Flujo</w:t>
      </w:r>
      <w:r w:rsidRPr="009F61C0">
        <w:rPr>
          <w:b/>
          <w:bCs/>
          <w:color w:val="auto"/>
          <w:sz w:val="24"/>
          <w:szCs w:val="24"/>
        </w:rPr>
        <w:t xml:space="preserve"> de Voz (K-NN)</w:t>
      </w:r>
      <w:bookmarkEnd w:id="12"/>
    </w:p>
    <w:p w14:paraId="7A7B4027" w14:textId="77777777" w:rsidR="000B48E9" w:rsidRDefault="000B48E9" w:rsidP="000B48E9"/>
    <w:p w14:paraId="09D154A4" w14:textId="77777777"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Este proceso es el encargado de responder a la pregunta: "¿Qué comando dijo el usuario?". Al igual que el pipeline de visión, sigue un flujo de Reconocimiento de Patrones. La etapa de Adquisición y Acondicionamiento comienza cuando el agente "percibe" el audio "bruto" desde el micrófono del navegador (app.py). Este audio pasa inmediatamente por un Preprocesamiento (procesar_audio.py) para estandarizar la señal de entrada: se convierte a mono, se remuestrea a 16kHz, se aplican filtros pasa-banda para eliminar ruidos fuera del espectro de la voz humana, se eliminan los silencios al inicio y al final, y se normaliza la amplitud para que el volumen de la grabación no afecte al resultado.</w:t>
      </w:r>
    </w:p>
    <w:p w14:paraId="3EA8D4A5" w14:textId="77777777"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 xml:space="preserve">Una vez obtenida la señal limpia, se aplica la Segmentación (cualidades_audio.py), donde el audio se divide en 10 segmentos temporales iguales. Esto permite analizar cómo evolucionan las características de la palabra a lo largo del tiempo. A continuación, la etapa de Extracción de Características (cualidades_audio.py) calcula un vector de 140 características numéricas que describe la palabra completa. Las características principales seleccionadas fueron los Coeficientes Cepstrales en Frecuencia Mel (MFCCs), que son el estándar en reconocimiento de voz por su capacidad de imitar la percepción no lineal del oído humano; la Tasa de Cruce por Cero (ZCR), útil para </w:t>
      </w:r>
      <w:r w:rsidRPr="000B48E9">
        <w:rPr>
          <w:rFonts w:ascii="Times New Roman" w:hAnsi="Times New Roman" w:cs="Times New Roman"/>
        </w:rPr>
        <w:lastRenderedPageBreak/>
        <w:t>detectar sonidos sibilantes como la 'S' en "Salir"; y la Energía (RMS), que mide la intensidad de cada segmento.</w:t>
      </w:r>
    </w:p>
    <w:p w14:paraId="6DF29934" w14:textId="765B8DA4" w:rsidR="000B48E9" w:rsidRPr="000B48E9" w:rsidRDefault="000B48E9" w:rsidP="000B48E9">
      <w:pPr>
        <w:ind w:firstLine="708"/>
        <w:jc w:val="both"/>
        <w:rPr>
          <w:rFonts w:ascii="Times New Roman" w:hAnsi="Times New Roman" w:cs="Times New Roman"/>
        </w:rPr>
      </w:pPr>
      <w:r w:rsidRPr="000B48E9">
        <w:rPr>
          <w:rFonts w:ascii="Times New Roman" w:hAnsi="Times New Roman" w:cs="Times New Roman"/>
        </w:rPr>
        <w:t xml:space="preserve">Finalmente, se realiza la Clasificación (predecir_audio.py). Para esta tarea se seleccionó el algoritmo de aprendizaje supervisado </w:t>
      </w:r>
      <w:r w:rsidR="007D243D" w:rsidRPr="009F61C0">
        <w:rPr>
          <w:rFonts w:ascii="Times New Roman" w:hAnsi="Times New Roman" w:cs="Times New Roman"/>
        </w:rPr>
        <w:t>K-</w:t>
      </w:r>
      <w:r w:rsidR="007D243D">
        <w:rPr>
          <w:rFonts w:ascii="Times New Roman" w:hAnsi="Times New Roman" w:cs="Times New Roman"/>
        </w:rPr>
        <w:t>NearNeighbors</w:t>
      </w:r>
      <w:r w:rsidR="007D243D" w:rsidRPr="009F61C0">
        <w:rPr>
          <w:rFonts w:ascii="Times New Roman" w:hAnsi="Times New Roman" w:cs="Times New Roman"/>
        </w:rPr>
        <w:t xml:space="preserve"> </w:t>
      </w:r>
      <w:r w:rsidRPr="000B48E9">
        <w:rPr>
          <w:rFonts w:ascii="Times New Roman" w:hAnsi="Times New Roman" w:cs="Times New Roman"/>
        </w:rPr>
        <w:t>(K-NN). El "entrenamiento" de K-NN es directo: consiste simplemente en almacenar los vectores de 140 características de todos los audios de ejemplo (con sus etiquetas "Contar", "Proporción" o "Salir"). En la fase de clasificación, el algoritmo mide la distancia entre el nuevo vector de características y todos los vectores almacenados. Mediante una Votación, se seleccionan los 7 vecinos más cercanos, y el comando se decide por la etiqueta más frecuente entre ellos. La etapa de Interpretación ocurre en app.py, que recibe la clase resultante (ej: "</w:t>
      </w:r>
      <w:r w:rsidR="007D243D" w:rsidRPr="007D243D">
        <w:rPr>
          <w:rFonts w:ascii="Times New Roman" w:hAnsi="Times New Roman" w:cs="Times New Roman"/>
        </w:rPr>
        <w:t>Proporción</w:t>
      </w:r>
      <w:r w:rsidRPr="000B48E9">
        <w:rPr>
          <w:rFonts w:ascii="Times New Roman" w:hAnsi="Times New Roman" w:cs="Times New Roman"/>
        </w:rPr>
        <w:t>") y ejecuta la acción correspondiente en el agente.</w:t>
      </w:r>
    </w:p>
    <w:p w14:paraId="50E3AB98" w14:textId="77777777" w:rsidR="009F61C0" w:rsidRPr="009F61C0" w:rsidRDefault="009F61C0" w:rsidP="009F61C0">
      <w:pPr>
        <w:jc w:val="both"/>
        <w:rPr>
          <w:rFonts w:ascii="Times New Roman" w:hAnsi="Times New Roman" w:cs="Times New Roman"/>
        </w:rPr>
      </w:pPr>
    </w:p>
    <w:p w14:paraId="278A77E1" w14:textId="77777777" w:rsidR="0095695B" w:rsidRPr="0095695B" w:rsidRDefault="0095695B" w:rsidP="0095695B">
      <w:pPr>
        <w:pStyle w:val="Ttulo3"/>
        <w:rPr>
          <w:rFonts w:ascii="Times New Roman" w:hAnsi="Times New Roman" w:cs="Times New Roman"/>
          <w:b/>
          <w:bCs/>
          <w:color w:val="auto"/>
          <w:sz w:val="24"/>
          <w:szCs w:val="24"/>
        </w:rPr>
      </w:pPr>
      <w:bookmarkStart w:id="13" w:name="_Toc213295106"/>
      <w:r w:rsidRPr="0095695B">
        <w:rPr>
          <w:rFonts w:ascii="Times New Roman" w:hAnsi="Times New Roman" w:cs="Times New Roman"/>
          <w:b/>
          <w:bCs/>
          <w:color w:val="auto"/>
          <w:sz w:val="24"/>
          <w:szCs w:val="24"/>
        </w:rPr>
        <w:t>3. Módulo de Decisión (Estimación Bayesiana)</w:t>
      </w:r>
      <w:bookmarkEnd w:id="13"/>
    </w:p>
    <w:p w14:paraId="6FBDBE48" w14:textId="7DEDCEBB" w:rsidR="007D243D" w:rsidRPr="007D243D" w:rsidRDefault="007D243D" w:rsidP="007D243D">
      <w:pPr>
        <w:ind w:firstLine="708"/>
        <w:jc w:val="both"/>
        <w:rPr>
          <w:rFonts w:ascii="Times New Roman" w:hAnsi="Times New Roman" w:cs="Times New Roman"/>
        </w:rPr>
      </w:pPr>
      <w:r w:rsidRPr="007D243D">
        <w:rPr>
          <w:rFonts w:ascii="Times New Roman" w:hAnsi="Times New Roman" w:cs="Times New Roman"/>
        </w:rPr>
        <w:t xml:space="preserve">Esta es la etapa de razonamiento principal del agente, donde se conectan los dos </w:t>
      </w:r>
      <w:r>
        <w:rPr>
          <w:rFonts w:ascii="Times New Roman" w:hAnsi="Times New Roman" w:cs="Times New Roman"/>
        </w:rPr>
        <w:t>flujos</w:t>
      </w:r>
      <w:r w:rsidRPr="007D243D">
        <w:rPr>
          <w:rFonts w:ascii="Times New Roman" w:hAnsi="Times New Roman" w:cs="Times New Roman"/>
        </w:rPr>
        <w:t xml:space="preserve"> de percepción (visión y voz). El algoritmo seleccionado es el Aprendizaje Bayesiano. Este enfoque</w:t>
      </w:r>
      <w:r>
        <w:rPr>
          <w:rFonts w:ascii="Times New Roman" w:hAnsi="Times New Roman" w:cs="Times New Roman"/>
        </w:rPr>
        <w:t xml:space="preserve"> </w:t>
      </w:r>
      <w:r w:rsidRPr="007D243D">
        <w:rPr>
          <w:rFonts w:ascii="Times New Roman" w:hAnsi="Times New Roman" w:cs="Times New Roman"/>
        </w:rPr>
        <w:t xml:space="preserve">permite al agente actualizar su "grado de creencia" inicial sobre una hipótesis a medida que recibe nueva evidencia. En este proyecto, las "hipótesis" (H) son las 4 posibles configuraciones de cajas (A, B, C, D), y la "evidencia" (D) es cada pieza individual clasificada por el </w:t>
      </w:r>
      <w:r>
        <w:rPr>
          <w:rFonts w:ascii="Times New Roman" w:hAnsi="Times New Roman" w:cs="Times New Roman"/>
        </w:rPr>
        <w:t>flujo</w:t>
      </w:r>
      <w:r w:rsidRPr="007D243D">
        <w:rPr>
          <w:rFonts w:ascii="Times New Roman" w:hAnsi="Times New Roman" w:cs="Times New Roman"/>
        </w:rPr>
        <w:t xml:space="preserve"> de visión.</w:t>
      </w:r>
    </w:p>
    <w:p w14:paraId="5D39C558" w14:textId="3E94068E" w:rsidR="007D243D" w:rsidRPr="007D243D" w:rsidRDefault="007D243D" w:rsidP="007D243D">
      <w:pPr>
        <w:ind w:firstLine="708"/>
        <w:jc w:val="both"/>
        <w:rPr>
          <w:rFonts w:ascii="Times New Roman" w:hAnsi="Times New Roman" w:cs="Times New Roman"/>
        </w:rPr>
      </w:pPr>
      <w:r w:rsidRPr="007D243D">
        <w:rPr>
          <w:rFonts w:ascii="Times New Roman" w:hAnsi="Times New Roman" w:cs="Times New Roman"/>
        </w:rPr>
        <w:t>El diseño de este módulo, implementado en estimador_bayesiano.py, sigue de cerca el modelo teórico de actualización de probabilidades. El agente inicia con un conocimiento previo (A Priori), que son las 4 definiciones de cajas y una probabilidad a priori uniforme (P(H) = 0.25 para cada una), reflejando la falta de evidencia inicial. El agente implementa una actualización continua: por cada pieza observada y almacenada en la memoria (ultimas_piezas), recalcula la probabilidad a posteriori (P(H</w:t>
      </w:r>
      <w:r>
        <w:rPr>
          <w:rFonts w:ascii="Times New Roman" w:hAnsi="Times New Roman" w:cs="Times New Roman"/>
        </w:rPr>
        <w:t>/</w:t>
      </w:r>
      <w:r w:rsidRPr="007D243D">
        <w:rPr>
          <w:rFonts w:ascii="Times New Roman" w:hAnsi="Times New Roman" w:cs="Times New Roman"/>
        </w:rPr>
        <w:t>D)) de las 4 cajas usando el Teorema de Bayes.</w:t>
      </w:r>
    </w:p>
    <w:p w14:paraId="0C549E1C" w14:textId="41C27ABC" w:rsidR="007D243D" w:rsidRPr="007D243D" w:rsidRDefault="007D243D" w:rsidP="007D243D">
      <w:pPr>
        <w:ind w:firstLine="708"/>
        <w:jc w:val="both"/>
        <w:rPr>
          <w:rFonts w:ascii="Times New Roman" w:hAnsi="Times New Roman" w:cs="Times New Roman"/>
        </w:rPr>
      </w:pPr>
      <w:r w:rsidRPr="007D243D">
        <w:rPr>
          <w:rFonts w:ascii="Times New Roman" w:hAnsi="Times New Roman" w:cs="Times New Roman"/>
        </w:rPr>
        <w:t>Para asegurar la estabilidad numérica, el sistema evita la multiplicación directa de probabilidades, que llevaría a un underflow (números demasiado pequeños para ser representados). En su lugar, todos los cálculos se realizan en el espacio logarítmico. La multiplicación de probabilidades se convierte así en una suma de log-probabilidades, un método mucho más robusto. Este enfoque también permite un manejo elegante de la evidencia imposible; si el agente observa una "Arandela", la verosimilitud de la "Caja D" (que tiene 0 arandelas) se calcula como log(0), resultando en -infinito. Esto elimina automáticamente esa hipótesis de las posibilidades.</w:t>
      </w:r>
    </w:p>
    <w:p w14:paraId="27EB6DD6" w14:textId="63F90FC0" w:rsidR="0095695B" w:rsidRPr="0095695B" w:rsidRDefault="007D243D" w:rsidP="007D243D">
      <w:pPr>
        <w:ind w:firstLine="708"/>
        <w:jc w:val="both"/>
        <w:rPr>
          <w:rFonts w:ascii="Times New Roman" w:hAnsi="Times New Roman" w:cs="Times New Roman"/>
        </w:rPr>
      </w:pPr>
      <w:r w:rsidRPr="007D243D">
        <w:rPr>
          <w:rFonts w:ascii="Times New Roman" w:hAnsi="Times New Roman" w:cs="Times New Roman"/>
        </w:rPr>
        <w:t>Finalmente, la etapa de Interpretación o decisión ocurre al final del proceso. La "decisión" final del agente (la estimación que reporta al usuario) es la hipótesis (la caja) que posee la probabilidad más alta</w:t>
      </w:r>
      <w:r>
        <w:rPr>
          <w:rFonts w:ascii="Times New Roman" w:hAnsi="Times New Roman" w:cs="Times New Roman"/>
        </w:rPr>
        <w:t>.</w:t>
      </w:r>
    </w:p>
    <w:p w14:paraId="39342F50" w14:textId="5A4A0481" w:rsidR="0052635B" w:rsidRPr="0052635B" w:rsidRDefault="0052635B" w:rsidP="0052635B">
      <w:pPr>
        <w:pStyle w:val="Ttulo2"/>
        <w:rPr>
          <w:rFonts w:ascii="Times New Roman" w:hAnsi="Times New Roman" w:cs="Times New Roman"/>
          <w:b/>
          <w:bCs/>
          <w:color w:val="auto"/>
          <w:sz w:val="28"/>
          <w:szCs w:val="28"/>
        </w:rPr>
      </w:pPr>
      <w:bookmarkStart w:id="14" w:name="_Toc213295107"/>
      <w:r w:rsidRPr="0052635B">
        <w:rPr>
          <w:rFonts w:ascii="Times New Roman" w:hAnsi="Times New Roman" w:cs="Times New Roman"/>
          <w:b/>
          <w:bCs/>
          <w:color w:val="auto"/>
          <w:sz w:val="28"/>
          <w:szCs w:val="28"/>
        </w:rPr>
        <w:lastRenderedPageBreak/>
        <w:t>Código</w:t>
      </w:r>
      <w:bookmarkEnd w:id="14"/>
    </w:p>
    <w:p w14:paraId="2207DB71" w14:textId="09D02510" w:rsidR="0052635B" w:rsidRDefault="0052635B" w:rsidP="003D12DF">
      <w:pPr>
        <w:pStyle w:val="NormalWeb"/>
        <w:ind w:firstLine="708"/>
      </w:pPr>
      <w:r>
        <w:t xml:space="preserve">El diseño del agente descrito previamente se implementa a través de un conjunto de módulos de software en Python. Esta sección </w:t>
      </w:r>
      <w:r w:rsidR="003D12DF">
        <w:t>menciona cuales son</w:t>
      </w:r>
      <w:r>
        <w:t xml:space="preserve"> los fragmentos de código más relevantes que implementan la lógica central del sistema, demostrando cómo se aplican los algoritmos de K-Means, K-NN y Aprendizaje Bayesiano.</w:t>
      </w:r>
    </w:p>
    <w:p w14:paraId="48FDE959" w14:textId="359E10A3" w:rsidR="0052635B" w:rsidRDefault="0052635B" w:rsidP="00061EE6">
      <w:pPr>
        <w:pStyle w:val="NormalWeb"/>
        <w:ind w:firstLine="708"/>
      </w:pPr>
      <w:r>
        <w:t xml:space="preserve">El código fuente completo y detallado de todos los módulos desarrollados se encuentra disponible para su consulta en el </w:t>
      </w:r>
      <w:r w:rsidR="003D12DF" w:rsidRPr="003D12DF">
        <w:t>a</w:t>
      </w:r>
      <w:r w:rsidRPr="003D12DF">
        <w:t>nexo</w:t>
      </w:r>
      <w:r w:rsidR="00061EE6">
        <w:t xml:space="preserve"> que se encontrará en forma de carpeta .zip</w:t>
      </w:r>
      <w:r>
        <w:t>.</w:t>
      </w:r>
      <w:r w:rsidR="00061EE6">
        <w:t xml:space="preserve"> Dicho código también se puede encontrar en el repositorio </w:t>
      </w:r>
      <w:hyperlink r:id="rId8" w:history="1">
        <w:r w:rsidR="00061EE6" w:rsidRPr="00E464F0">
          <w:rPr>
            <w:rStyle w:val="Hipervnculo"/>
          </w:rPr>
          <w:t>https://github.com/tomasagustingarciasad-cmyk/Final-IA</w:t>
        </w:r>
      </w:hyperlink>
      <w:r w:rsidR="00061EE6">
        <w:t>. (La ventaja del repositorio radica en que algunos códigos tienen llamadas a archivos mediante las direcciones, pero su desventaja es que en él se encuentra la base de datos, por lo que es pesado</w:t>
      </w:r>
      <w:r w:rsidR="000307DF">
        <w:t>, llegando a pesar 1.2GB al momento de escribir esta sección del informe</w:t>
      </w:r>
      <w:r w:rsidR="00061EE6">
        <w:t>)</w:t>
      </w:r>
    </w:p>
    <w:p w14:paraId="4FEDCDFA" w14:textId="5B17E5CA" w:rsidR="0052635B" w:rsidRPr="003D12DF" w:rsidRDefault="0052635B" w:rsidP="003D12DF">
      <w:pPr>
        <w:pStyle w:val="NormalWeb"/>
        <w:ind w:firstLine="708"/>
      </w:pPr>
      <w:r w:rsidRPr="003D12DF">
        <w:t xml:space="preserve">El núcleo del agente reside en </w:t>
      </w:r>
      <w:r w:rsidRPr="003D12DF">
        <w:rPr>
          <w:rStyle w:val="CdigoHTML"/>
          <w:rFonts w:ascii="Times New Roman" w:eastAsiaTheme="majorEastAsia" w:hAnsi="Times New Roman" w:cs="Times New Roman"/>
          <w:sz w:val="24"/>
          <w:szCs w:val="24"/>
        </w:rPr>
        <w:t>app.py</w:t>
      </w:r>
      <w:r w:rsidRPr="003D12DF">
        <w:t xml:space="preserve">, un servidor web implementado con Flask que actúa como el "cerebro" orquestador. Este módulo es responsable de cargar los modelos de K-Means y K-NN en memoria, mantener el estado interno del agente (la cola </w:t>
      </w:r>
      <w:r w:rsidRPr="003D12DF">
        <w:rPr>
          <w:rStyle w:val="CdigoHTML"/>
          <w:rFonts w:ascii="Times New Roman" w:eastAsiaTheme="majorEastAsia" w:hAnsi="Times New Roman" w:cs="Times New Roman"/>
          <w:sz w:val="24"/>
          <w:szCs w:val="24"/>
        </w:rPr>
        <w:t>ultimas_piezas</w:t>
      </w:r>
      <w:r w:rsidRPr="003D12DF">
        <w:t xml:space="preserve">) y gestionar los puntos de entrada (endpoints) para la percepción visual y auditiva. </w:t>
      </w:r>
    </w:p>
    <w:p w14:paraId="3F7DA632" w14:textId="77777777" w:rsidR="003D12DF" w:rsidRPr="003D12DF" w:rsidRDefault="0052635B" w:rsidP="0052635B">
      <w:pPr>
        <w:pStyle w:val="NormalWeb"/>
      </w:pPr>
      <w:r w:rsidRPr="003D12DF">
        <w:t xml:space="preserve">El componente de razonamiento probabilístico se implementa en </w:t>
      </w:r>
      <w:r w:rsidRPr="003D12DF">
        <w:rPr>
          <w:rStyle w:val="CdigoHTML"/>
          <w:rFonts w:ascii="Times New Roman" w:eastAsiaTheme="majorEastAsia" w:hAnsi="Times New Roman" w:cs="Times New Roman"/>
          <w:sz w:val="24"/>
          <w:szCs w:val="24"/>
        </w:rPr>
        <w:t>estimador_bayesiano.py</w:t>
      </w:r>
      <w:r w:rsidRPr="003D12DF">
        <w:t xml:space="preserve">. Este módulo es el corazón de la lógica de decisión del agente. La función </w:t>
      </w:r>
      <w:r w:rsidRPr="003D12DF">
        <w:rPr>
          <w:rStyle w:val="CdigoHTML"/>
          <w:rFonts w:ascii="Times New Roman" w:eastAsiaTheme="majorEastAsia" w:hAnsi="Times New Roman" w:cs="Times New Roman"/>
          <w:sz w:val="24"/>
          <w:szCs w:val="24"/>
        </w:rPr>
        <w:t>calcular_evolucion_probabilidades</w:t>
      </w:r>
      <w:r w:rsidRPr="003D12DF">
        <w:t xml:space="preserve"> implementa la actualización Bayesiana secuencial</w:t>
      </w:r>
      <w:r w:rsidR="003D12DF" w:rsidRPr="003D12DF">
        <w:t>.</w:t>
      </w:r>
      <w:r w:rsidRPr="003D12DF">
        <w:t xml:space="preserve"> Esta función itera sobre cada pieza observada y actualiza el "grado de creencia" de las cuatro hipótesis (cajas). </w:t>
      </w:r>
    </w:p>
    <w:p w14:paraId="3B5EB2EB" w14:textId="60553275" w:rsidR="0052635B" w:rsidRPr="003D12DF" w:rsidRDefault="0052635B" w:rsidP="003D12DF">
      <w:pPr>
        <w:pStyle w:val="NormalWeb"/>
        <w:ind w:firstLine="708"/>
      </w:pPr>
      <w:r w:rsidRPr="003D12DF">
        <w:t xml:space="preserve">Para la clasificación de imágenes, el algoritmo K-Means se implementó desde cero en </w:t>
      </w:r>
      <w:r w:rsidRPr="003D12DF">
        <w:rPr>
          <w:rStyle w:val="CdigoHTML"/>
          <w:rFonts w:ascii="Times New Roman" w:eastAsiaTheme="majorEastAsia" w:hAnsi="Times New Roman" w:cs="Times New Roman"/>
          <w:sz w:val="24"/>
          <w:szCs w:val="24"/>
        </w:rPr>
        <w:t>Mi_Kmeans.py</w:t>
      </w:r>
      <w:r w:rsidRPr="003D12DF">
        <w:t xml:space="preserve">. Un aspecto fundamental de su diseño es la inicialización de los centroides. En lugar de una selección aleatoria (que es sensible a los valores iniciales), se implementó un método basado en prototipos de clase. La función </w:t>
      </w:r>
      <w:r w:rsidRPr="003D12DF">
        <w:rPr>
          <w:rStyle w:val="CdigoHTML"/>
          <w:rFonts w:ascii="Times New Roman" w:eastAsiaTheme="majorEastAsia" w:hAnsi="Times New Roman" w:cs="Times New Roman"/>
          <w:sz w:val="24"/>
          <w:szCs w:val="24"/>
        </w:rPr>
        <w:t>build_class_prototypes</w:t>
      </w:r>
      <w:r w:rsidRPr="003D12DF">
        <w:t xml:space="preserve"> calcula el "medoide" de cada una de las 4 clases conocidas; es decir, selecciona el punto real de los datos de entrenamiento que es más cercano a la media de esa clase. Esto asegura una inicialización de centroides consistente y representativa, mejorando la calidad del agrupamiento final.</w:t>
      </w:r>
    </w:p>
    <w:p w14:paraId="3B02B212" w14:textId="57BA7E68" w:rsidR="0052635B" w:rsidRPr="003D12DF" w:rsidRDefault="0052635B" w:rsidP="0052635B">
      <w:pPr>
        <w:pStyle w:val="NormalWeb"/>
      </w:pPr>
      <w:r w:rsidRPr="003D12DF">
        <w:t xml:space="preserve">Finalmente, el reconocimiento de voz se implementa en </w:t>
      </w:r>
      <w:r w:rsidRPr="003D12DF">
        <w:rPr>
          <w:rStyle w:val="CdigoHTML"/>
          <w:rFonts w:ascii="Times New Roman" w:eastAsiaTheme="majorEastAsia" w:hAnsi="Times New Roman" w:cs="Times New Roman"/>
          <w:sz w:val="24"/>
          <w:szCs w:val="24"/>
        </w:rPr>
        <w:t>predecir_audio.py</w:t>
      </w:r>
      <w:r w:rsidRPr="003D12DF">
        <w:t xml:space="preserve"> mediante el algoritmo K-NN, un método de aprendizaje supervisado. La función clave </w:t>
      </w:r>
      <w:r w:rsidRPr="003D12DF">
        <w:rPr>
          <w:rStyle w:val="CdigoHTML"/>
          <w:rFonts w:ascii="Times New Roman" w:eastAsiaTheme="majorEastAsia" w:hAnsi="Times New Roman" w:cs="Times New Roman"/>
          <w:sz w:val="24"/>
          <w:szCs w:val="24"/>
        </w:rPr>
        <w:t>predecir_knn</w:t>
      </w:r>
      <w:r w:rsidRPr="003D12DF">
        <w:t xml:space="preserve"> implementa el clasificador. Recibe el vector de 140 características del audio nuevo y calcula la distancia contra todos los vectores de la base de entrenamiento. La clasificación final se determina por una "votación" de los 'K' vecinos más cercanos, asignando la clase más frecuente (ej: "Contar", "Proporción" o "Salir").</w:t>
      </w:r>
    </w:p>
    <w:p w14:paraId="245F1CBB" w14:textId="77777777" w:rsidR="008860D1" w:rsidRPr="009F61C0" w:rsidRDefault="008860D1" w:rsidP="009F61C0">
      <w:pPr>
        <w:jc w:val="both"/>
        <w:rPr>
          <w:rFonts w:ascii="Times New Roman" w:hAnsi="Times New Roman" w:cs="Times New Roman"/>
        </w:rPr>
      </w:pPr>
    </w:p>
    <w:p w14:paraId="4EB18069" w14:textId="77777777" w:rsidR="002D0C58" w:rsidRDefault="002D0C58" w:rsidP="009F61C0">
      <w:pPr>
        <w:jc w:val="both"/>
        <w:rPr>
          <w:rFonts w:ascii="Times New Roman" w:hAnsi="Times New Roman" w:cs="Times New Roman"/>
        </w:rPr>
      </w:pPr>
    </w:p>
    <w:p w14:paraId="0B471C2B" w14:textId="77777777" w:rsidR="00391EFA" w:rsidRDefault="00391EFA" w:rsidP="009F61C0">
      <w:pPr>
        <w:jc w:val="both"/>
        <w:rPr>
          <w:rFonts w:ascii="Times New Roman" w:hAnsi="Times New Roman" w:cs="Times New Roman"/>
        </w:rPr>
      </w:pPr>
    </w:p>
    <w:p w14:paraId="0779E3F5" w14:textId="77777777" w:rsidR="00391EFA" w:rsidRDefault="00391EFA" w:rsidP="009F61C0">
      <w:pPr>
        <w:jc w:val="both"/>
        <w:rPr>
          <w:rFonts w:ascii="Times New Roman" w:hAnsi="Times New Roman" w:cs="Times New Roman"/>
        </w:rPr>
      </w:pPr>
    </w:p>
    <w:p w14:paraId="09E81F8F" w14:textId="77777777" w:rsidR="00391EFA" w:rsidRDefault="00391EFA" w:rsidP="009F61C0">
      <w:pPr>
        <w:jc w:val="both"/>
        <w:rPr>
          <w:rFonts w:ascii="Times New Roman" w:hAnsi="Times New Roman" w:cs="Times New Roman"/>
        </w:rPr>
      </w:pPr>
    </w:p>
    <w:p w14:paraId="586BA423" w14:textId="77777777" w:rsidR="00391EFA" w:rsidRPr="00391EFA" w:rsidRDefault="00391EFA" w:rsidP="00391EFA">
      <w:pPr>
        <w:pStyle w:val="Ttulo2"/>
        <w:rPr>
          <w:rFonts w:ascii="Times New Roman" w:hAnsi="Times New Roman" w:cs="Times New Roman"/>
          <w:b/>
          <w:bCs/>
          <w:color w:val="auto"/>
          <w:sz w:val="28"/>
          <w:szCs w:val="28"/>
        </w:rPr>
      </w:pPr>
      <w:bookmarkStart w:id="15" w:name="_Toc213295108"/>
      <w:r w:rsidRPr="00391EFA">
        <w:rPr>
          <w:rFonts w:ascii="Times New Roman" w:hAnsi="Times New Roman" w:cs="Times New Roman"/>
          <w:b/>
          <w:bCs/>
          <w:color w:val="auto"/>
          <w:sz w:val="28"/>
          <w:szCs w:val="28"/>
        </w:rPr>
        <w:t>Ejemplo de aplicación</w:t>
      </w:r>
      <w:bookmarkEnd w:id="15"/>
    </w:p>
    <w:p w14:paraId="656C8637" w14:textId="77777777" w:rsidR="00391EFA" w:rsidRPr="00391EFA" w:rsidRDefault="00391EFA" w:rsidP="00391EFA">
      <w:pPr>
        <w:ind w:firstLine="708"/>
        <w:jc w:val="both"/>
        <w:rPr>
          <w:rFonts w:ascii="Times New Roman" w:hAnsi="Times New Roman" w:cs="Times New Roman"/>
        </w:rPr>
      </w:pPr>
      <w:r w:rsidRPr="00391EFA">
        <w:rPr>
          <w:rFonts w:ascii="Times New Roman" w:hAnsi="Times New Roman" w:cs="Times New Roman"/>
        </w:rPr>
        <w:t>Para demostrar el funcionamiento de los algoritmos descritos en el diseño, esta sección presenta un ejemplo concreto del procesamiento de la información en cada uno de los pipelines principales del agente.</w:t>
      </w:r>
    </w:p>
    <w:p w14:paraId="5973E4DB" w14:textId="77777777" w:rsidR="00391EFA" w:rsidRPr="00134DB3" w:rsidRDefault="00391EFA" w:rsidP="00134DB3">
      <w:pPr>
        <w:pStyle w:val="Ttulo3"/>
        <w:rPr>
          <w:rFonts w:ascii="Times New Roman" w:hAnsi="Times New Roman" w:cs="Times New Roman"/>
          <w:b/>
          <w:bCs/>
          <w:color w:val="auto"/>
          <w:sz w:val="24"/>
          <w:szCs w:val="24"/>
        </w:rPr>
      </w:pPr>
      <w:bookmarkStart w:id="16" w:name="_Toc213295109"/>
      <w:r w:rsidRPr="00134DB3">
        <w:rPr>
          <w:rFonts w:ascii="Times New Roman" w:hAnsi="Times New Roman" w:cs="Times New Roman"/>
          <w:b/>
          <w:bCs/>
          <w:color w:val="auto"/>
          <w:sz w:val="24"/>
          <w:szCs w:val="24"/>
        </w:rPr>
        <w:t>1. Ejemplo de Procesamiento de Visión (K-Means)</w:t>
      </w:r>
      <w:bookmarkEnd w:id="16"/>
    </w:p>
    <w:p w14:paraId="4E1F816C" w14:textId="30542562" w:rsidR="00391EFA" w:rsidRDefault="00391EFA" w:rsidP="00134DB3">
      <w:pPr>
        <w:ind w:firstLine="708"/>
        <w:jc w:val="both"/>
        <w:rPr>
          <w:rFonts w:ascii="Times New Roman" w:hAnsi="Times New Roman" w:cs="Times New Roman"/>
        </w:rPr>
      </w:pPr>
      <w:r w:rsidRPr="00391EFA">
        <w:rPr>
          <w:rFonts w:ascii="Times New Roman" w:hAnsi="Times New Roman" w:cs="Times New Roman"/>
        </w:rPr>
        <w:t xml:space="preserve">El primer ejemplo sigue a una imagen de </w:t>
      </w:r>
      <w:r w:rsidR="00134DB3">
        <w:rPr>
          <w:rFonts w:ascii="Times New Roman" w:hAnsi="Times New Roman" w:cs="Times New Roman"/>
        </w:rPr>
        <w:t>un tornillo</w:t>
      </w:r>
      <w:r w:rsidRPr="00391EFA">
        <w:rPr>
          <w:rFonts w:ascii="Times New Roman" w:hAnsi="Times New Roman" w:cs="Times New Roman"/>
        </w:rPr>
        <w:t>, a través de todo el pipeline de visión. El proceso inicia con la Adquisición y Segmentación, donde la imagen original es procesada por el script procesado_img.py. Este módulo limpia, binariza y alinea la imagen, generando como salida una máscara binaria que aísla perfectamente la silueta de la pieza.</w:t>
      </w:r>
    </w:p>
    <w:p w14:paraId="6B3E9580" w14:textId="77777777" w:rsidR="00134DB3" w:rsidRDefault="00134DB3" w:rsidP="00391EFA">
      <w:pPr>
        <w:jc w:val="both"/>
        <w:rPr>
          <w:rFonts w:ascii="Times New Roman" w:hAnsi="Times New Roman" w:cs="Times New Roman"/>
        </w:rPr>
      </w:pPr>
    </w:p>
    <w:p w14:paraId="4D9757BE" w14:textId="3F5917F3" w:rsidR="00134DB3" w:rsidRDefault="00134DB3" w:rsidP="00134DB3">
      <w:pPr>
        <w:jc w:val="center"/>
        <w:rPr>
          <w:rFonts w:ascii="Times New Roman" w:hAnsi="Times New Roman" w:cs="Times New Roman"/>
        </w:rPr>
      </w:pPr>
      <w:r>
        <w:rPr>
          <w:noProof/>
        </w:rPr>
        <w:drawing>
          <wp:inline distT="0" distB="0" distL="0" distR="0" wp14:anchorId="5DC2DF3B" wp14:editId="5D506901">
            <wp:extent cx="1555200" cy="2160000"/>
            <wp:effectExtent l="0" t="0" r="6985" b="0"/>
            <wp:docPr id="1555217324" name="Imagen 1" descr="Imagen que contiene estructuras metálicas, tornillo, interior, pequeñ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17324" name="Imagen 1" descr="Imagen que contiene estructuras metálicas, tornillo, interior, pequeño&#10;&#10;El contenido generado por IA puede ser incorrecto."/>
                    <pic:cNvPicPr/>
                  </pic:nvPicPr>
                  <pic:blipFill rotWithShape="1">
                    <a:blip r:embed="rId9"/>
                    <a:srcRect l="1178"/>
                    <a:stretch>
                      <a:fillRect/>
                    </a:stretch>
                  </pic:blipFill>
                  <pic:spPr bwMode="auto">
                    <a:xfrm>
                      <a:off x="0" y="0"/>
                      <a:ext cx="1555200" cy="216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B71A3B7" wp14:editId="21A268A4">
            <wp:extent cx="1555200" cy="2160000"/>
            <wp:effectExtent l="0" t="0" r="6985" b="0"/>
            <wp:docPr id="479788310" name="Imagen 1" descr="Imagen en blanco y negro de un torn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88310" name="Imagen 1" descr="Imagen en blanco y negro de un tornillo&#10;&#10;El contenido generado por IA puede ser incorrecto."/>
                    <pic:cNvPicPr/>
                  </pic:nvPicPr>
                  <pic:blipFill>
                    <a:blip r:embed="rId10"/>
                    <a:stretch>
                      <a:fillRect/>
                    </a:stretch>
                  </pic:blipFill>
                  <pic:spPr>
                    <a:xfrm>
                      <a:off x="0" y="0"/>
                      <a:ext cx="1555200" cy="2160000"/>
                    </a:xfrm>
                    <a:prstGeom prst="rect">
                      <a:avLst/>
                    </a:prstGeom>
                  </pic:spPr>
                </pic:pic>
              </a:graphicData>
            </a:graphic>
          </wp:inline>
        </w:drawing>
      </w:r>
      <w:r>
        <w:rPr>
          <w:noProof/>
        </w:rPr>
        <w:drawing>
          <wp:inline distT="0" distB="0" distL="0" distR="0" wp14:anchorId="57F8942D" wp14:editId="76596673">
            <wp:extent cx="1605600" cy="2160000"/>
            <wp:effectExtent l="0" t="0" r="0" b="0"/>
            <wp:docPr id="1360481266"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1266" name="Imagen 1" descr="Imagen en blanco y negro&#10;&#10;El contenido generado por IA puede ser incorrecto."/>
                    <pic:cNvPicPr/>
                  </pic:nvPicPr>
                  <pic:blipFill>
                    <a:blip r:embed="rId11"/>
                    <a:stretch>
                      <a:fillRect/>
                    </a:stretch>
                  </pic:blipFill>
                  <pic:spPr>
                    <a:xfrm>
                      <a:off x="0" y="0"/>
                      <a:ext cx="1605600" cy="2160000"/>
                    </a:xfrm>
                    <a:prstGeom prst="rect">
                      <a:avLst/>
                    </a:prstGeom>
                  </pic:spPr>
                </pic:pic>
              </a:graphicData>
            </a:graphic>
          </wp:inline>
        </w:drawing>
      </w:r>
    </w:p>
    <w:p w14:paraId="41FC01D8" w14:textId="0BF1157C" w:rsidR="00134DB3" w:rsidRPr="000307DF" w:rsidRDefault="00134DB3" w:rsidP="000307DF">
      <w:pPr>
        <w:jc w:val="center"/>
        <w:rPr>
          <w:rFonts w:ascii="Times New Roman" w:hAnsi="Times New Roman" w:cs="Times New Roman"/>
          <w:color w:val="808080" w:themeColor="background1" w:themeShade="80"/>
          <w:sz w:val="20"/>
          <w:szCs w:val="20"/>
        </w:rPr>
      </w:pPr>
      <w:r w:rsidRPr="00134DB3">
        <w:rPr>
          <w:rFonts w:ascii="Times New Roman" w:hAnsi="Times New Roman" w:cs="Times New Roman"/>
          <w:color w:val="808080" w:themeColor="background1" w:themeShade="80"/>
          <w:sz w:val="20"/>
          <w:szCs w:val="20"/>
        </w:rPr>
        <w:t>Imágenes 1, 2 y 3: Visualización de los procesos para la obtención de imagen: Imagen original, Imagen en escala de grises, binarización corte por umbral.</w:t>
      </w:r>
    </w:p>
    <w:p w14:paraId="24D4446D" w14:textId="09BD3A48" w:rsidR="00134DB3" w:rsidRDefault="00134DB3" w:rsidP="00391EFA">
      <w:pPr>
        <w:jc w:val="both"/>
        <w:rPr>
          <w:rFonts w:ascii="Times New Roman" w:hAnsi="Times New Roman" w:cs="Times New Roman"/>
        </w:rPr>
      </w:pPr>
    </w:p>
    <w:p w14:paraId="211C2409" w14:textId="50775753" w:rsidR="00134DB3" w:rsidRDefault="00134DB3" w:rsidP="00134DB3">
      <w:pPr>
        <w:jc w:val="center"/>
        <w:rPr>
          <w:rFonts w:ascii="Times New Roman" w:hAnsi="Times New Roman" w:cs="Times New Roman"/>
        </w:rPr>
      </w:pPr>
      <w:r>
        <w:rPr>
          <w:noProof/>
        </w:rPr>
        <w:drawing>
          <wp:inline distT="0" distB="0" distL="0" distR="0" wp14:anchorId="60094BDC" wp14:editId="5EBC3D64">
            <wp:extent cx="1573200" cy="2160000"/>
            <wp:effectExtent l="0" t="0" r="8255" b="0"/>
            <wp:docPr id="183566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668" name="Imagen 1" descr="Texto&#10;&#10;El contenido generado por IA puede ser incorrecto."/>
                    <pic:cNvPicPr/>
                  </pic:nvPicPr>
                  <pic:blipFill>
                    <a:blip r:embed="rId12"/>
                    <a:stretch>
                      <a:fillRect/>
                    </a:stretch>
                  </pic:blipFill>
                  <pic:spPr>
                    <a:xfrm>
                      <a:off x="0" y="0"/>
                      <a:ext cx="1573200" cy="2160000"/>
                    </a:xfrm>
                    <a:prstGeom prst="rect">
                      <a:avLst/>
                    </a:prstGeom>
                  </pic:spPr>
                </pic:pic>
              </a:graphicData>
            </a:graphic>
          </wp:inline>
        </w:drawing>
      </w:r>
      <w:r>
        <w:rPr>
          <w:noProof/>
        </w:rPr>
        <w:drawing>
          <wp:inline distT="0" distB="0" distL="0" distR="0" wp14:anchorId="2562F42C" wp14:editId="603E0377">
            <wp:extent cx="1551600" cy="2160000"/>
            <wp:effectExtent l="0" t="0" r="0" b="0"/>
            <wp:docPr id="1394368916"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68916" name="Imagen 1" descr="Icono&#10;&#10;El contenido generado por IA puede ser incorrecto."/>
                    <pic:cNvPicPr/>
                  </pic:nvPicPr>
                  <pic:blipFill>
                    <a:blip r:embed="rId13"/>
                    <a:stretch>
                      <a:fillRect/>
                    </a:stretch>
                  </pic:blipFill>
                  <pic:spPr>
                    <a:xfrm>
                      <a:off x="0" y="0"/>
                      <a:ext cx="1551600" cy="2160000"/>
                    </a:xfrm>
                    <a:prstGeom prst="rect">
                      <a:avLst/>
                    </a:prstGeom>
                  </pic:spPr>
                </pic:pic>
              </a:graphicData>
            </a:graphic>
          </wp:inline>
        </w:drawing>
      </w:r>
      <w:r>
        <w:rPr>
          <w:noProof/>
        </w:rPr>
        <w:drawing>
          <wp:inline distT="0" distB="0" distL="0" distR="0" wp14:anchorId="0D5DE080" wp14:editId="501CAE3D">
            <wp:extent cx="2146853" cy="1243604"/>
            <wp:effectExtent l="0" t="0" r="6350" b="0"/>
            <wp:docPr id="2068205097" name="Imagen 1"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5097" name="Imagen 1" descr="Dibujo en blanco y negro&#10;&#10;El contenido generado por IA puede ser incorrecto."/>
                    <pic:cNvPicPr/>
                  </pic:nvPicPr>
                  <pic:blipFill>
                    <a:blip r:embed="rId14"/>
                    <a:stretch>
                      <a:fillRect/>
                    </a:stretch>
                  </pic:blipFill>
                  <pic:spPr>
                    <a:xfrm>
                      <a:off x="0" y="0"/>
                      <a:ext cx="2150923" cy="1245962"/>
                    </a:xfrm>
                    <a:prstGeom prst="rect">
                      <a:avLst/>
                    </a:prstGeom>
                  </pic:spPr>
                </pic:pic>
              </a:graphicData>
            </a:graphic>
          </wp:inline>
        </w:drawing>
      </w:r>
    </w:p>
    <w:p w14:paraId="2769D49E" w14:textId="62CD388E" w:rsidR="00134DB3" w:rsidRPr="00134DB3" w:rsidRDefault="00134DB3" w:rsidP="00134DB3">
      <w:pPr>
        <w:jc w:val="center"/>
        <w:rPr>
          <w:rFonts w:ascii="Times New Roman" w:hAnsi="Times New Roman" w:cs="Times New Roman"/>
          <w:color w:val="808080" w:themeColor="background1" w:themeShade="80"/>
          <w:sz w:val="20"/>
          <w:szCs w:val="20"/>
        </w:rPr>
      </w:pPr>
      <w:r w:rsidRPr="00134DB3">
        <w:rPr>
          <w:rFonts w:ascii="Times New Roman" w:hAnsi="Times New Roman" w:cs="Times New Roman"/>
          <w:color w:val="808080" w:themeColor="background1" w:themeShade="80"/>
          <w:sz w:val="20"/>
          <w:szCs w:val="20"/>
        </w:rPr>
        <w:t xml:space="preserve">Imágenes </w:t>
      </w:r>
      <w:r w:rsidRPr="00134DB3">
        <w:rPr>
          <w:rFonts w:ascii="Times New Roman" w:hAnsi="Times New Roman" w:cs="Times New Roman"/>
          <w:color w:val="808080" w:themeColor="background1" w:themeShade="80"/>
          <w:sz w:val="20"/>
          <w:szCs w:val="20"/>
        </w:rPr>
        <w:t>4</w:t>
      </w:r>
      <w:r w:rsidRPr="00134DB3">
        <w:rPr>
          <w:rFonts w:ascii="Times New Roman" w:hAnsi="Times New Roman" w:cs="Times New Roman"/>
          <w:color w:val="808080" w:themeColor="background1" w:themeShade="80"/>
          <w:sz w:val="20"/>
          <w:szCs w:val="20"/>
        </w:rPr>
        <w:t xml:space="preserve">, </w:t>
      </w:r>
      <w:r w:rsidRPr="00134DB3">
        <w:rPr>
          <w:rFonts w:ascii="Times New Roman" w:hAnsi="Times New Roman" w:cs="Times New Roman"/>
          <w:color w:val="808080" w:themeColor="background1" w:themeShade="80"/>
          <w:sz w:val="20"/>
          <w:szCs w:val="20"/>
        </w:rPr>
        <w:t xml:space="preserve">5 </w:t>
      </w:r>
      <w:r w:rsidRPr="00134DB3">
        <w:rPr>
          <w:rFonts w:ascii="Times New Roman" w:hAnsi="Times New Roman" w:cs="Times New Roman"/>
          <w:color w:val="808080" w:themeColor="background1" w:themeShade="80"/>
          <w:sz w:val="20"/>
          <w:szCs w:val="20"/>
        </w:rPr>
        <w:t xml:space="preserve">y </w:t>
      </w:r>
      <w:r w:rsidRPr="00134DB3">
        <w:rPr>
          <w:rFonts w:ascii="Times New Roman" w:hAnsi="Times New Roman" w:cs="Times New Roman"/>
          <w:color w:val="808080" w:themeColor="background1" w:themeShade="80"/>
          <w:sz w:val="20"/>
          <w:szCs w:val="20"/>
        </w:rPr>
        <w:t>6</w:t>
      </w:r>
      <w:r w:rsidRPr="00134DB3">
        <w:rPr>
          <w:rFonts w:ascii="Times New Roman" w:hAnsi="Times New Roman" w:cs="Times New Roman"/>
          <w:color w:val="808080" w:themeColor="background1" w:themeShade="80"/>
          <w:sz w:val="20"/>
          <w:szCs w:val="20"/>
        </w:rPr>
        <w:t xml:space="preserve">: Visualización de los procesos para la obtención de imagen: </w:t>
      </w:r>
      <w:r w:rsidRPr="00134DB3">
        <w:rPr>
          <w:rFonts w:ascii="Times New Roman" w:hAnsi="Times New Roman" w:cs="Times New Roman"/>
          <w:color w:val="808080" w:themeColor="background1" w:themeShade="80"/>
          <w:sz w:val="20"/>
          <w:szCs w:val="20"/>
        </w:rPr>
        <w:t>Binarización con bordes engrosados</w:t>
      </w:r>
      <w:r w:rsidRPr="00134DB3">
        <w:rPr>
          <w:rFonts w:ascii="Times New Roman" w:hAnsi="Times New Roman" w:cs="Times New Roman"/>
          <w:color w:val="808080" w:themeColor="background1" w:themeShade="80"/>
          <w:sz w:val="20"/>
          <w:szCs w:val="20"/>
        </w:rPr>
        <w:t xml:space="preserve">, </w:t>
      </w:r>
      <w:r w:rsidRPr="00134DB3">
        <w:rPr>
          <w:rFonts w:ascii="Times New Roman" w:hAnsi="Times New Roman" w:cs="Times New Roman"/>
          <w:color w:val="808080" w:themeColor="background1" w:themeShade="80"/>
          <w:sz w:val="20"/>
          <w:szCs w:val="20"/>
        </w:rPr>
        <w:t>binarización rellena</w:t>
      </w:r>
      <w:r w:rsidRPr="00134DB3">
        <w:rPr>
          <w:rFonts w:ascii="Times New Roman" w:hAnsi="Times New Roman" w:cs="Times New Roman"/>
          <w:color w:val="808080" w:themeColor="background1" w:themeShade="80"/>
          <w:sz w:val="20"/>
          <w:szCs w:val="20"/>
        </w:rPr>
        <w:t xml:space="preserve">, binarización </w:t>
      </w:r>
      <w:r w:rsidRPr="00134DB3">
        <w:rPr>
          <w:rFonts w:ascii="Times New Roman" w:hAnsi="Times New Roman" w:cs="Times New Roman"/>
          <w:color w:val="808080" w:themeColor="background1" w:themeShade="80"/>
          <w:sz w:val="20"/>
          <w:szCs w:val="20"/>
        </w:rPr>
        <w:t>con recorte y alineado</w:t>
      </w:r>
      <w:r w:rsidRPr="00134DB3">
        <w:rPr>
          <w:rFonts w:ascii="Times New Roman" w:hAnsi="Times New Roman" w:cs="Times New Roman"/>
          <w:color w:val="808080" w:themeColor="background1" w:themeShade="80"/>
          <w:sz w:val="20"/>
          <w:szCs w:val="20"/>
        </w:rPr>
        <w:t>.</w:t>
      </w:r>
    </w:p>
    <w:p w14:paraId="770411EE" w14:textId="75FF9260" w:rsidR="00391EFA" w:rsidRPr="00391EFA" w:rsidRDefault="00391EFA" w:rsidP="00391EFA">
      <w:pPr>
        <w:jc w:val="both"/>
        <w:rPr>
          <w:rFonts w:ascii="Times New Roman" w:hAnsi="Times New Roman" w:cs="Times New Roman"/>
        </w:rPr>
      </w:pPr>
    </w:p>
    <w:p w14:paraId="7230DCE8" w14:textId="01662903" w:rsidR="00391EFA" w:rsidRPr="00391EFA" w:rsidRDefault="00391EFA" w:rsidP="00145DEF">
      <w:pPr>
        <w:ind w:firstLine="708"/>
        <w:jc w:val="both"/>
        <w:rPr>
          <w:rFonts w:ascii="Times New Roman" w:hAnsi="Times New Roman" w:cs="Times New Roman"/>
        </w:rPr>
      </w:pPr>
      <w:r w:rsidRPr="00391EFA">
        <w:rPr>
          <w:rFonts w:ascii="Times New Roman" w:hAnsi="Times New Roman" w:cs="Times New Roman"/>
        </w:rPr>
        <w:t>A continuación, esta máscara pasa a la etapa de Extracción de Características (momentos.py). El script calcula el vector de características numéricas que describe su forma</w:t>
      </w:r>
      <w:r w:rsidR="00145DEF">
        <w:rPr>
          <w:rFonts w:ascii="Times New Roman" w:hAnsi="Times New Roman" w:cs="Times New Roman"/>
        </w:rPr>
        <w:t xml:space="preserve"> y guarda todos los parámetros extraídos, tales como </w:t>
      </w:r>
      <w:r w:rsidR="00145DEF" w:rsidRPr="00145DEF">
        <w:rPr>
          <w:rFonts w:ascii="Times New Roman" w:hAnsi="Times New Roman" w:cs="Times New Roman"/>
        </w:rPr>
        <w:t>file,clase,hu1,hu2,hu3,hu4,hu5,hu6,</w:t>
      </w:r>
      <w:r w:rsidR="00145DEF" w:rsidRPr="00145DEF">
        <w:rPr>
          <w:rFonts w:ascii="Times New Roman" w:hAnsi="Times New Roman" w:cs="Times New Roman"/>
          <w:b/>
          <w:bCs/>
        </w:rPr>
        <w:t>circularidad,</w:t>
      </w:r>
      <w:r w:rsidR="00145DEF" w:rsidRPr="00145DEF">
        <w:rPr>
          <w:rFonts w:ascii="Times New Roman" w:hAnsi="Times New Roman" w:cs="Times New Roman"/>
        </w:rPr>
        <w:t>redondez,aspect_ratio,ar2,n_lados,grad_mean,edge_density</w:t>
      </w:r>
      <w:r w:rsidRPr="00391EFA">
        <w:rPr>
          <w:rFonts w:ascii="Times New Roman" w:hAnsi="Times New Roman" w:cs="Times New Roman"/>
        </w:rPr>
        <w:t xml:space="preserve">. Para este tornillo, el vector de las características </w:t>
      </w:r>
      <w:r w:rsidR="00145DEF">
        <w:rPr>
          <w:rFonts w:ascii="Times New Roman" w:hAnsi="Times New Roman" w:cs="Times New Roman"/>
        </w:rPr>
        <w:t xml:space="preserve">es </w:t>
      </w:r>
      <w:r w:rsidR="00145DEF" w:rsidRPr="00145DEF">
        <w:rPr>
          <w:rFonts w:ascii="Times New Roman" w:hAnsi="Times New Roman" w:cs="Times New Roman"/>
        </w:rPr>
        <w:t>Tornillo018.png,Tornillo,0.303033,1.622040,3.541322,3.074238,6.415762,3.901736,</w:t>
      </w:r>
      <w:r w:rsidR="00145DEF" w:rsidRPr="00145DEF">
        <w:rPr>
          <w:rFonts w:ascii="Times New Roman" w:hAnsi="Times New Roman" w:cs="Times New Roman"/>
          <w:b/>
          <w:bCs/>
        </w:rPr>
        <w:t>0.203127,</w:t>
      </w:r>
      <w:r w:rsidR="00145DEF" w:rsidRPr="00145DEF">
        <w:rPr>
          <w:rFonts w:ascii="Times New Roman" w:hAnsi="Times New Roman" w:cs="Times New Roman"/>
        </w:rPr>
        <w:t>0.145010,0.259690,0.477663,4,5.311604,0.000000</w:t>
      </w:r>
      <w:r w:rsidR="00145DEF">
        <w:rPr>
          <w:rFonts w:ascii="Times New Roman" w:hAnsi="Times New Roman" w:cs="Times New Roman"/>
        </w:rPr>
        <w:t xml:space="preserve">. </w:t>
      </w:r>
      <w:r w:rsidRPr="00391EFA">
        <w:rPr>
          <w:rFonts w:ascii="Times New Roman" w:hAnsi="Times New Roman" w:cs="Times New Roman"/>
        </w:rPr>
        <w:t>Nótese el valor bajo de ar2, que indica una forma alargada.</w:t>
      </w:r>
      <w:r w:rsidR="00145DEF" w:rsidRPr="00145DEF">
        <w:rPr>
          <w:rFonts w:ascii="Consolas" w:eastAsia="Times New Roman" w:hAnsi="Consolas" w:cs="Times New Roman"/>
          <w:color w:val="CCCCCC"/>
          <w:kern w:val="0"/>
          <w:sz w:val="21"/>
          <w:szCs w:val="21"/>
          <w:lang w:eastAsia="es-AR"/>
          <w14:ligatures w14:val="none"/>
        </w:rPr>
        <w:t xml:space="preserve"> </w:t>
      </w:r>
    </w:p>
    <w:p w14:paraId="57979D73" w14:textId="77777777" w:rsidR="00391EFA" w:rsidRPr="00391EFA" w:rsidRDefault="00391EFA" w:rsidP="00145DEF">
      <w:pPr>
        <w:ind w:firstLine="708"/>
        <w:jc w:val="both"/>
        <w:rPr>
          <w:rFonts w:ascii="Times New Roman" w:hAnsi="Times New Roman" w:cs="Times New Roman"/>
        </w:rPr>
      </w:pPr>
      <w:r w:rsidRPr="00391EFA">
        <w:rPr>
          <w:rFonts w:ascii="Times New Roman" w:hAnsi="Times New Roman" w:cs="Times New Roman"/>
        </w:rPr>
        <w:t>Finalmente, este vector llega a la etapa de Clasificación. El script predecir_imagenes.py carga el modelo K-Means (Mi_Kmeans.py). El vector es estandarizado y se calcula su distancia a los centroides de los 4 conjuntos aprendidos. El vector del tornillo es asignado al conjunto más cercano (ej: "Conjunto 3"), que la función assign_</w:t>
      </w:r>
      <w:proofErr w:type="gramStart"/>
      <w:r w:rsidRPr="00391EFA">
        <w:rPr>
          <w:rFonts w:ascii="Times New Roman" w:hAnsi="Times New Roman" w:cs="Times New Roman"/>
        </w:rPr>
        <w:t>clusters</w:t>
      </w:r>
      <w:proofErr w:type="gramEnd"/>
      <w:r w:rsidRPr="00391EFA">
        <w:rPr>
          <w:rFonts w:ascii="Times New Roman" w:hAnsi="Times New Roman" w:cs="Times New Roman"/>
        </w:rPr>
        <w:t>_one_to_one interpreta y devuelve como la clase "Tornillo".</w:t>
      </w:r>
    </w:p>
    <w:p w14:paraId="6E8037A4" w14:textId="77777777" w:rsidR="00391EFA" w:rsidRPr="00145DEF" w:rsidRDefault="00391EFA" w:rsidP="00145DEF">
      <w:pPr>
        <w:pStyle w:val="Ttulo3"/>
        <w:rPr>
          <w:rFonts w:ascii="Times New Roman" w:hAnsi="Times New Roman" w:cs="Times New Roman"/>
          <w:b/>
          <w:bCs/>
          <w:color w:val="auto"/>
          <w:sz w:val="24"/>
          <w:szCs w:val="24"/>
        </w:rPr>
      </w:pPr>
      <w:bookmarkStart w:id="17" w:name="_Toc213295110"/>
      <w:r w:rsidRPr="00145DEF">
        <w:rPr>
          <w:rFonts w:ascii="Times New Roman" w:hAnsi="Times New Roman" w:cs="Times New Roman"/>
          <w:b/>
          <w:bCs/>
          <w:color w:val="auto"/>
          <w:sz w:val="24"/>
          <w:szCs w:val="24"/>
        </w:rPr>
        <w:t>2. Ejemplo de Procesamiento de Voz (K-NN)</w:t>
      </w:r>
      <w:bookmarkEnd w:id="17"/>
    </w:p>
    <w:p w14:paraId="47E379E0" w14:textId="77777777" w:rsidR="00391EFA" w:rsidRDefault="00391EFA" w:rsidP="00391EFA">
      <w:pPr>
        <w:jc w:val="both"/>
        <w:rPr>
          <w:rFonts w:ascii="Times New Roman" w:hAnsi="Times New Roman" w:cs="Times New Roman"/>
        </w:rPr>
      </w:pPr>
      <w:r w:rsidRPr="00391EFA">
        <w:rPr>
          <w:rFonts w:ascii="Times New Roman" w:hAnsi="Times New Roman" w:cs="Times New Roman"/>
        </w:rPr>
        <w:t>El segundo ejemplo sigue un comando de voz, como "Proporción". El audio original es procesado por procesar_audio.py, donde se aplican filtros, se recortan los silencios y se normaliza la amplitud, tal como se describió en el diseño.</w:t>
      </w:r>
    </w:p>
    <w:p w14:paraId="0963577F" w14:textId="49927B4E" w:rsidR="00145DEF" w:rsidRDefault="00EE42EE" w:rsidP="00391EFA">
      <w:pPr>
        <w:jc w:val="both"/>
        <w:rPr>
          <w:rFonts w:ascii="Times New Roman" w:hAnsi="Times New Roman" w:cs="Times New Roman"/>
        </w:rPr>
      </w:pPr>
      <w:r>
        <w:rPr>
          <w:noProof/>
        </w:rPr>
        <w:drawing>
          <wp:inline distT="0" distB="0" distL="0" distR="0" wp14:anchorId="38D78BB5" wp14:editId="74DC19CA">
            <wp:extent cx="2520000" cy="1180800"/>
            <wp:effectExtent l="0" t="0" r="0" b="635"/>
            <wp:docPr id="1567999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953" name="Imagen 1" descr="Gráfico, Gráfico de líneas&#10;&#10;El contenido generado por IA puede ser incorrecto."/>
                    <pic:cNvPicPr/>
                  </pic:nvPicPr>
                  <pic:blipFill>
                    <a:blip r:embed="rId15"/>
                    <a:stretch>
                      <a:fillRect/>
                    </a:stretch>
                  </pic:blipFill>
                  <pic:spPr>
                    <a:xfrm>
                      <a:off x="0" y="0"/>
                      <a:ext cx="2520000" cy="1180800"/>
                    </a:xfrm>
                    <a:prstGeom prst="rect">
                      <a:avLst/>
                    </a:prstGeom>
                  </pic:spPr>
                </pic:pic>
              </a:graphicData>
            </a:graphic>
          </wp:inline>
        </w:drawing>
      </w:r>
      <w:r>
        <w:rPr>
          <w:noProof/>
        </w:rPr>
        <w:drawing>
          <wp:inline distT="0" distB="0" distL="0" distR="0" wp14:anchorId="2876B422" wp14:editId="6239417E">
            <wp:extent cx="2520000" cy="1166400"/>
            <wp:effectExtent l="0" t="0" r="0" b="0"/>
            <wp:docPr id="205444617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6173" name="Imagen 1" descr="Gráfico&#10;&#10;El contenido generado por IA puede ser incorrecto."/>
                    <pic:cNvPicPr/>
                  </pic:nvPicPr>
                  <pic:blipFill>
                    <a:blip r:embed="rId16"/>
                    <a:stretch>
                      <a:fillRect/>
                    </a:stretch>
                  </pic:blipFill>
                  <pic:spPr>
                    <a:xfrm>
                      <a:off x="0" y="0"/>
                      <a:ext cx="2520000" cy="1166400"/>
                    </a:xfrm>
                    <a:prstGeom prst="rect">
                      <a:avLst/>
                    </a:prstGeom>
                  </pic:spPr>
                </pic:pic>
              </a:graphicData>
            </a:graphic>
          </wp:inline>
        </w:drawing>
      </w:r>
    </w:p>
    <w:p w14:paraId="3380E78D" w14:textId="160FF3B6" w:rsidR="00EE42EE" w:rsidRPr="00134DB3" w:rsidRDefault="00EE42EE" w:rsidP="00EE42EE">
      <w:pPr>
        <w:jc w:val="center"/>
        <w:rPr>
          <w:rFonts w:ascii="Times New Roman" w:hAnsi="Times New Roman" w:cs="Times New Roman"/>
          <w:color w:val="808080" w:themeColor="background1" w:themeShade="80"/>
          <w:sz w:val="20"/>
          <w:szCs w:val="20"/>
        </w:rPr>
      </w:pPr>
      <w:r w:rsidRPr="00134DB3">
        <w:rPr>
          <w:rFonts w:ascii="Times New Roman" w:hAnsi="Times New Roman" w:cs="Times New Roman"/>
          <w:color w:val="808080" w:themeColor="background1" w:themeShade="80"/>
          <w:sz w:val="20"/>
          <w:szCs w:val="20"/>
        </w:rPr>
        <w:t xml:space="preserve">Imágenes </w:t>
      </w:r>
      <w:r>
        <w:rPr>
          <w:rFonts w:ascii="Times New Roman" w:hAnsi="Times New Roman" w:cs="Times New Roman"/>
          <w:color w:val="808080" w:themeColor="background1" w:themeShade="80"/>
          <w:sz w:val="20"/>
          <w:szCs w:val="20"/>
        </w:rPr>
        <w:t>7 y 8</w:t>
      </w:r>
      <w:r w:rsidRPr="00134DB3">
        <w:rPr>
          <w:rFonts w:ascii="Times New Roman" w:hAnsi="Times New Roman" w:cs="Times New Roman"/>
          <w:color w:val="808080" w:themeColor="background1" w:themeShade="80"/>
          <w:sz w:val="20"/>
          <w:szCs w:val="20"/>
        </w:rPr>
        <w:t>: Visualización de los procesos para la obtención de</w:t>
      </w:r>
      <w:r>
        <w:rPr>
          <w:rFonts w:ascii="Times New Roman" w:hAnsi="Times New Roman" w:cs="Times New Roman"/>
          <w:color w:val="808080" w:themeColor="background1" w:themeShade="80"/>
          <w:sz w:val="20"/>
          <w:szCs w:val="20"/>
        </w:rPr>
        <w:t xml:space="preserve"> audio</w:t>
      </w:r>
      <w:r w:rsidRPr="00134DB3">
        <w:rPr>
          <w:rFonts w:ascii="Times New Roman" w:hAnsi="Times New Roman" w:cs="Times New Roman"/>
          <w:color w:val="808080" w:themeColor="background1" w:themeShade="80"/>
          <w:sz w:val="20"/>
          <w:szCs w:val="20"/>
        </w:rPr>
        <w:t>:</w:t>
      </w:r>
      <w:r>
        <w:rPr>
          <w:rFonts w:ascii="Times New Roman" w:hAnsi="Times New Roman" w:cs="Times New Roman"/>
          <w:color w:val="808080" w:themeColor="background1" w:themeShade="80"/>
          <w:sz w:val="20"/>
          <w:szCs w:val="20"/>
        </w:rPr>
        <w:t xml:space="preserve"> Audio Prop</w:t>
      </w:r>
      <w:r w:rsidRPr="00EE42EE">
        <w:rPr>
          <w:rFonts w:ascii="Times New Roman" w:hAnsi="Times New Roman" w:cs="Times New Roman"/>
          <w:color w:val="808080" w:themeColor="background1" w:themeShade="80"/>
          <w:sz w:val="20"/>
          <w:szCs w:val="20"/>
        </w:rPr>
        <w:t>_Est.mp4</w:t>
      </w:r>
      <w:r>
        <w:rPr>
          <w:rFonts w:ascii="Times New Roman" w:hAnsi="Times New Roman" w:cs="Times New Roman"/>
          <w:color w:val="808080" w:themeColor="background1" w:themeShade="80"/>
          <w:sz w:val="20"/>
          <w:szCs w:val="20"/>
        </w:rPr>
        <w:t xml:space="preserve"> en formato original y audio con procesamiento completo.</w:t>
      </w:r>
    </w:p>
    <w:p w14:paraId="3190D556" w14:textId="1F5FA82C" w:rsidR="00EE42EE" w:rsidRPr="00391EFA" w:rsidRDefault="00EE42EE" w:rsidP="00EE42EE">
      <w:pPr>
        <w:ind w:firstLine="708"/>
        <w:jc w:val="both"/>
        <w:rPr>
          <w:rFonts w:ascii="Times New Roman" w:hAnsi="Times New Roman" w:cs="Times New Roman"/>
        </w:rPr>
      </w:pPr>
      <w:r w:rsidRPr="00391EFA">
        <w:rPr>
          <w:rFonts w:ascii="Times New Roman" w:hAnsi="Times New Roman" w:cs="Times New Roman"/>
        </w:rPr>
        <w:t>Este audio limpio pasa al script cualidades_audio.py, que realiza la Extracción de Características dividiendo la señal en 10 segmentos y calculando las 140 características (MFCCs, ZCR, RMS). El vector resultante es enviado al clasificador predecir_audio.py. Este módulo implementa K-NN: calcula la distancia del nuevo vector contra todos los vectores de la base de entrenamiento y realiza la votación. El resultado de la votación es la clase "</w:t>
      </w:r>
      <w:r>
        <w:rPr>
          <w:rFonts w:ascii="Times New Roman" w:hAnsi="Times New Roman" w:cs="Times New Roman"/>
        </w:rPr>
        <w:t>Proporcion</w:t>
      </w:r>
      <w:r w:rsidRPr="00391EFA">
        <w:rPr>
          <w:rFonts w:ascii="Times New Roman" w:hAnsi="Times New Roman" w:cs="Times New Roman"/>
        </w:rPr>
        <w:t>".</w:t>
      </w:r>
    </w:p>
    <w:p w14:paraId="39889A9D" w14:textId="77777777" w:rsidR="00EE42EE" w:rsidRDefault="00EE42EE" w:rsidP="00391EFA">
      <w:pPr>
        <w:jc w:val="both"/>
        <w:rPr>
          <w:rFonts w:ascii="Times New Roman" w:hAnsi="Times New Roman" w:cs="Times New Roman"/>
        </w:rPr>
      </w:pPr>
    </w:p>
    <w:p w14:paraId="2AE513F3" w14:textId="6595A931" w:rsidR="00EE42EE" w:rsidRPr="00EE42EE" w:rsidRDefault="00EE42EE" w:rsidP="00391EFA">
      <w:pPr>
        <w:jc w:val="both"/>
        <w:rPr>
          <w:rFonts w:ascii="Times New Roman" w:hAnsi="Times New Roman" w:cs="Times New Roman"/>
        </w:rPr>
      </w:pPr>
      <w:r>
        <w:rPr>
          <w:rFonts w:ascii="Times New Roman" w:hAnsi="Times New Roman" w:cs="Times New Roman"/>
        </w:rPr>
        <w:t xml:space="preserve">Salida por consola: </w:t>
      </w:r>
    </w:p>
    <w:p w14:paraId="67D372AB" w14:textId="25C0B8A3" w:rsidR="00EE42EE" w:rsidRPr="00EE42EE" w:rsidRDefault="00EE42EE" w:rsidP="00EE42EE">
      <w:pPr>
        <w:jc w:val="both"/>
        <w:rPr>
          <w:rFonts w:ascii="Times New Roman" w:hAnsi="Times New Roman" w:cs="Times New Roman"/>
          <w:color w:val="215E99" w:themeColor="text2" w:themeTint="BF"/>
          <w:sz w:val="20"/>
          <w:szCs w:val="20"/>
        </w:rPr>
      </w:pPr>
      <w:r>
        <w:rPr>
          <w:rFonts w:ascii="Times New Roman" w:hAnsi="Times New Roman" w:cs="Times New Roman"/>
          <w:color w:val="215E99" w:themeColor="text2" w:themeTint="BF"/>
          <w:sz w:val="20"/>
          <w:szCs w:val="20"/>
        </w:rPr>
        <w:br/>
      </w:r>
      <w:r w:rsidRPr="00EE42EE">
        <w:rPr>
          <w:rFonts w:ascii="Times New Roman" w:hAnsi="Times New Roman" w:cs="Times New Roman"/>
          <w:color w:val="215E99" w:themeColor="text2" w:themeTint="BF"/>
          <w:sz w:val="20"/>
          <w:szCs w:val="20"/>
        </w:rPr>
        <w:t>[ETAPA 3: Extracción de Características]</w:t>
      </w:r>
    </w:p>
    <w:p w14:paraId="35E2E6E2"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Vector de características extraído.</w:t>
      </w:r>
    </w:p>
    <w:p w14:paraId="5CC040FE"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 xml:space="preserve">  -&gt; Dimensiones del vector: (140,)</w:t>
      </w:r>
    </w:p>
    <w:p w14:paraId="568A48C2"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lastRenderedPageBreak/>
        <w:t xml:space="preserve">  -&gt; Primeras 5 características (de 140): [ 1.1225000e-</w:t>
      </w:r>
      <w:proofErr w:type="gramStart"/>
      <w:r w:rsidRPr="00EE42EE">
        <w:rPr>
          <w:rFonts w:ascii="Times New Roman" w:hAnsi="Times New Roman" w:cs="Times New Roman"/>
          <w:color w:val="215E99" w:themeColor="text2" w:themeTint="BF"/>
          <w:sz w:val="20"/>
          <w:szCs w:val="20"/>
        </w:rPr>
        <w:t>01  5.6232769e</w:t>
      </w:r>
      <w:proofErr w:type="gramEnd"/>
      <w:r w:rsidRPr="00EE42EE">
        <w:rPr>
          <w:rFonts w:ascii="Times New Roman" w:hAnsi="Times New Roman" w:cs="Times New Roman"/>
          <w:color w:val="215E99" w:themeColor="text2" w:themeTint="BF"/>
          <w:sz w:val="20"/>
          <w:szCs w:val="20"/>
        </w:rPr>
        <w:t>-02 -5.0315210e+02 -2.7146246e+02</w:t>
      </w:r>
    </w:p>
    <w:p w14:paraId="12161751"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 xml:space="preserve">  1.8787421e+02]</w:t>
      </w:r>
    </w:p>
    <w:p w14:paraId="1A4C0276"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[ETAPA 4: Clasificación K-NN]</w:t>
      </w:r>
    </w:p>
    <w:p w14:paraId="71071E23"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¡Clasificación completa!</w:t>
      </w:r>
    </w:p>
    <w:p w14:paraId="391C2A8A"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 xml:space="preserve">  -&gt; Comando detectado: Proporcion</w:t>
      </w:r>
    </w:p>
    <w:p w14:paraId="0898B37F" w14:textId="77777777" w:rsidR="00EE42EE" w:rsidRPr="00EE42EE"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 xml:space="preserve">  -&gt; Distancia promedio a vecinos: 11.2853</w:t>
      </w:r>
    </w:p>
    <w:p w14:paraId="52DD800B" w14:textId="362ADF2E" w:rsidR="00EE42EE" w:rsidRPr="00391EFA" w:rsidRDefault="00EE42EE" w:rsidP="00EE42EE">
      <w:pPr>
        <w:jc w:val="both"/>
        <w:rPr>
          <w:rFonts w:ascii="Times New Roman" w:hAnsi="Times New Roman" w:cs="Times New Roman"/>
          <w:color w:val="215E99" w:themeColor="text2" w:themeTint="BF"/>
          <w:sz w:val="20"/>
          <w:szCs w:val="20"/>
        </w:rPr>
      </w:pPr>
      <w:r w:rsidRPr="00EE42EE">
        <w:rPr>
          <w:rFonts w:ascii="Times New Roman" w:hAnsi="Times New Roman" w:cs="Times New Roman"/>
          <w:color w:val="215E99" w:themeColor="text2" w:themeTint="BF"/>
          <w:sz w:val="20"/>
          <w:szCs w:val="20"/>
        </w:rPr>
        <w:t>--- FIN DEL PROCESO ---</w:t>
      </w:r>
    </w:p>
    <w:p w14:paraId="05F76ED6" w14:textId="77777777" w:rsidR="00391EFA" w:rsidRPr="004B2C22" w:rsidRDefault="00391EFA" w:rsidP="004B2C22">
      <w:pPr>
        <w:pStyle w:val="Ttulo3"/>
        <w:rPr>
          <w:rFonts w:ascii="Times New Roman" w:hAnsi="Times New Roman" w:cs="Times New Roman"/>
          <w:b/>
          <w:bCs/>
          <w:color w:val="auto"/>
          <w:sz w:val="24"/>
          <w:szCs w:val="24"/>
        </w:rPr>
      </w:pPr>
      <w:bookmarkStart w:id="18" w:name="_Toc213295111"/>
      <w:r w:rsidRPr="004B2C22">
        <w:rPr>
          <w:rFonts w:ascii="Times New Roman" w:hAnsi="Times New Roman" w:cs="Times New Roman"/>
          <w:b/>
          <w:bCs/>
          <w:color w:val="auto"/>
          <w:sz w:val="24"/>
          <w:szCs w:val="24"/>
        </w:rPr>
        <w:t>3. Ejemplo de Decisión (Aprendizaje Bayesiano)</w:t>
      </w:r>
      <w:bookmarkEnd w:id="18"/>
    </w:p>
    <w:p w14:paraId="0063A8CA" w14:textId="77777777" w:rsidR="00391EFA" w:rsidRPr="00391EFA" w:rsidRDefault="00391EFA" w:rsidP="00EE42EE">
      <w:pPr>
        <w:ind w:firstLine="708"/>
        <w:jc w:val="both"/>
        <w:rPr>
          <w:rFonts w:ascii="Times New Roman" w:hAnsi="Times New Roman" w:cs="Times New Roman"/>
        </w:rPr>
      </w:pPr>
      <w:r w:rsidRPr="00391EFA">
        <w:rPr>
          <w:rFonts w:ascii="Times New Roman" w:hAnsi="Times New Roman" w:cs="Times New Roman"/>
        </w:rPr>
        <w:t>El último ejemplo demuestra el módulo de razonamiento. Este se activa cuando el app.py recibe el comando "Proporcion" del paso anterior. El agente consulta su estado interno (la memoria de 10 piezas) que fue llenado por el pipeline de visión.</w:t>
      </w:r>
    </w:p>
    <w:p w14:paraId="147922BE" w14:textId="178DDDDD" w:rsidR="00391EFA" w:rsidRPr="00391EFA" w:rsidRDefault="00391EFA" w:rsidP="000307DF">
      <w:pPr>
        <w:ind w:firstLine="708"/>
        <w:jc w:val="both"/>
        <w:rPr>
          <w:rFonts w:ascii="Times New Roman" w:hAnsi="Times New Roman" w:cs="Times New Roman"/>
        </w:rPr>
      </w:pPr>
      <w:r w:rsidRPr="00391EFA">
        <w:rPr>
          <w:rFonts w:ascii="Times New Roman" w:hAnsi="Times New Roman" w:cs="Times New Roman"/>
        </w:rPr>
        <w:t>Supongamos que el estado interno es: ['</w:t>
      </w:r>
      <w:r w:rsidR="000307DF">
        <w:rPr>
          <w:rFonts w:ascii="Times New Roman" w:hAnsi="Times New Roman" w:cs="Times New Roman"/>
        </w:rPr>
        <w:t>Arandela</w:t>
      </w:r>
      <w:r w:rsidRPr="00391EFA">
        <w:rPr>
          <w:rFonts w:ascii="Times New Roman" w:hAnsi="Times New Roman" w:cs="Times New Roman"/>
        </w:rPr>
        <w:t>', '</w:t>
      </w:r>
      <w:r w:rsidR="000307DF">
        <w:rPr>
          <w:rFonts w:ascii="Times New Roman" w:hAnsi="Times New Roman" w:cs="Times New Roman"/>
        </w:rPr>
        <w:t>Tuerca</w:t>
      </w:r>
      <w:r w:rsidRPr="00391EFA">
        <w:rPr>
          <w:rFonts w:ascii="Times New Roman" w:hAnsi="Times New Roman" w:cs="Times New Roman"/>
        </w:rPr>
        <w:t>', 'Arandela', 'Tornillo', 'Clavo', '</w:t>
      </w:r>
      <w:r w:rsidR="000307DF">
        <w:rPr>
          <w:rFonts w:ascii="Times New Roman" w:hAnsi="Times New Roman" w:cs="Times New Roman"/>
        </w:rPr>
        <w:t>Arandela</w:t>
      </w:r>
      <w:r w:rsidRPr="00391EFA">
        <w:rPr>
          <w:rFonts w:ascii="Times New Roman" w:hAnsi="Times New Roman" w:cs="Times New Roman"/>
        </w:rPr>
        <w:t>', '</w:t>
      </w:r>
      <w:r w:rsidR="000307DF">
        <w:rPr>
          <w:rFonts w:ascii="Times New Roman" w:hAnsi="Times New Roman" w:cs="Times New Roman"/>
        </w:rPr>
        <w:t>Arandela</w:t>
      </w:r>
      <w:r w:rsidRPr="00391EFA">
        <w:rPr>
          <w:rFonts w:ascii="Times New Roman" w:hAnsi="Times New Roman" w:cs="Times New Roman"/>
        </w:rPr>
        <w:t xml:space="preserve">', </w:t>
      </w:r>
      <w:r w:rsidR="000307DF">
        <w:rPr>
          <w:rFonts w:ascii="Times New Roman" w:hAnsi="Times New Roman" w:cs="Times New Roman"/>
        </w:rPr>
        <w:t>Tuerca</w:t>
      </w:r>
      <w:r w:rsidRPr="00391EFA">
        <w:rPr>
          <w:rFonts w:ascii="Times New Roman" w:hAnsi="Times New Roman" w:cs="Times New Roman"/>
        </w:rPr>
        <w:t xml:space="preserve">, 'Clavo', </w:t>
      </w:r>
      <w:r w:rsidR="000307DF">
        <w:rPr>
          <w:rFonts w:ascii="Times New Roman" w:hAnsi="Times New Roman" w:cs="Times New Roman"/>
        </w:rPr>
        <w:t>Clavo</w:t>
      </w:r>
      <w:r w:rsidRPr="00391EFA">
        <w:rPr>
          <w:rFonts w:ascii="Times New Roman" w:hAnsi="Times New Roman" w:cs="Times New Roman"/>
        </w:rPr>
        <w:t xml:space="preserve">].Esto genera un conteo de muestra de: {Tornillo: </w:t>
      </w:r>
      <w:r w:rsidR="000307DF">
        <w:rPr>
          <w:rFonts w:ascii="Times New Roman" w:hAnsi="Times New Roman" w:cs="Times New Roman"/>
        </w:rPr>
        <w:t>1</w:t>
      </w:r>
      <w:r w:rsidRPr="00391EFA">
        <w:rPr>
          <w:rFonts w:ascii="Times New Roman" w:hAnsi="Times New Roman" w:cs="Times New Roman"/>
        </w:rPr>
        <w:t xml:space="preserve">, Clavo: </w:t>
      </w:r>
      <w:r w:rsidR="000307DF">
        <w:rPr>
          <w:rFonts w:ascii="Times New Roman" w:hAnsi="Times New Roman" w:cs="Times New Roman"/>
        </w:rPr>
        <w:t>3</w:t>
      </w:r>
      <w:r w:rsidRPr="00391EFA">
        <w:rPr>
          <w:rFonts w:ascii="Times New Roman" w:hAnsi="Times New Roman" w:cs="Times New Roman"/>
        </w:rPr>
        <w:t xml:space="preserve">, Arandela: </w:t>
      </w:r>
      <w:r w:rsidR="000307DF">
        <w:rPr>
          <w:rFonts w:ascii="Times New Roman" w:hAnsi="Times New Roman" w:cs="Times New Roman"/>
        </w:rPr>
        <w:t>4</w:t>
      </w:r>
      <w:r w:rsidRPr="00391EFA">
        <w:rPr>
          <w:rFonts w:ascii="Times New Roman" w:hAnsi="Times New Roman" w:cs="Times New Roman"/>
        </w:rPr>
        <w:t xml:space="preserve">, Tuerca: </w:t>
      </w:r>
      <w:r w:rsidR="000307DF">
        <w:rPr>
          <w:rFonts w:ascii="Times New Roman" w:hAnsi="Times New Roman" w:cs="Times New Roman"/>
        </w:rPr>
        <w:t>2</w:t>
      </w:r>
      <w:r w:rsidRPr="00391EFA">
        <w:rPr>
          <w:rFonts w:ascii="Times New Roman" w:hAnsi="Times New Roman" w:cs="Times New Roman"/>
        </w:rPr>
        <w:t>}.</w:t>
      </w:r>
    </w:p>
    <w:p w14:paraId="0636A032" w14:textId="77777777" w:rsidR="00391EFA" w:rsidRPr="00391EFA" w:rsidRDefault="00391EFA" w:rsidP="00EE42EE">
      <w:pPr>
        <w:ind w:firstLine="708"/>
        <w:jc w:val="both"/>
        <w:rPr>
          <w:rFonts w:ascii="Times New Roman" w:hAnsi="Times New Roman" w:cs="Times New Roman"/>
        </w:rPr>
      </w:pPr>
      <w:r w:rsidRPr="00391EFA">
        <w:rPr>
          <w:rFonts w:ascii="Times New Roman" w:hAnsi="Times New Roman" w:cs="Times New Roman"/>
        </w:rPr>
        <w:t>El módulo estimador_bayesiano.py toma este historial y realiza la actualización secuencial de probabilidades. En la consola del servidor se imprime la tabla de evolución, mostrando cómo las probabilidades (grados de creencia) convergen pieza a pieza.</w:t>
      </w:r>
    </w:p>
    <w:p w14:paraId="0C398B19" w14:textId="4B685923" w:rsidR="003067F2" w:rsidRPr="00391EFA" w:rsidRDefault="000307DF" w:rsidP="003067F2">
      <w:pPr>
        <w:ind w:firstLine="708"/>
        <w:jc w:val="both"/>
        <w:rPr>
          <w:rFonts w:ascii="Times New Roman" w:hAnsi="Times New Roman" w:cs="Times New Roman"/>
        </w:rPr>
      </w:pPr>
      <w:r>
        <w:rPr>
          <w:noProof/>
        </w:rPr>
        <w:drawing>
          <wp:anchor distT="0" distB="0" distL="114300" distR="114300" simplePos="0" relativeHeight="251659264" behindDoc="0" locked="0" layoutInCell="1" allowOverlap="1" wp14:anchorId="53BCA7D2" wp14:editId="7D30793D">
            <wp:simplePos x="0" y="0"/>
            <wp:positionH relativeFrom="column">
              <wp:posOffset>572135</wp:posOffset>
            </wp:positionH>
            <wp:positionV relativeFrom="paragraph">
              <wp:posOffset>2814320</wp:posOffset>
            </wp:positionV>
            <wp:extent cx="2663190" cy="1793875"/>
            <wp:effectExtent l="0" t="0" r="3810" b="0"/>
            <wp:wrapSquare wrapText="bothSides"/>
            <wp:docPr id="93619118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91187" name="Imagen 1" descr="Gráfico, Gráfico de líneas&#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190" cy="17938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DCF36AD" wp14:editId="2C0C4B2E">
            <wp:simplePos x="0" y="0"/>
            <wp:positionH relativeFrom="column">
              <wp:posOffset>756257</wp:posOffset>
            </wp:positionH>
            <wp:positionV relativeFrom="paragraph">
              <wp:posOffset>1195318</wp:posOffset>
            </wp:positionV>
            <wp:extent cx="2265680" cy="1557655"/>
            <wp:effectExtent l="0" t="0" r="1270" b="4445"/>
            <wp:wrapSquare wrapText="bothSides"/>
            <wp:docPr id="137005142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1422" name="Imagen 1" descr="Interfaz de usuario gráfica, 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2265680" cy="1557655"/>
                    </a:xfrm>
                    <a:prstGeom prst="rect">
                      <a:avLst/>
                    </a:prstGeom>
                  </pic:spPr>
                </pic:pic>
              </a:graphicData>
            </a:graphic>
            <wp14:sizeRelH relativeFrom="page">
              <wp14:pctWidth>0</wp14:pctWidth>
            </wp14:sizeRelH>
            <wp14:sizeRelV relativeFrom="page">
              <wp14:pctHeight>0</wp14:pctHeight>
            </wp14:sizeRelV>
          </wp:anchor>
        </w:drawing>
      </w:r>
      <w:r w:rsidR="003067F2" w:rsidRPr="00391EFA">
        <w:rPr>
          <w:rFonts w:ascii="Times New Roman" w:hAnsi="Times New Roman" w:cs="Times New Roman"/>
        </w:rPr>
        <w:t xml:space="preserve">Simultáneamente, se genera el gráfico de convergencia en una ventana local. Este gráfico demuestra visualmente cómo el agente "aprende" con cada evidencia. En este ejemplo, las probabilidades de "Caja B" y "Caja </w:t>
      </w:r>
      <w:r w:rsidR="004B2C22">
        <w:rPr>
          <w:rFonts w:ascii="Times New Roman" w:hAnsi="Times New Roman" w:cs="Times New Roman"/>
        </w:rPr>
        <w:t>A</w:t>
      </w:r>
      <w:r w:rsidR="003067F2" w:rsidRPr="00391EFA">
        <w:rPr>
          <w:rFonts w:ascii="Times New Roman" w:hAnsi="Times New Roman" w:cs="Times New Roman"/>
        </w:rPr>
        <w:t xml:space="preserve">" </w:t>
      </w:r>
      <w:r w:rsidR="004B2C22">
        <w:rPr>
          <w:rFonts w:ascii="Times New Roman" w:hAnsi="Times New Roman" w:cs="Times New Roman"/>
        </w:rPr>
        <w:t>“</w:t>
      </w:r>
      <w:r w:rsidR="003067F2" w:rsidRPr="00391EFA">
        <w:rPr>
          <w:rFonts w:ascii="Times New Roman" w:hAnsi="Times New Roman" w:cs="Times New Roman"/>
        </w:rPr>
        <w:t>competirían</w:t>
      </w:r>
      <w:r w:rsidR="004B2C22">
        <w:rPr>
          <w:rFonts w:ascii="Times New Roman" w:hAnsi="Times New Roman" w:cs="Times New Roman"/>
        </w:rPr>
        <w:t>”</w:t>
      </w:r>
      <w:r w:rsidR="003067F2" w:rsidRPr="00391EFA">
        <w:rPr>
          <w:rFonts w:ascii="Times New Roman" w:hAnsi="Times New Roman" w:cs="Times New Roman"/>
        </w:rPr>
        <w:t>, mientras que la "Caja D" sería descartada en el momento en que se observa la primera Arandela. La estimación final del agente es la hipótesis (Caja</w:t>
      </w:r>
      <w:r w:rsidR="004B2C22">
        <w:rPr>
          <w:rFonts w:ascii="Times New Roman" w:hAnsi="Times New Roman" w:cs="Times New Roman"/>
        </w:rPr>
        <w:t xml:space="preserve"> B</w:t>
      </w:r>
      <w:r w:rsidR="003067F2" w:rsidRPr="00391EFA">
        <w:rPr>
          <w:rFonts w:ascii="Times New Roman" w:hAnsi="Times New Roman" w:cs="Times New Roman"/>
        </w:rPr>
        <w:t>) con la probabilidad más alta al final de la secuencia.</w:t>
      </w:r>
    </w:p>
    <w:p w14:paraId="6F216772" w14:textId="30ABD71E" w:rsidR="000307DF" w:rsidRDefault="000307DF" w:rsidP="000307DF">
      <w:pPr>
        <w:jc w:val="center"/>
        <w:rPr>
          <w:rFonts w:ascii="Times New Roman" w:hAnsi="Times New Roman" w:cs="Times New Roman"/>
          <w:color w:val="808080" w:themeColor="background1" w:themeShade="80"/>
          <w:sz w:val="20"/>
          <w:szCs w:val="20"/>
        </w:rPr>
      </w:pPr>
      <w:r>
        <w:rPr>
          <w:rFonts w:ascii="Times New Roman" w:hAnsi="Times New Roman" w:cs="Times New Roman"/>
          <w:color w:val="808080" w:themeColor="background1" w:themeShade="80"/>
          <w:sz w:val="20"/>
          <w:szCs w:val="20"/>
        </w:rPr>
        <w:tab/>
      </w:r>
      <w:r>
        <w:rPr>
          <w:rFonts w:ascii="Times New Roman" w:hAnsi="Times New Roman" w:cs="Times New Roman"/>
          <w:color w:val="808080" w:themeColor="background1" w:themeShade="80"/>
          <w:sz w:val="20"/>
          <w:szCs w:val="20"/>
        </w:rPr>
        <w:tab/>
      </w:r>
      <w:r>
        <w:rPr>
          <w:noProof/>
        </w:rPr>
        <w:drawing>
          <wp:inline distT="0" distB="0" distL="0" distR="0" wp14:anchorId="3DAB99FF" wp14:editId="7B3F90DE">
            <wp:extent cx="1395095" cy="2750820"/>
            <wp:effectExtent l="0" t="0" r="0" b="0"/>
            <wp:docPr id="184364473" name="Imagen 1" descr="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473" name="Imagen 1" descr="Pantalla de un celular con letras&#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1395095" cy="2750820"/>
                    </a:xfrm>
                    <a:prstGeom prst="rect">
                      <a:avLst/>
                    </a:prstGeom>
                  </pic:spPr>
                </pic:pic>
              </a:graphicData>
            </a:graphic>
          </wp:inline>
        </w:drawing>
      </w:r>
    </w:p>
    <w:p w14:paraId="2B0E31D8" w14:textId="77BD996B" w:rsidR="000307DF" w:rsidRDefault="000307DF" w:rsidP="0059477D">
      <w:pPr>
        <w:ind w:left="708" w:hanging="708"/>
        <w:rPr>
          <w:rFonts w:ascii="Times New Roman" w:hAnsi="Times New Roman" w:cs="Times New Roman"/>
          <w:color w:val="808080" w:themeColor="background1" w:themeShade="80"/>
          <w:sz w:val="20"/>
          <w:szCs w:val="20"/>
        </w:rPr>
      </w:pPr>
    </w:p>
    <w:p w14:paraId="0B414302" w14:textId="4DFAA54E" w:rsidR="003067F2" w:rsidRPr="00134DB3" w:rsidRDefault="003067F2" w:rsidP="003067F2">
      <w:pPr>
        <w:jc w:val="center"/>
        <w:rPr>
          <w:rFonts w:ascii="Times New Roman" w:hAnsi="Times New Roman" w:cs="Times New Roman"/>
          <w:color w:val="808080" w:themeColor="background1" w:themeShade="80"/>
          <w:sz w:val="20"/>
          <w:szCs w:val="20"/>
        </w:rPr>
      </w:pPr>
      <w:r w:rsidRPr="00134DB3">
        <w:rPr>
          <w:rFonts w:ascii="Times New Roman" w:hAnsi="Times New Roman" w:cs="Times New Roman"/>
          <w:color w:val="808080" w:themeColor="background1" w:themeShade="80"/>
          <w:sz w:val="20"/>
          <w:szCs w:val="20"/>
        </w:rPr>
        <w:lastRenderedPageBreak/>
        <w:t xml:space="preserve">Imágenes </w:t>
      </w:r>
      <w:r>
        <w:rPr>
          <w:rFonts w:ascii="Times New Roman" w:hAnsi="Times New Roman" w:cs="Times New Roman"/>
          <w:color w:val="808080" w:themeColor="background1" w:themeShade="80"/>
          <w:sz w:val="20"/>
          <w:szCs w:val="20"/>
        </w:rPr>
        <w:t>9,</w:t>
      </w:r>
      <w:r>
        <w:rPr>
          <w:rFonts w:ascii="Times New Roman" w:hAnsi="Times New Roman" w:cs="Times New Roman"/>
          <w:color w:val="808080" w:themeColor="background1" w:themeShade="80"/>
          <w:sz w:val="20"/>
          <w:szCs w:val="20"/>
        </w:rPr>
        <w:t xml:space="preserve"> </w:t>
      </w:r>
      <w:r>
        <w:rPr>
          <w:rFonts w:ascii="Times New Roman" w:hAnsi="Times New Roman" w:cs="Times New Roman"/>
          <w:color w:val="808080" w:themeColor="background1" w:themeShade="80"/>
          <w:sz w:val="20"/>
          <w:szCs w:val="20"/>
        </w:rPr>
        <w:t>10 y 11</w:t>
      </w:r>
      <w:r w:rsidRPr="00134DB3">
        <w:rPr>
          <w:rFonts w:ascii="Times New Roman" w:hAnsi="Times New Roman" w:cs="Times New Roman"/>
          <w:color w:val="808080" w:themeColor="background1" w:themeShade="80"/>
          <w:sz w:val="20"/>
          <w:szCs w:val="20"/>
        </w:rPr>
        <w:t xml:space="preserve">: </w:t>
      </w:r>
      <w:r w:rsidRPr="00391EFA">
        <w:rPr>
          <w:rFonts w:ascii="Times New Roman" w:hAnsi="Times New Roman" w:cs="Times New Roman"/>
          <w:color w:val="808080" w:themeColor="background1" w:themeShade="80"/>
          <w:sz w:val="22"/>
          <w:szCs w:val="22"/>
        </w:rPr>
        <w:t>Salida en la consola del servidor tras el comando 'Proporción'. La tabla muestra la actualización Bayesiana</w:t>
      </w:r>
      <w:r>
        <w:rPr>
          <w:rFonts w:ascii="Times New Roman" w:hAnsi="Times New Roman" w:cs="Times New Roman"/>
          <w:color w:val="808080" w:themeColor="background1" w:themeShade="80"/>
          <w:sz w:val="22"/>
          <w:szCs w:val="22"/>
        </w:rPr>
        <w:t xml:space="preserve"> e interfaz de la web con la petición.</w:t>
      </w:r>
    </w:p>
    <w:p w14:paraId="42857E91" w14:textId="11DB4C0F" w:rsidR="004B2C22" w:rsidRPr="004B2C22" w:rsidRDefault="004B2C22" w:rsidP="004B2C22">
      <w:pPr>
        <w:pStyle w:val="Ttulo2"/>
        <w:rPr>
          <w:rFonts w:ascii="Times New Roman" w:hAnsi="Times New Roman" w:cs="Times New Roman"/>
          <w:b/>
          <w:bCs/>
          <w:color w:val="auto"/>
          <w:sz w:val="28"/>
          <w:szCs w:val="28"/>
        </w:rPr>
      </w:pPr>
      <w:bookmarkStart w:id="19" w:name="_Toc213295112"/>
      <w:r w:rsidRPr="004B2C22">
        <w:rPr>
          <w:rFonts w:ascii="Times New Roman" w:hAnsi="Times New Roman" w:cs="Times New Roman"/>
          <w:b/>
          <w:bCs/>
          <w:color w:val="auto"/>
          <w:sz w:val="28"/>
          <w:szCs w:val="28"/>
        </w:rPr>
        <w:t>Resultados</w:t>
      </w:r>
      <w:bookmarkEnd w:id="19"/>
    </w:p>
    <w:p w14:paraId="16555AAB" w14:textId="62492C65" w:rsidR="004B2C22" w:rsidRPr="004B2C22" w:rsidRDefault="004B2C22" w:rsidP="004B2C22">
      <w:pPr>
        <w:ind w:firstLine="708"/>
        <w:jc w:val="both"/>
        <w:rPr>
          <w:rFonts w:ascii="Times New Roman" w:hAnsi="Times New Roman" w:cs="Times New Roman"/>
        </w:rPr>
      </w:pPr>
      <w:r w:rsidRPr="004B2C22">
        <w:rPr>
          <w:rFonts w:ascii="Times New Roman" w:hAnsi="Times New Roman" w:cs="Times New Roman"/>
        </w:rPr>
        <w:t>En esta sección se presentan las especificaciones técnicas de los datos utilizados para el entrenamiento y la evaluación de los tres algoritmos principales del agente: K-Means (visión), K-NN (voz) y el estimador Bayesiano (decisión).</w:t>
      </w:r>
    </w:p>
    <w:p w14:paraId="63840B5D" w14:textId="5FDA3522" w:rsidR="004B2C22" w:rsidRPr="004B2C22" w:rsidRDefault="004B2C22" w:rsidP="004B2C22">
      <w:pPr>
        <w:pStyle w:val="Ttulo3"/>
        <w:rPr>
          <w:rFonts w:ascii="Times New Roman" w:hAnsi="Times New Roman" w:cs="Times New Roman"/>
          <w:b/>
          <w:bCs/>
        </w:rPr>
      </w:pPr>
      <w:bookmarkStart w:id="20" w:name="_Toc213295113"/>
      <w:r w:rsidRPr="004B2C22">
        <w:rPr>
          <w:rFonts w:ascii="Times New Roman" w:hAnsi="Times New Roman" w:cs="Times New Roman"/>
          <w:b/>
          <w:bCs/>
          <w:color w:val="auto"/>
          <w:sz w:val="24"/>
          <w:szCs w:val="24"/>
        </w:rPr>
        <w:t>1. Resultados del Clasificador de Visión (K-Means)</w:t>
      </w:r>
      <w:bookmarkEnd w:id="20"/>
    </w:p>
    <w:p w14:paraId="5BB4E64B" w14:textId="77777777" w:rsidR="004B2C22" w:rsidRPr="004B2C22" w:rsidRDefault="004B2C22" w:rsidP="004B2C22">
      <w:pPr>
        <w:jc w:val="both"/>
        <w:rPr>
          <w:rFonts w:ascii="Times New Roman" w:hAnsi="Times New Roman" w:cs="Times New Roman"/>
        </w:rPr>
      </w:pPr>
      <w:r w:rsidRPr="004B2C22">
        <w:rPr>
          <w:rFonts w:ascii="Times New Roman" w:hAnsi="Times New Roman" w:cs="Times New Roman"/>
        </w:rPr>
        <w:t>Datos Utilizados:</w:t>
      </w:r>
    </w:p>
    <w:p w14:paraId="45F3C095" w14:textId="4D0B3817" w:rsidR="004B2C22" w:rsidRPr="004B2C22" w:rsidRDefault="004B2C22" w:rsidP="004B2C22">
      <w:pPr>
        <w:ind w:firstLine="708"/>
        <w:jc w:val="both"/>
        <w:rPr>
          <w:rFonts w:ascii="Times New Roman" w:hAnsi="Times New Roman" w:cs="Times New Roman"/>
        </w:rPr>
      </w:pPr>
      <w:r w:rsidRPr="004B2C22">
        <w:rPr>
          <w:rFonts w:ascii="Times New Roman" w:hAnsi="Times New Roman" w:cs="Times New Roman"/>
        </w:rPr>
        <w:t xml:space="preserve">La base de datos para la percepción visual se construyó siguiendo los requisitos de la consigna, tomando </w:t>
      </w:r>
      <w:r w:rsidR="0059477D">
        <w:rPr>
          <w:rFonts w:ascii="Times New Roman" w:hAnsi="Times New Roman" w:cs="Times New Roman"/>
        </w:rPr>
        <w:t>más</w:t>
      </w:r>
      <w:r>
        <w:rPr>
          <w:rFonts w:ascii="Times New Roman" w:hAnsi="Times New Roman" w:cs="Times New Roman"/>
        </w:rPr>
        <w:t xml:space="preserve"> de 6 fotografías de cada</w:t>
      </w:r>
      <w:r w:rsidRPr="004B2C22">
        <w:rPr>
          <w:rFonts w:ascii="Times New Roman" w:hAnsi="Times New Roman" w:cs="Times New Roman"/>
        </w:rPr>
        <w:t xml:space="preserve"> una de las 4 clases de piezas (Arandela, Tuerca, Tornillo, Clavo). Cada imagen fue procesada por el </w:t>
      </w:r>
      <w:r>
        <w:rPr>
          <w:rFonts w:ascii="Times New Roman" w:hAnsi="Times New Roman" w:cs="Times New Roman"/>
        </w:rPr>
        <w:t>flujo</w:t>
      </w:r>
      <w:r w:rsidRPr="004B2C22">
        <w:rPr>
          <w:rFonts w:ascii="Times New Roman" w:hAnsi="Times New Roman" w:cs="Times New Roman"/>
        </w:rPr>
        <w:t xml:space="preserve"> de procesado_img.py para generar una máscara binaria. Sobre estas máscaras, el script momentos.py extrajo un vector de características de forma. Para el entrenamiento del modelo K-Means, se utilizaron las 3 características con mayor poder de separación: los dos primeros Momentos de Hu (transformados logarítmicamente, hu1_log, hu2_log) y la Relación de Aspecto (ar2).</w:t>
      </w:r>
    </w:p>
    <w:p w14:paraId="332FFF34" w14:textId="77777777" w:rsidR="004B2C22" w:rsidRPr="004B2C22" w:rsidRDefault="004B2C22" w:rsidP="004B2C22">
      <w:pPr>
        <w:jc w:val="both"/>
        <w:rPr>
          <w:rFonts w:ascii="Times New Roman" w:hAnsi="Times New Roman" w:cs="Times New Roman"/>
        </w:rPr>
      </w:pPr>
      <w:r w:rsidRPr="004B2C22">
        <w:rPr>
          <w:rFonts w:ascii="Times New Roman" w:hAnsi="Times New Roman" w:cs="Times New Roman"/>
        </w:rPr>
        <w:t>Estadísticas de Clasificación:</w:t>
      </w:r>
    </w:p>
    <w:p w14:paraId="535E3705" w14:textId="59F34BD4" w:rsidR="004B2C22" w:rsidRDefault="004B2C22" w:rsidP="004B2C22">
      <w:pPr>
        <w:ind w:firstLine="708"/>
        <w:jc w:val="both"/>
        <w:rPr>
          <w:rFonts w:ascii="Times New Roman" w:hAnsi="Times New Roman" w:cs="Times New Roman"/>
        </w:rPr>
      </w:pPr>
      <w:r w:rsidRPr="004B2C22">
        <w:rPr>
          <w:rFonts w:ascii="Times New Roman" w:hAnsi="Times New Roman" w:cs="Times New Roman"/>
        </w:rPr>
        <w:t>Dado que K-Means es un algoritmo de aprendizaje no supervisado, el "resultado" no es una precisión tradicional, sino una medida de la pureza de los conjuntos encontrados. La estadística principal es la matriz de confusión generada por el script Mi_Kmeans.py, que compara los conjuntos encontrados por el algoritmo (Columnas) con las clases reales de los datos de entrenamiento (Filas).</w:t>
      </w:r>
    </w:p>
    <w:p w14:paraId="4FA05899" w14:textId="69D6CDAD" w:rsidR="0080657B" w:rsidRPr="004B2C22" w:rsidRDefault="0080657B" w:rsidP="0080657B">
      <w:pPr>
        <w:jc w:val="both"/>
        <w:rPr>
          <w:rFonts w:ascii="Times New Roman" w:hAnsi="Times New Roman" w:cs="Times New Roman"/>
        </w:rPr>
      </w:pPr>
      <w:r>
        <w:rPr>
          <w:rFonts w:ascii="Times New Roman" w:hAnsi="Times New Roman" w:cs="Times New Roman"/>
        </w:rPr>
        <w:t>Salida por consola:</w:t>
      </w:r>
    </w:p>
    <w:p w14:paraId="24C91A2A" w14:textId="77777777" w:rsidR="0080657B" w:rsidRPr="0080657B" w:rsidRDefault="0080657B" w:rsidP="0080657B">
      <w:pPr>
        <w:jc w:val="both"/>
        <w:rPr>
          <w:rFonts w:ascii="Times New Roman" w:hAnsi="Times New Roman" w:cs="Times New Roman"/>
          <w:color w:val="4C94D8" w:themeColor="text2" w:themeTint="80"/>
        </w:rPr>
      </w:pPr>
      <w:proofErr w:type="spellStart"/>
      <w:r w:rsidRPr="0080657B">
        <w:rPr>
          <w:rFonts w:ascii="Times New Roman" w:hAnsi="Times New Roman" w:cs="Times New Roman"/>
          <w:color w:val="4C94D8" w:themeColor="text2" w:themeTint="80"/>
        </w:rPr>
        <w:t>Crosstab</w:t>
      </w:r>
      <w:proofErr w:type="spellEnd"/>
      <w:r w:rsidRPr="0080657B">
        <w:rPr>
          <w:rFonts w:ascii="Times New Roman" w:hAnsi="Times New Roman" w:cs="Times New Roman"/>
          <w:color w:val="4C94D8" w:themeColor="text2" w:themeTint="80"/>
        </w:rPr>
        <w:t xml:space="preserve"> </w:t>
      </w:r>
      <w:proofErr w:type="spellStart"/>
      <w:proofErr w:type="gramStart"/>
      <w:r w:rsidRPr="0080657B">
        <w:rPr>
          <w:rFonts w:ascii="Times New Roman" w:hAnsi="Times New Roman" w:cs="Times New Roman"/>
          <w:color w:val="4C94D8" w:themeColor="text2" w:themeTint="80"/>
        </w:rPr>
        <w:t>cluster</w:t>
      </w:r>
      <w:proofErr w:type="gramEnd"/>
      <w:r w:rsidRPr="0080657B">
        <w:rPr>
          <w:rFonts w:ascii="Times New Roman" w:hAnsi="Times New Roman" w:cs="Times New Roman"/>
          <w:color w:val="4C94D8" w:themeColor="text2" w:themeTint="80"/>
        </w:rPr>
        <w:t>×clase</w:t>
      </w:r>
      <w:proofErr w:type="spellEnd"/>
      <w:r w:rsidRPr="0080657B">
        <w:rPr>
          <w:rFonts w:ascii="Times New Roman" w:hAnsi="Times New Roman" w:cs="Times New Roman"/>
          <w:color w:val="4C94D8" w:themeColor="text2" w:themeTint="80"/>
        </w:rPr>
        <w:t>:</w:t>
      </w:r>
    </w:p>
    <w:p w14:paraId="51FD8869" w14:textId="77777777" w:rsidR="0080657B" w:rsidRPr="0080657B" w:rsidRDefault="0080657B" w:rsidP="0080657B">
      <w:pPr>
        <w:jc w:val="both"/>
        <w:rPr>
          <w:rFonts w:ascii="Times New Roman" w:hAnsi="Times New Roman" w:cs="Times New Roman"/>
          <w:color w:val="4C94D8" w:themeColor="text2" w:themeTint="80"/>
        </w:rPr>
      </w:pPr>
      <w:r w:rsidRPr="0080657B">
        <w:rPr>
          <w:rFonts w:ascii="Times New Roman" w:hAnsi="Times New Roman" w:cs="Times New Roman"/>
          <w:color w:val="4C94D8" w:themeColor="text2" w:themeTint="80"/>
        </w:rPr>
        <w:t xml:space="preserve"> </w:t>
      </w:r>
      <w:proofErr w:type="spellStart"/>
      <w:r w:rsidRPr="0080657B">
        <w:rPr>
          <w:rFonts w:ascii="Times New Roman" w:hAnsi="Times New Roman" w:cs="Times New Roman"/>
          <w:color w:val="4C94D8" w:themeColor="text2" w:themeTint="80"/>
        </w:rPr>
        <w:t>clase_</w:t>
      </w:r>
      <w:proofErr w:type="gramStart"/>
      <w:r w:rsidRPr="0080657B">
        <w:rPr>
          <w:rFonts w:ascii="Times New Roman" w:hAnsi="Times New Roman" w:cs="Times New Roman"/>
          <w:color w:val="4C94D8" w:themeColor="text2" w:themeTint="80"/>
        </w:rPr>
        <w:t>norm</w:t>
      </w:r>
      <w:proofErr w:type="spellEnd"/>
      <w:r w:rsidRPr="0080657B">
        <w:rPr>
          <w:rFonts w:ascii="Times New Roman" w:hAnsi="Times New Roman" w:cs="Times New Roman"/>
          <w:color w:val="4C94D8" w:themeColor="text2" w:themeTint="80"/>
        </w:rPr>
        <w:t xml:space="preserve">  Arandela</w:t>
      </w:r>
      <w:proofErr w:type="gramEnd"/>
      <w:r w:rsidRPr="0080657B">
        <w:rPr>
          <w:rFonts w:ascii="Times New Roman" w:hAnsi="Times New Roman" w:cs="Times New Roman"/>
          <w:color w:val="4C94D8" w:themeColor="text2" w:themeTint="80"/>
        </w:rPr>
        <w:t xml:space="preserve">  </w:t>
      </w:r>
      <w:proofErr w:type="gramStart"/>
      <w:r w:rsidRPr="0080657B">
        <w:rPr>
          <w:rFonts w:ascii="Times New Roman" w:hAnsi="Times New Roman" w:cs="Times New Roman"/>
          <w:color w:val="4C94D8" w:themeColor="text2" w:themeTint="80"/>
        </w:rPr>
        <w:t>Clavo  Tornillo</w:t>
      </w:r>
      <w:proofErr w:type="gramEnd"/>
      <w:r w:rsidRPr="0080657B">
        <w:rPr>
          <w:rFonts w:ascii="Times New Roman" w:hAnsi="Times New Roman" w:cs="Times New Roman"/>
          <w:color w:val="4C94D8" w:themeColor="text2" w:themeTint="80"/>
        </w:rPr>
        <w:t xml:space="preserve">  Tuerca</w:t>
      </w:r>
    </w:p>
    <w:p w14:paraId="0667051B" w14:textId="77777777" w:rsidR="0080657B" w:rsidRPr="0080657B" w:rsidRDefault="0080657B" w:rsidP="0080657B">
      <w:pPr>
        <w:jc w:val="both"/>
        <w:rPr>
          <w:rFonts w:ascii="Times New Roman" w:hAnsi="Times New Roman" w:cs="Times New Roman"/>
          <w:color w:val="4C94D8" w:themeColor="text2" w:themeTint="80"/>
        </w:rPr>
      </w:pPr>
      <w:proofErr w:type="spellStart"/>
      <w:proofErr w:type="gramStart"/>
      <w:r w:rsidRPr="0080657B">
        <w:rPr>
          <w:rFonts w:ascii="Times New Roman" w:hAnsi="Times New Roman" w:cs="Times New Roman"/>
          <w:color w:val="4C94D8" w:themeColor="text2" w:themeTint="80"/>
        </w:rPr>
        <w:t>cluster</w:t>
      </w:r>
      <w:proofErr w:type="spellEnd"/>
      <w:proofErr w:type="gramEnd"/>
    </w:p>
    <w:p w14:paraId="393B91EF" w14:textId="77777777" w:rsidR="0080657B" w:rsidRPr="0080657B" w:rsidRDefault="0080657B" w:rsidP="0080657B">
      <w:pPr>
        <w:jc w:val="both"/>
        <w:rPr>
          <w:rFonts w:ascii="Times New Roman" w:hAnsi="Times New Roman" w:cs="Times New Roman"/>
          <w:color w:val="4C94D8" w:themeColor="text2" w:themeTint="80"/>
        </w:rPr>
      </w:pPr>
      <w:r w:rsidRPr="0080657B">
        <w:rPr>
          <w:rFonts w:ascii="Times New Roman" w:hAnsi="Times New Roman" w:cs="Times New Roman"/>
          <w:color w:val="4C94D8" w:themeColor="text2" w:themeTint="80"/>
        </w:rPr>
        <w:t>0                 24      0         0       0</w:t>
      </w:r>
    </w:p>
    <w:p w14:paraId="3D5A4F59" w14:textId="77777777" w:rsidR="0080657B" w:rsidRPr="0080657B" w:rsidRDefault="0080657B" w:rsidP="0080657B">
      <w:pPr>
        <w:jc w:val="both"/>
        <w:rPr>
          <w:rFonts w:ascii="Times New Roman" w:hAnsi="Times New Roman" w:cs="Times New Roman"/>
          <w:color w:val="4C94D8" w:themeColor="text2" w:themeTint="80"/>
        </w:rPr>
      </w:pPr>
      <w:r w:rsidRPr="0080657B">
        <w:rPr>
          <w:rFonts w:ascii="Times New Roman" w:hAnsi="Times New Roman" w:cs="Times New Roman"/>
          <w:color w:val="4C94D8" w:themeColor="text2" w:themeTint="80"/>
        </w:rPr>
        <w:t>1                  0      0         0      39</w:t>
      </w:r>
    </w:p>
    <w:p w14:paraId="4CA2D4C9" w14:textId="77777777" w:rsidR="0080657B" w:rsidRPr="0080657B" w:rsidRDefault="0080657B" w:rsidP="0080657B">
      <w:pPr>
        <w:jc w:val="both"/>
        <w:rPr>
          <w:rFonts w:ascii="Times New Roman" w:hAnsi="Times New Roman" w:cs="Times New Roman"/>
          <w:color w:val="4C94D8" w:themeColor="text2" w:themeTint="80"/>
        </w:rPr>
      </w:pPr>
      <w:r w:rsidRPr="0080657B">
        <w:rPr>
          <w:rFonts w:ascii="Times New Roman" w:hAnsi="Times New Roman" w:cs="Times New Roman"/>
          <w:color w:val="4C94D8" w:themeColor="text2" w:themeTint="80"/>
        </w:rPr>
        <w:t>2                  0      0        49       0</w:t>
      </w:r>
    </w:p>
    <w:p w14:paraId="6ADDE487" w14:textId="77777777" w:rsidR="0080657B" w:rsidRPr="0080657B" w:rsidRDefault="0080657B" w:rsidP="0080657B">
      <w:pPr>
        <w:jc w:val="both"/>
        <w:rPr>
          <w:rFonts w:ascii="Times New Roman" w:hAnsi="Times New Roman" w:cs="Times New Roman"/>
          <w:color w:val="4C94D8" w:themeColor="text2" w:themeTint="80"/>
        </w:rPr>
      </w:pPr>
      <w:r w:rsidRPr="0080657B">
        <w:rPr>
          <w:rFonts w:ascii="Times New Roman" w:hAnsi="Times New Roman" w:cs="Times New Roman"/>
          <w:color w:val="4C94D8" w:themeColor="text2" w:themeTint="80"/>
        </w:rPr>
        <w:t>3                  0     29         0       0</w:t>
      </w:r>
    </w:p>
    <w:p w14:paraId="6172119E" w14:textId="77777777" w:rsidR="0080657B" w:rsidRDefault="0080657B" w:rsidP="0080657B">
      <w:pPr>
        <w:jc w:val="both"/>
        <w:rPr>
          <w:rFonts w:ascii="Times New Roman" w:hAnsi="Times New Roman" w:cs="Times New Roman"/>
        </w:rPr>
      </w:pPr>
    </w:p>
    <w:p w14:paraId="4B4C9BDC" w14:textId="709D667F" w:rsidR="004B2C22" w:rsidRPr="004B2C22" w:rsidRDefault="004B2C22" w:rsidP="0080657B">
      <w:pPr>
        <w:jc w:val="both"/>
        <w:rPr>
          <w:rFonts w:ascii="Times New Roman" w:hAnsi="Times New Roman" w:cs="Times New Roman"/>
        </w:rPr>
      </w:pPr>
      <w:r w:rsidRPr="004B2C22">
        <w:rPr>
          <w:rFonts w:ascii="Times New Roman" w:hAnsi="Times New Roman" w:cs="Times New Roman"/>
        </w:rPr>
        <w:t>Comentario de Resultados:</w:t>
      </w:r>
    </w:p>
    <w:p w14:paraId="5504216F" w14:textId="1B30E89F" w:rsidR="004B2C22" w:rsidRPr="004B2C22" w:rsidRDefault="004B2C22" w:rsidP="0080657B">
      <w:pPr>
        <w:ind w:firstLine="708"/>
        <w:jc w:val="both"/>
        <w:rPr>
          <w:rFonts w:ascii="Times New Roman" w:hAnsi="Times New Roman" w:cs="Times New Roman"/>
        </w:rPr>
      </w:pPr>
      <w:r w:rsidRPr="004B2C22">
        <w:rPr>
          <w:rFonts w:ascii="Times New Roman" w:hAnsi="Times New Roman" w:cs="Times New Roman"/>
        </w:rPr>
        <w:t>La matriz de confusión demuestra una excelente separabilidad de las clases. En un escenario ideal, la tabla sería una matriz diagonal perfecta</w:t>
      </w:r>
      <w:r w:rsidR="0080657B">
        <w:rPr>
          <w:rFonts w:ascii="Times New Roman" w:hAnsi="Times New Roman" w:cs="Times New Roman"/>
        </w:rPr>
        <w:t xml:space="preserve"> en caso de encontrarse ordenada</w:t>
      </w:r>
      <w:r w:rsidRPr="004B2C22">
        <w:rPr>
          <w:rFonts w:ascii="Times New Roman" w:hAnsi="Times New Roman" w:cs="Times New Roman"/>
        </w:rPr>
        <w:t>. Como se observa en los resultados</w:t>
      </w:r>
      <w:r w:rsidR="0080657B">
        <w:rPr>
          <w:rFonts w:ascii="Times New Roman" w:hAnsi="Times New Roman" w:cs="Times New Roman"/>
        </w:rPr>
        <w:t xml:space="preserve">, </w:t>
      </w:r>
      <w:r w:rsidRPr="004B2C22">
        <w:rPr>
          <w:rFonts w:ascii="Times New Roman" w:hAnsi="Times New Roman" w:cs="Times New Roman"/>
        </w:rPr>
        <w:t xml:space="preserve">el modelo diferencia perfectamente </w:t>
      </w:r>
      <w:r w:rsidRPr="004B2C22">
        <w:rPr>
          <w:rFonts w:ascii="Times New Roman" w:hAnsi="Times New Roman" w:cs="Times New Roman"/>
        </w:rPr>
        <w:lastRenderedPageBreak/>
        <w:t>Arandelas y Tuercas, asignándolas a conjuntos únicos. Se observa</w:t>
      </w:r>
      <w:r w:rsidR="0080657B">
        <w:rPr>
          <w:rFonts w:ascii="Times New Roman" w:hAnsi="Times New Roman" w:cs="Times New Roman"/>
        </w:rPr>
        <w:t xml:space="preserve"> la misma situación entre Clavos y Tornillos</w:t>
      </w:r>
      <w:r w:rsidRPr="004B2C22">
        <w:rPr>
          <w:rFonts w:ascii="Times New Roman" w:hAnsi="Times New Roman" w:cs="Times New Roman"/>
        </w:rPr>
        <w:t>,</w:t>
      </w:r>
      <w:r w:rsidR="0080657B">
        <w:rPr>
          <w:rFonts w:ascii="Times New Roman" w:hAnsi="Times New Roman" w:cs="Times New Roman"/>
        </w:rPr>
        <w:t xml:space="preserve"> lo que nos da idea de una buena separación entre todos los elementos</w:t>
      </w:r>
      <w:r w:rsidRPr="004B2C22">
        <w:rPr>
          <w:rFonts w:ascii="Times New Roman" w:hAnsi="Times New Roman" w:cs="Times New Roman"/>
        </w:rPr>
        <w:t>. No obstante, la alta pureza de los conjuntos valida el método de extracción de características y la inicialización por "medoide" como una estrategia robusta para la clasificación de estas piezas.</w:t>
      </w:r>
    </w:p>
    <w:p w14:paraId="1A83895A" w14:textId="77777777" w:rsidR="004B2C22" w:rsidRPr="0080657B" w:rsidRDefault="004B2C22" w:rsidP="0080657B">
      <w:pPr>
        <w:pStyle w:val="Ttulo3"/>
        <w:rPr>
          <w:rFonts w:ascii="Times New Roman" w:hAnsi="Times New Roman" w:cs="Times New Roman"/>
          <w:b/>
          <w:bCs/>
          <w:color w:val="auto"/>
          <w:sz w:val="24"/>
          <w:szCs w:val="24"/>
        </w:rPr>
      </w:pPr>
      <w:bookmarkStart w:id="21" w:name="_Toc213295114"/>
      <w:r w:rsidRPr="0080657B">
        <w:rPr>
          <w:rFonts w:ascii="Times New Roman" w:hAnsi="Times New Roman" w:cs="Times New Roman"/>
          <w:b/>
          <w:bCs/>
          <w:color w:val="auto"/>
          <w:sz w:val="24"/>
          <w:szCs w:val="24"/>
        </w:rPr>
        <w:t>2. Resultados del Clasificador de Voz (K-NN)</w:t>
      </w:r>
      <w:bookmarkEnd w:id="21"/>
    </w:p>
    <w:p w14:paraId="4338F5FF" w14:textId="77777777" w:rsidR="004B2C22" w:rsidRPr="004B2C22" w:rsidRDefault="004B2C22" w:rsidP="004B2C22">
      <w:pPr>
        <w:jc w:val="both"/>
        <w:rPr>
          <w:rFonts w:ascii="Times New Roman" w:hAnsi="Times New Roman" w:cs="Times New Roman"/>
        </w:rPr>
      </w:pPr>
      <w:r w:rsidRPr="004B2C22">
        <w:rPr>
          <w:rFonts w:ascii="Times New Roman" w:hAnsi="Times New Roman" w:cs="Times New Roman"/>
        </w:rPr>
        <w:t>Datos Utilizados:</w:t>
      </w:r>
    </w:p>
    <w:p w14:paraId="7B42093B" w14:textId="1BFF2269" w:rsidR="004B2C22" w:rsidRPr="004B2C22" w:rsidRDefault="004B2C22" w:rsidP="0080657B">
      <w:pPr>
        <w:ind w:firstLine="708"/>
        <w:jc w:val="both"/>
        <w:rPr>
          <w:rFonts w:ascii="Times New Roman" w:hAnsi="Times New Roman" w:cs="Times New Roman"/>
        </w:rPr>
      </w:pPr>
      <w:r w:rsidRPr="004B2C22">
        <w:rPr>
          <w:rFonts w:ascii="Times New Roman" w:hAnsi="Times New Roman" w:cs="Times New Roman"/>
        </w:rPr>
        <w:t xml:space="preserve">La base de datos para el reconocimiento de voz se construyó a partir de </w:t>
      </w:r>
      <w:r w:rsidR="0080657B">
        <w:rPr>
          <w:rFonts w:ascii="Times New Roman" w:hAnsi="Times New Roman" w:cs="Times New Roman"/>
        </w:rPr>
        <w:t>un gran número de</w:t>
      </w:r>
      <w:r w:rsidRPr="004B2C22">
        <w:rPr>
          <w:rFonts w:ascii="Times New Roman" w:hAnsi="Times New Roman" w:cs="Times New Roman"/>
        </w:rPr>
        <w:t xml:space="preserve"> personas diferentes pronunciando los 3 comandos ("Contar", "Proporción", "Salir"). Cada grabación fue procesada por procesar_audio.py y cualidades_audio.py para generar un vector de 140 características (MFCCs, ZCR, RMS). El conjunto final de datos consiste en una matriz </w:t>
      </w:r>
      <w:proofErr w:type="spellStart"/>
      <w:r w:rsidRPr="004B2C22">
        <w:rPr>
          <w:rFonts w:ascii="Times New Roman" w:hAnsi="Times New Roman" w:cs="Times New Roman"/>
        </w:rPr>
        <w:t>X_audio.npy</w:t>
      </w:r>
      <w:proofErr w:type="spellEnd"/>
      <w:r w:rsidRPr="004B2C22">
        <w:rPr>
          <w:rFonts w:ascii="Times New Roman" w:hAnsi="Times New Roman" w:cs="Times New Roman"/>
        </w:rPr>
        <w:t xml:space="preserve"> (los vectores de características) y un vector </w:t>
      </w:r>
      <w:proofErr w:type="spellStart"/>
      <w:r w:rsidRPr="004B2C22">
        <w:rPr>
          <w:rFonts w:ascii="Times New Roman" w:hAnsi="Times New Roman" w:cs="Times New Roman"/>
        </w:rPr>
        <w:t>y_audio.npy</w:t>
      </w:r>
      <w:proofErr w:type="spellEnd"/>
      <w:r w:rsidRPr="004B2C22">
        <w:rPr>
          <w:rFonts w:ascii="Times New Roman" w:hAnsi="Times New Roman" w:cs="Times New Roman"/>
        </w:rPr>
        <w:t xml:space="preserve"> (las etiquetas de clase).</w:t>
      </w:r>
    </w:p>
    <w:p w14:paraId="2F691538" w14:textId="77777777" w:rsidR="004B2C22" w:rsidRPr="004B2C22" w:rsidRDefault="004B2C22" w:rsidP="004B2C22">
      <w:pPr>
        <w:jc w:val="both"/>
        <w:rPr>
          <w:rFonts w:ascii="Times New Roman" w:hAnsi="Times New Roman" w:cs="Times New Roman"/>
        </w:rPr>
      </w:pPr>
      <w:r w:rsidRPr="004B2C22">
        <w:rPr>
          <w:rFonts w:ascii="Times New Roman" w:hAnsi="Times New Roman" w:cs="Times New Roman"/>
        </w:rPr>
        <w:t>Datos de Prueba y Estadísticas:</w:t>
      </w:r>
    </w:p>
    <w:p w14:paraId="6D5FD7B0" w14:textId="299AD389" w:rsidR="004B2C22" w:rsidRDefault="004B2C22" w:rsidP="0080657B">
      <w:pPr>
        <w:ind w:firstLine="708"/>
        <w:jc w:val="both"/>
        <w:rPr>
          <w:rFonts w:ascii="Times New Roman" w:hAnsi="Times New Roman" w:cs="Times New Roman"/>
        </w:rPr>
      </w:pPr>
      <w:r w:rsidRPr="004B2C22">
        <w:rPr>
          <w:rFonts w:ascii="Times New Roman" w:hAnsi="Times New Roman" w:cs="Times New Roman"/>
        </w:rPr>
        <w:t xml:space="preserve">Para evaluar el rendimiento del clasificador K-NN con los datos disponibles, se utilizó una validación cruzada. Este método consiste en entrenar el modelo con </w:t>
      </w:r>
      <w:r w:rsidR="0080657B">
        <w:rPr>
          <w:rFonts w:ascii="Times New Roman" w:hAnsi="Times New Roman" w:cs="Times New Roman"/>
        </w:rPr>
        <w:t>un 80% de los datos</w:t>
      </w:r>
      <w:r w:rsidRPr="004B2C22">
        <w:rPr>
          <w:rFonts w:ascii="Times New Roman" w:hAnsi="Times New Roman" w:cs="Times New Roman"/>
        </w:rPr>
        <w:t>,</w:t>
      </w:r>
      <w:r w:rsidR="0080657B">
        <w:rPr>
          <w:rFonts w:ascii="Times New Roman" w:hAnsi="Times New Roman" w:cs="Times New Roman"/>
        </w:rPr>
        <w:t xml:space="preserve"> y</w:t>
      </w:r>
      <w:r w:rsidRPr="004B2C22">
        <w:rPr>
          <w:rFonts w:ascii="Times New Roman" w:hAnsi="Times New Roman" w:cs="Times New Roman"/>
        </w:rPr>
        <w:t xml:space="preserve"> usar ese</w:t>
      </w:r>
      <w:r w:rsidR="0080657B">
        <w:rPr>
          <w:rFonts w:ascii="Times New Roman" w:hAnsi="Times New Roman" w:cs="Times New Roman"/>
        </w:rPr>
        <w:t xml:space="preserve"> 20% restante </w:t>
      </w:r>
      <w:r w:rsidRPr="004B2C22">
        <w:rPr>
          <w:rFonts w:ascii="Times New Roman" w:hAnsi="Times New Roman" w:cs="Times New Roman"/>
        </w:rPr>
        <w:t>como prueba. Esta técnica proporciona una estimación robusta del rendimiento del modelo en datos no vistos. Los resultados se resumen en la siguiente matriz de confusión.</w:t>
      </w:r>
    </w:p>
    <w:p w14:paraId="0B09625A" w14:textId="77777777" w:rsidR="0080657B" w:rsidRDefault="0080657B" w:rsidP="0080657B">
      <w:pPr>
        <w:jc w:val="both"/>
        <w:rPr>
          <w:rFonts w:ascii="Times New Roman" w:hAnsi="Times New Roman" w:cs="Times New Roman"/>
        </w:rPr>
      </w:pPr>
      <w:r>
        <w:rPr>
          <w:rFonts w:ascii="Times New Roman" w:hAnsi="Times New Roman" w:cs="Times New Roman"/>
        </w:rPr>
        <w:t>Salida por consola:</w:t>
      </w:r>
    </w:p>
    <w:p w14:paraId="5D01A749" w14:textId="2CE2920A" w:rsidR="0080657B" w:rsidRPr="0080657B" w:rsidRDefault="0080657B" w:rsidP="0080657B">
      <w:pPr>
        <w:jc w:val="both"/>
        <w:rPr>
          <w:rFonts w:ascii="Times New Roman" w:hAnsi="Times New Roman" w:cs="Times New Roman"/>
        </w:rPr>
      </w:pPr>
      <w:r w:rsidRPr="0080657B">
        <w:rPr>
          <w:rFonts w:ascii="Times New Roman" w:hAnsi="Times New Roman" w:cs="Times New Roman"/>
          <w:color w:val="4C94D8" w:themeColor="text2" w:themeTint="80"/>
        </w:rPr>
        <w:t>Matriz de confusión:</w:t>
      </w:r>
    </w:p>
    <w:p w14:paraId="237B834C" w14:textId="77777777" w:rsidR="0080657B" w:rsidRPr="0080657B" w:rsidRDefault="0080657B" w:rsidP="0080657B">
      <w:pPr>
        <w:jc w:val="both"/>
        <w:rPr>
          <w:rFonts w:ascii="Times New Roman" w:hAnsi="Times New Roman" w:cs="Times New Roman"/>
          <w:color w:val="4C94D8" w:themeColor="text2" w:themeTint="80"/>
        </w:rPr>
      </w:pPr>
      <w:r w:rsidRPr="0080657B">
        <w:rPr>
          <w:rFonts w:ascii="Times New Roman" w:hAnsi="Times New Roman" w:cs="Times New Roman"/>
          <w:color w:val="4C94D8" w:themeColor="text2" w:themeTint="80"/>
        </w:rPr>
        <w:t xml:space="preserve">                 </w:t>
      </w:r>
      <w:proofErr w:type="spellStart"/>
      <w:r w:rsidRPr="0080657B">
        <w:rPr>
          <w:rFonts w:ascii="Times New Roman" w:hAnsi="Times New Roman" w:cs="Times New Roman"/>
          <w:color w:val="4C94D8" w:themeColor="text2" w:themeTint="80"/>
        </w:rPr>
        <w:t>pred_</w:t>
      </w:r>
      <w:proofErr w:type="gramStart"/>
      <w:r w:rsidRPr="0080657B">
        <w:rPr>
          <w:rFonts w:ascii="Times New Roman" w:hAnsi="Times New Roman" w:cs="Times New Roman"/>
          <w:color w:val="4C94D8" w:themeColor="text2" w:themeTint="80"/>
        </w:rPr>
        <w:t>Contar</w:t>
      </w:r>
      <w:proofErr w:type="spellEnd"/>
      <w:r w:rsidRPr="0080657B">
        <w:rPr>
          <w:rFonts w:ascii="Times New Roman" w:hAnsi="Times New Roman" w:cs="Times New Roman"/>
          <w:color w:val="4C94D8" w:themeColor="text2" w:themeTint="80"/>
        </w:rPr>
        <w:t xml:space="preserve">  </w:t>
      </w:r>
      <w:proofErr w:type="spellStart"/>
      <w:r w:rsidRPr="0080657B">
        <w:rPr>
          <w:rFonts w:ascii="Times New Roman" w:hAnsi="Times New Roman" w:cs="Times New Roman"/>
          <w:color w:val="4C94D8" w:themeColor="text2" w:themeTint="80"/>
        </w:rPr>
        <w:t>pred</w:t>
      </w:r>
      <w:proofErr w:type="gramEnd"/>
      <w:r w:rsidRPr="0080657B">
        <w:rPr>
          <w:rFonts w:ascii="Times New Roman" w:hAnsi="Times New Roman" w:cs="Times New Roman"/>
          <w:color w:val="4C94D8" w:themeColor="text2" w:themeTint="80"/>
        </w:rPr>
        <w:t>_</w:t>
      </w:r>
      <w:proofErr w:type="gramStart"/>
      <w:r w:rsidRPr="0080657B">
        <w:rPr>
          <w:rFonts w:ascii="Times New Roman" w:hAnsi="Times New Roman" w:cs="Times New Roman"/>
          <w:color w:val="4C94D8" w:themeColor="text2" w:themeTint="80"/>
        </w:rPr>
        <w:t>Proporcion</w:t>
      </w:r>
      <w:proofErr w:type="spellEnd"/>
      <w:r w:rsidRPr="0080657B">
        <w:rPr>
          <w:rFonts w:ascii="Times New Roman" w:hAnsi="Times New Roman" w:cs="Times New Roman"/>
          <w:color w:val="4C94D8" w:themeColor="text2" w:themeTint="80"/>
        </w:rPr>
        <w:t xml:space="preserve">  </w:t>
      </w:r>
      <w:proofErr w:type="spellStart"/>
      <w:r w:rsidRPr="0080657B">
        <w:rPr>
          <w:rFonts w:ascii="Times New Roman" w:hAnsi="Times New Roman" w:cs="Times New Roman"/>
          <w:color w:val="4C94D8" w:themeColor="text2" w:themeTint="80"/>
        </w:rPr>
        <w:t>pred</w:t>
      </w:r>
      <w:proofErr w:type="gramEnd"/>
      <w:r w:rsidRPr="0080657B">
        <w:rPr>
          <w:rFonts w:ascii="Times New Roman" w:hAnsi="Times New Roman" w:cs="Times New Roman"/>
          <w:color w:val="4C94D8" w:themeColor="text2" w:themeTint="80"/>
        </w:rPr>
        <w:t>_Salir</w:t>
      </w:r>
      <w:proofErr w:type="spellEnd"/>
    </w:p>
    <w:p w14:paraId="5468CF81" w14:textId="77777777" w:rsidR="0080657B" w:rsidRPr="0080657B" w:rsidRDefault="0080657B" w:rsidP="0080657B">
      <w:pPr>
        <w:jc w:val="both"/>
        <w:rPr>
          <w:rFonts w:ascii="Times New Roman" w:hAnsi="Times New Roman" w:cs="Times New Roman"/>
          <w:color w:val="4C94D8" w:themeColor="text2" w:themeTint="80"/>
        </w:rPr>
      </w:pPr>
      <w:proofErr w:type="spellStart"/>
      <w:r w:rsidRPr="0080657B">
        <w:rPr>
          <w:rFonts w:ascii="Times New Roman" w:hAnsi="Times New Roman" w:cs="Times New Roman"/>
          <w:color w:val="4C94D8" w:themeColor="text2" w:themeTint="80"/>
        </w:rPr>
        <w:t>real_Contar</w:t>
      </w:r>
      <w:proofErr w:type="spellEnd"/>
      <w:r w:rsidRPr="0080657B">
        <w:rPr>
          <w:rFonts w:ascii="Times New Roman" w:hAnsi="Times New Roman" w:cs="Times New Roman"/>
          <w:color w:val="4C94D8" w:themeColor="text2" w:themeTint="80"/>
        </w:rPr>
        <w:t xml:space="preserve">                5                0           0</w:t>
      </w:r>
    </w:p>
    <w:p w14:paraId="53ED59FC" w14:textId="77777777" w:rsidR="0080657B" w:rsidRPr="0080657B" w:rsidRDefault="0080657B" w:rsidP="0080657B">
      <w:pPr>
        <w:jc w:val="both"/>
        <w:rPr>
          <w:rFonts w:ascii="Times New Roman" w:hAnsi="Times New Roman" w:cs="Times New Roman"/>
          <w:color w:val="4C94D8" w:themeColor="text2" w:themeTint="80"/>
        </w:rPr>
      </w:pPr>
      <w:proofErr w:type="spellStart"/>
      <w:r w:rsidRPr="0080657B">
        <w:rPr>
          <w:rFonts w:ascii="Times New Roman" w:hAnsi="Times New Roman" w:cs="Times New Roman"/>
          <w:color w:val="4C94D8" w:themeColor="text2" w:themeTint="80"/>
        </w:rPr>
        <w:t>real_Proporcion</w:t>
      </w:r>
      <w:proofErr w:type="spellEnd"/>
      <w:r w:rsidRPr="0080657B">
        <w:rPr>
          <w:rFonts w:ascii="Times New Roman" w:hAnsi="Times New Roman" w:cs="Times New Roman"/>
          <w:color w:val="4C94D8" w:themeColor="text2" w:themeTint="80"/>
        </w:rPr>
        <w:t xml:space="preserve">            0                5           0</w:t>
      </w:r>
    </w:p>
    <w:p w14:paraId="11CC7F3C" w14:textId="784409F6" w:rsidR="0080657B" w:rsidRPr="0080657B" w:rsidRDefault="0080657B" w:rsidP="0080657B">
      <w:pPr>
        <w:jc w:val="both"/>
        <w:rPr>
          <w:rFonts w:ascii="Times New Roman" w:hAnsi="Times New Roman" w:cs="Times New Roman"/>
          <w:color w:val="4C94D8" w:themeColor="text2" w:themeTint="80"/>
        </w:rPr>
      </w:pPr>
      <w:proofErr w:type="spellStart"/>
      <w:r w:rsidRPr="0080657B">
        <w:rPr>
          <w:rFonts w:ascii="Times New Roman" w:hAnsi="Times New Roman" w:cs="Times New Roman"/>
          <w:color w:val="4C94D8" w:themeColor="text2" w:themeTint="80"/>
        </w:rPr>
        <w:t>real_Salir</w:t>
      </w:r>
      <w:proofErr w:type="spellEnd"/>
      <w:r w:rsidRPr="0080657B">
        <w:rPr>
          <w:rFonts w:ascii="Times New Roman" w:hAnsi="Times New Roman" w:cs="Times New Roman"/>
          <w:color w:val="4C94D8" w:themeColor="text2" w:themeTint="80"/>
        </w:rPr>
        <w:t xml:space="preserve">                 0                0           </w:t>
      </w:r>
      <w:r w:rsidRPr="0080657B">
        <w:rPr>
          <w:rFonts w:ascii="Times New Roman" w:hAnsi="Times New Roman" w:cs="Times New Roman"/>
          <w:color w:val="4C94D8" w:themeColor="text2" w:themeTint="80"/>
        </w:rPr>
        <w:t xml:space="preserve">    </w:t>
      </w:r>
      <w:r w:rsidRPr="0080657B">
        <w:rPr>
          <w:rFonts w:ascii="Times New Roman" w:hAnsi="Times New Roman" w:cs="Times New Roman"/>
          <w:color w:val="4C94D8" w:themeColor="text2" w:themeTint="80"/>
        </w:rPr>
        <w:t>5</w:t>
      </w:r>
    </w:p>
    <w:p w14:paraId="0CCAC785" w14:textId="77777777" w:rsidR="0080657B" w:rsidRDefault="0080657B" w:rsidP="0080657B">
      <w:pPr>
        <w:jc w:val="both"/>
        <w:rPr>
          <w:rFonts w:ascii="Times New Roman" w:hAnsi="Times New Roman" w:cs="Times New Roman"/>
        </w:rPr>
      </w:pPr>
    </w:p>
    <w:p w14:paraId="4E4645F9" w14:textId="020ECC93" w:rsidR="004B2C22" w:rsidRPr="004B2C22" w:rsidRDefault="004B2C22" w:rsidP="0080657B">
      <w:pPr>
        <w:jc w:val="both"/>
        <w:rPr>
          <w:rFonts w:ascii="Times New Roman" w:hAnsi="Times New Roman" w:cs="Times New Roman"/>
        </w:rPr>
      </w:pPr>
      <w:r w:rsidRPr="004B2C22">
        <w:rPr>
          <w:rFonts w:ascii="Times New Roman" w:hAnsi="Times New Roman" w:cs="Times New Roman"/>
        </w:rPr>
        <w:t>Comentario de Resultados:</w:t>
      </w:r>
    </w:p>
    <w:p w14:paraId="78F73D17" w14:textId="6B17F2F4" w:rsidR="004B2C22" w:rsidRPr="0080657B" w:rsidRDefault="0080657B" w:rsidP="0080657B">
      <w:pPr>
        <w:ind w:firstLine="708"/>
        <w:jc w:val="both"/>
        <w:rPr>
          <w:rFonts w:ascii="Times New Roman" w:hAnsi="Times New Roman" w:cs="Times New Roman"/>
        </w:rPr>
      </w:pPr>
      <w:r w:rsidRPr="0080657B">
        <w:rPr>
          <w:rFonts w:ascii="Times New Roman" w:hAnsi="Times New Roman" w:cs="Times New Roman"/>
        </w:rPr>
        <w:t>Los resultados de la validación cruzada muestran un rendimiento perfecto del clasificador K-NN, alcanzando una precisión general del 100%. La matriz de confusión es una diagonal ideal, lo que indica que no hubo un solo error de clasificación en todo el conjunto de datos de prueba. Este resultado sobresaliente valida de forma contundente el pipeline de procesamiento de audio: demuestra que el vector de 140 características, y en particular los MFCCs, es altamente discriminativo y permite una separación total de las clases de comandos "Contar", "Proporción" y "Salir". La elección de K-NN, combinada con esta extracción de características, se confirma como una estrategia óptima y extremadamente robusta para la tarea de control por voz del agente.</w:t>
      </w:r>
    </w:p>
    <w:p w14:paraId="7FF8FF1A" w14:textId="77777777" w:rsidR="0080657B" w:rsidRPr="004B2C22" w:rsidRDefault="0080657B" w:rsidP="004B2C22">
      <w:pPr>
        <w:jc w:val="both"/>
        <w:rPr>
          <w:rFonts w:ascii="Times New Roman" w:hAnsi="Times New Roman" w:cs="Times New Roman"/>
        </w:rPr>
      </w:pPr>
    </w:p>
    <w:p w14:paraId="3FEFA12E" w14:textId="77777777" w:rsidR="004B2C22" w:rsidRPr="0080657B" w:rsidRDefault="004B2C22" w:rsidP="0080657B">
      <w:pPr>
        <w:pStyle w:val="Ttulo3"/>
        <w:rPr>
          <w:rFonts w:ascii="Times New Roman" w:hAnsi="Times New Roman" w:cs="Times New Roman"/>
          <w:b/>
          <w:bCs/>
          <w:color w:val="auto"/>
          <w:sz w:val="24"/>
          <w:szCs w:val="24"/>
        </w:rPr>
      </w:pPr>
      <w:bookmarkStart w:id="22" w:name="_Toc213295115"/>
      <w:r w:rsidRPr="0080657B">
        <w:rPr>
          <w:rFonts w:ascii="Times New Roman" w:hAnsi="Times New Roman" w:cs="Times New Roman"/>
          <w:b/>
          <w:bCs/>
          <w:color w:val="auto"/>
          <w:sz w:val="24"/>
          <w:szCs w:val="24"/>
        </w:rPr>
        <w:t>3. Resultados del Estimador Bayesiano</w:t>
      </w:r>
      <w:bookmarkEnd w:id="22"/>
    </w:p>
    <w:p w14:paraId="67072512" w14:textId="77777777" w:rsidR="004B2C22" w:rsidRPr="004B2C22" w:rsidRDefault="004B2C22" w:rsidP="004B2C22">
      <w:pPr>
        <w:jc w:val="both"/>
        <w:rPr>
          <w:rFonts w:ascii="Times New Roman" w:hAnsi="Times New Roman" w:cs="Times New Roman"/>
        </w:rPr>
      </w:pPr>
      <w:r w:rsidRPr="004B2C22">
        <w:rPr>
          <w:rFonts w:ascii="Times New Roman" w:hAnsi="Times New Roman" w:cs="Times New Roman"/>
        </w:rPr>
        <w:t>Datos Utilizados y de Prueba:</w:t>
      </w:r>
    </w:p>
    <w:p w14:paraId="182608B2" w14:textId="77777777" w:rsidR="004B2C22" w:rsidRPr="004B2C22" w:rsidRDefault="004B2C22" w:rsidP="00BC24D8">
      <w:pPr>
        <w:ind w:firstLine="708"/>
        <w:jc w:val="both"/>
        <w:rPr>
          <w:rFonts w:ascii="Times New Roman" w:hAnsi="Times New Roman" w:cs="Times New Roman"/>
        </w:rPr>
      </w:pPr>
      <w:r w:rsidRPr="004B2C22">
        <w:rPr>
          <w:rFonts w:ascii="Times New Roman" w:hAnsi="Times New Roman" w:cs="Times New Roman"/>
        </w:rPr>
        <w:t>A diferencia de los otros algoritmos, el estimador Bayesiano no "aprende" de un conjunto de datos de entrenamiento. Su "conocimiento" se basa en el modelo a priori de las 4 cajas (A, B, C, D) definido en estimador_bayesiano.py. Por lo tanto, su evaluación no es estadística, sino cualitativa y observacional, diseñada para verificar si el agente razona correctamente según la teoría de probabilidad Bayesiana.</w:t>
      </w:r>
    </w:p>
    <w:p w14:paraId="06285063" w14:textId="77777777" w:rsidR="004B2C22" w:rsidRPr="004B2C22" w:rsidRDefault="004B2C22" w:rsidP="004B2C22">
      <w:pPr>
        <w:jc w:val="both"/>
        <w:rPr>
          <w:rFonts w:ascii="Times New Roman" w:hAnsi="Times New Roman" w:cs="Times New Roman"/>
        </w:rPr>
      </w:pPr>
      <w:r w:rsidRPr="004B2C22">
        <w:rPr>
          <w:rFonts w:ascii="Times New Roman" w:hAnsi="Times New Roman" w:cs="Times New Roman"/>
        </w:rPr>
        <w:t>Comentario de Resultados:</w:t>
      </w:r>
    </w:p>
    <w:p w14:paraId="53A09086" w14:textId="77777777" w:rsidR="004B2C22" w:rsidRPr="004B2C22" w:rsidRDefault="004B2C22" w:rsidP="00BC24D8">
      <w:pPr>
        <w:ind w:firstLine="360"/>
        <w:jc w:val="both"/>
        <w:rPr>
          <w:rFonts w:ascii="Times New Roman" w:hAnsi="Times New Roman" w:cs="Times New Roman"/>
        </w:rPr>
      </w:pPr>
      <w:r w:rsidRPr="004B2C22">
        <w:rPr>
          <w:rFonts w:ascii="Times New Roman" w:hAnsi="Times New Roman" w:cs="Times New Roman"/>
        </w:rPr>
        <w:t>La prueba del estimador se presentó en la sección anterior, "Ejemplo de aplicación". Los resultados demuestran que el agente se comporta de manera racional y correcta:</w:t>
      </w:r>
    </w:p>
    <w:p w14:paraId="51D5451D" w14:textId="77777777" w:rsidR="004B2C22" w:rsidRPr="004B2C22" w:rsidRDefault="004B2C22" w:rsidP="004B2C22">
      <w:pPr>
        <w:numPr>
          <w:ilvl w:val="0"/>
          <w:numId w:val="26"/>
        </w:numPr>
        <w:jc w:val="both"/>
        <w:rPr>
          <w:rFonts w:ascii="Times New Roman" w:hAnsi="Times New Roman" w:cs="Times New Roman"/>
        </w:rPr>
      </w:pPr>
      <w:r w:rsidRPr="004B2C22">
        <w:rPr>
          <w:rFonts w:ascii="Times New Roman" w:hAnsi="Times New Roman" w:cs="Times New Roman"/>
        </w:rPr>
        <w:t>Convergencia: El agente actualiza su "grado de creencia" secuencialmente con cada pieza, y las probabilidades convergen hacia la hipótesis (caja) más coherente con la evidencia.</w:t>
      </w:r>
    </w:p>
    <w:p w14:paraId="7DC93A9B" w14:textId="77777777" w:rsidR="004B2C22" w:rsidRPr="004B2C22" w:rsidRDefault="004B2C22" w:rsidP="004B2C22">
      <w:pPr>
        <w:numPr>
          <w:ilvl w:val="0"/>
          <w:numId w:val="26"/>
        </w:numPr>
        <w:jc w:val="both"/>
        <w:rPr>
          <w:rFonts w:ascii="Times New Roman" w:hAnsi="Times New Roman" w:cs="Times New Roman"/>
        </w:rPr>
      </w:pPr>
      <w:r w:rsidRPr="004B2C22">
        <w:rPr>
          <w:rFonts w:ascii="Times New Roman" w:hAnsi="Times New Roman" w:cs="Times New Roman"/>
        </w:rPr>
        <w:t>Descarte de Hipótesis: El agente maneja correctamente la evidencia imposible. Como se mostró en el ejemplo, al observar una "Arandela", la probabilidad de la "Caja D" (que tiene 0 Arandelas) colapsa correctamente a cero (-infinito en log-probabilidad).</w:t>
      </w:r>
    </w:p>
    <w:p w14:paraId="2BDA3AAE" w14:textId="433F05CB" w:rsidR="004B2C22" w:rsidRPr="004B2C22" w:rsidRDefault="004B2C22" w:rsidP="004B2C22">
      <w:pPr>
        <w:jc w:val="both"/>
        <w:rPr>
          <w:rFonts w:ascii="Times New Roman" w:hAnsi="Times New Roman" w:cs="Times New Roman"/>
        </w:rPr>
      </w:pPr>
      <w:r w:rsidRPr="004B2C22">
        <w:rPr>
          <w:rFonts w:ascii="Times New Roman" w:hAnsi="Times New Roman" w:cs="Times New Roman"/>
        </w:rPr>
        <w:t>El comportamiento observado en la tabla y el gráfico de convergencia</w:t>
      </w:r>
      <w:r w:rsidR="00BC24D8">
        <w:rPr>
          <w:rFonts w:ascii="Times New Roman" w:hAnsi="Times New Roman" w:cs="Times New Roman"/>
        </w:rPr>
        <w:t xml:space="preserve"> </w:t>
      </w:r>
      <w:r w:rsidRPr="004B2C22">
        <w:rPr>
          <w:rFonts w:ascii="Times New Roman" w:hAnsi="Times New Roman" w:cs="Times New Roman"/>
        </w:rPr>
        <w:t>valida que el módulo de decisión Bayesiano cumple exitosamente con su objetivo de diseño.</w:t>
      </w:r>
    </w:p>
    <w:p w14:paraId="000FBED7" w14:textId="77777777" w:rsidR="00BC24D8" w:rsidRPr="00BC24D8" w:rsidRDefault="00BC24D8" w:rsidP="00BC24D8">
      <w:pPr>
        <w:pStyle w:val="Ttulo2"/>
        <w:rPr>
          <w:rFonts w:ascii="Times New Roman" w:hAnsi="Times New Roman" w:cs="Times New Roman"/>
          <w:b/>
          <w:bCs/>
          <w:color w:val="auto"/>
          <w:sz w:val="28"/>
          <w:szCs w:val="28"/>
        </w:rPr>
      </w:pPr>
      <w:bookmarkStart w:id="23" w:name="_Toc213295116"/>
      <w:r w:rsidRPr="00BC24D8">
        <w:rPr>
          <w:rFonts w:ascii="Times New Roman" w:hAnsi="Times New Roman" w:cs="Times New Roman"/>
          <w:b/>
          <w:bCs/>
          <w:color w:val="auto"/>
          <w:sz w:val="28"/>
          <w:szCs w:val="28"/>
        </w:rPr>
        <w:t>Conclusiones</w:t>
      </w:r>
      <w:bookmarkEnd w:id="23"/>
    </w:p>
    <w:p w14:paraId="7718F360" w14:textId="77777777" w:rsidR="00BC24D8" w:rsidRPr="00BC24D8" w:rsidRDefault="00BC24D8" w:rsidP="00BC24D8">
      <w:pPr>
        <w:ind w:firstLine="708"/>
        <w:jc w:val="both"/>
        <w:rPr>
          <w:rFonts w:ascii="Times New Roman" w:hAnsi="Times New Roman" w:cs="Times New Roman"/>
        </w:rPr>
      </w:pPr>
      <w:r w:rsidRPr="00BC24D8">
        <w:rPr>
          <w:rFonts w:ascii="Times New Roman" w:hAnsi="Times New Roman" w:cs="Times New Roman"/>
        </w:rPr>
        <w:t>Este trabajo ha permitido el diseño e implementación exitosa de un agente inteligente capaz de resolver el problema de clasificación de piezas propuesto. Se logró la integración completa de los tres pilares de la IA requeridos: la percepción (visión y voz), el aprendizaje (supervisado y no supervisado) y el razonamiento probabilístico. El sistema final es capaz de percibir su entorno mediante K-Means (para visión) y K-NN (para voz), y tomar una decisión racional utilizando un Clasificador Bayesiano.</w:t>
      </w:r>
    </w:p>
    <w:p w14:paraId="133DAFB4" w14:textId="0A09F92F" w:rsidR="00BC24D8" w:rsidRPr="00BC24D8" w:rsidRDefault="00BC24D8" w:rsidP="00BC24D8">
      <w:pPr>
        <w:ind w:firstLine="708"/>
        <w:jc w:val="both"/>
        <w:rPr>
          <w:rFonts w:ascii="Times New Roman" w:hAnsi="Times New Roman" w:cs="Times New Roman"/>
        </w:rPr>
      </w:pPr>
      <w:r w:rsidRPr="00BC24D8">
        <w:rPr>
          <w:rFonts w:ascii="Times New Roman" w:hAnsi="Times New Roman" w:cs="Times New Roman"/>
        </w:rPr>
        <w:t>La eficiencia de los módulos de percepción, demostrada en la sección de "Resultados", fue notable. El clasificador K-NN alcanzó una precisión del 100% en la validación, confirmando que las características de audio seleccionadas (principalmente MFCCs) son robustas y altamente separables. Del mismo modo, el agrupamiento K-Means demostró una alta pureza en los conjuntos, validando que las características de forma (Momentos de Hu y Relación de Aspecto) son suficientes para esta tarea. El módulo Bayesiano funcionó de manera lógicamente sólida, convergiendo a la hipótesis más probable y descartando correctamente las imposibles</w:t>
      </w:r>
      <w:r w:rsidR="00811BB1">
        <w:rPr>
          <w:rFonts w:ascii="Times New Roman" w:hAnsi="Times New Roman" w:cs="Times New Roman"/>
        </w:rPr>
        <w:t>.</w:t>
      </w:r>
    </w:p>
    <w:p w14:paraId="408A3706" w14:textId="77777777" w:rsidR="00BC24D8" w:rsidRPr="00BC24D8" w:rsidRDefault="00BC24D8" w:rsidP="00BC24D8">
      <w:pPr>
        <w:ind w:firstLine="708"/>
        <w:jc w:val="both"/>
        <w:rPr>
          <w:rFonts w:ascii="Times New Roman" w:hAnsi="Times New Roman" w:cs="Times New Roman"/>
        </w:rPr>
      </w:pPr>
      <w:r w:rsidRPr="00BC24D8">
        <w:rPr>
          <w:rFonts w:ascii="Times New Roman" w:hAnsi="Times New Roman" w:cs="Times New Roman"/>
        </w:rPr>
        <w:t xml:space="preserve">Entre las ventajas de este diseño, destaca la modularidad del código, que separa la percepción (procesado_img.py, procesar_audio.py), la extracción de características (momentos.py, cualidades_audio.py) y el razonamiento (estimador_bayesiano.py), </w:t>
      </w:r>
      <w:r w:rsidRPr="00BC24D8">
        <w:rPr>
          <w:rFonts w:ascii="Times New Roman" w:hAnsi="Times New Roman" w:cs="Times New Roman"/>
        </w:rPr>
        <w:lastRenderedPageBreak/>
        <w:t>facilitando su mantenimiento y explicación. Otra ventaja clave fue la inicialización del K-Means, que al usar "medoides" (prototipos reales de cada clase) en lugar de un inicio aleatorio, aseguró una convergencia estable y precisa.</w:t>
      </w:r>
    </w:p>
    <w:p w14:paraId="75E3BF85" w14:textId="4013935E" w:rsidR="00811BB1" w:rsidRPr="00061EE6" w:rsidRDefault="00BC24D8" w:rsidP="00061EE6">
      <w:pPr>
        <w:ind w:firstLine="708"/>
        <w:jc w:val="both"/>
        <w:rPr>
          <w:rFonts w:ascii="Times New Roman" w:hAnsi="Times New Roman" w:cs="Times New Roman"/>
        </w:rPr>
      </w:pPr>
      <w:r w:rsidRPr="00BC24D8">
        <w:rPr>
          <w:rFonts w:ascii="Times New Roman" w:hAnsi="Times New Roman" w:cs="Times New Roman"/>
        </w:rPr>
        <w:t xml:space="preserve">Sin embargo, el diseño también presenta desventajas. El </w:t>
      </w:r>
      <w:r w:rsidR="00061EE6">
        <w:rPr>
          <w:rFonts w:ascii="Times New Roman" w:hAnsi="Times New Roman" w:cs="Times New Roman"/>
        </w:rPr>
        <w:t>flujo</w:t>
      </w:r>
      <w:r w:rsidRPr="00BC24D8">
        <w:rPr>
          <w:rFonts w:ascii="Times New Roman" w:hAnsi="Times New Roman" w:cs="Times New Roman"/>
        </w:rPr>
        <w:t xml:space="preserve"> de visión es sensible a la calidad de la segmentación; un fallo en la máscara (ej. por mala iluminación) invalidaría la extracción de características y la clasificación. El clasificador K-NN, si bien es preciso, no es escalable; su tiempo de respuesta aumentaría linealmente si la base de datos de voz creciera a miles de muestras. Finalmente, la estimación Bayesiana se basa en una muestra de solo 10 piezas, lo que introduce una alta varianza; una muestra diferente tomada de la misma caja podría, por puro azar, llevar a una estimación incorrecta.</w:t>
      </w:r>
      <w:r w:rsidR="00811BB1">
        <w:rPr>
          <w:rFonts w:ascii="Times New Roman" w:hAnsi="Times New Roman" w:cs="Times New Roman"/>
          <w:b/>
          <w:bCs/>
          <w:sz w:val="28"/>
          <w:szCs w:val="28"/>
        </w:rPr>
        <w:br w:type="page"/>
      </w:r>
    </w:p>
    <w:p w14:paraId="29825021" w14:textId="4AB0A62C" w:rsidR="00811BB1" w:rsidRPr="00811BB1" w:rsidRDefault="00811BB1" w:rsidP="00811BB1">
      <w:pPr>
        <w:pStyle w:val="Ttulo2"/>
        <w:rPr>
          <w:rFonts w:ascii="Times New Roman" w:hAnsi="Times New Roman" w:cs="Times New Roman"/>
          <w:b/>
          <w:bCs/>
          <w:color w:val="auto"/>
          <w:sz w:val="28"/>
          <w:szCs w:val="28"/>
        </w:rPr>
      </w:pPr>
      <w:bookmarkStart w:id="24" w:name="_Toc213295117"/>
      <w:r w:rsidRPr="00811BB1">
        <w:rPr>
          <w:rFonts w:ascii="Times New Roman" w:hAnsi="Times New Roman" w:cs="Times New Roman"/>
          <w:b/>
          <w:bCs/>
          <w:color w:val="auto"/>
          <w:sz w:val="28"/>
          <w:szCs w:val="28"/>
        </w:rPr>
        <w:lastRenderedPageBreak/>
        <w:t>B</w:t>
      </w:r>
      <w:r w:rsidRPr="00811BB1">
        <w:rPr>
          <w:rFonts w:ascii="Times New Roman" w:hAnsi="Times New Roman" w:cs="Times New Roman"/>
          <w:b/>
          <w:bCs/>
          <w:color w:val="auto"/>
          <w:sz w:val="28"/>
          <w:szCs w:val="28"/>
        </w:rPr>
        <w:t>ibliografía</w:t>
      </w:r>
      <w:bookmarkEnd w:id="24"/>
    </w:p>
    <w:p w14:paraId="0748BA0A" w14:textId="05A911B3" w:rsidR="00811BB1" w:rsidRPr="00811BB1" w:rsidRDefault="00811BB1" w:rsidP="00811BB1">
      <w:pPr>
        <w:jc w:val="both"/>
        <w:rPr>
          <w:rFonts w:ascii="Times New Roman" w:hAnsi="Times New Roman" w:cs="Times New Roman"/>
        </w:rPr>
      </w:pPr>
      <w:r w:rsidRPr="00811BB1">
        <w:rPr>
          <w:rFonts w:ascii="Times New Roman" w:hAnsi="Times New Roman" w:cs="Times New Roman"/>
        </w:rPr>
        <w:t xml:space="preserve">Alcántara Rosas, A. (2020, 1 de agosto). </w:t>
      </w:r>
      <w:r w:rsidRPr="00811BB1">
        <w:rPr>
          <w:rFonts w:ascii="Times New Roman" w:hAnsi="Times New Roman" w:cs="Times New Roman"/>
          <w:i/>
          <w:iCs/>
        </w:rPr>
        <w:t>K-Means: Programando el algoritmo desde cero en Python</w:t>
      </w:r>
      <w:r w:rsidRPr="00811BB1">
        <w:rPr>
          <w:rFonts w:ascii="Times New Roman" w:hAnsi="Times New Roman" w:cs="Times New Roman"/>
        </w:rPr>
        <w:t xml:space="preserve">. Medium. </w:t>
      </w:r>
      <w:hyperlink r:id="rId20" w:history="1">
        <w:r w:rsidRPr="00811BB1">
          <w:rPr>
            <w:rStyle w:val="Hipervnculo"/>
            <w:rFonts w:ascii="Times New Roman" w:hAnsi="Times New Roman" w:cs="Times New Roman"/>
          </w:rPr>
          <w:t>https://medium.com/@alcantararosas/k-means-programando-el-algoritmo-desde-cero-en-python-f633b3a1c125</w:t>
        </w:r>
      </w:hyperlink>
      <w:r>
        <w:rPr>
          <w:rFonts w:ascii="Times New Roman" w:hAnsi="Times New Roman" w:cs="Times New Roman"/>
        </w:rPr>
        <w:t xml:space="preserve"> </w:t>
      </w:r>
    </w:p>
    <w:p w14:paraId="0C15C004" w14:textId="5A102129" w:rsidR="00811BB1" w:rsidRPr="00811BB1" w:rsidRDefault="00811BB1" w:rsidP="00811BB1">
      <w:pPr>
        <w:jc w:val="both"/>
        <w:rPr>
          <w:rFonts w:ascii="Times New Roman" w:hAnsi="Times New Roman" w:cs="Times New Roman"/>
        </w:rPr>
      </w:pPr>
      <w:r w:rsidRPr="00811BB1">
        <w:rPr>
          <w:rFonts w:ascii="Times New Roman" w:hAnsi="Times New Roman" w:cs="Times New Roman"/>
        </w:rPr>
        <w:t xml:space="preserve">Aldo. (2020, 10 de enero). </w:t>
      </w:r>
      <w:proofErr w:type="spellStart"/>
      <w:r w:rsidRPr="00811BB1">
        <w:rPr>
          <w:rFonts w:ascii="Times New Roman" w:hAnsi="Times New Roman" w:cs="Times New Roman"/>
          <w:i/>
          <w:iCs/>
        </w:rPr>
        <w:t>Remove</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shadow</w:t>
      </w:r>
      <w:proofErr w:type="spellEnd"/>
      <w:r w:rsidRPr="00811BB1">
        <w:rPr>
          <w:rFonts w:ascii="Times New Roman" w:hAnsi="Times New Roman" w:cs="Times New Roman"/>
          <w:i/>
          <w:iCs/>
        </w:rPr>
        <w:t>/</w:t>
      </w:r>
      <w:proofErr w:type="spellStart"/>
      <w:r w:rsidRPr="00811BB1">
        <w:rPr>
          <w:rFonts w:ascii="Times New Roman" w:hAnsi="Times New Roman" w:cs="Times New Roman"/>
          <w:i/>
          <w:iCs/>
        </w:rPr>
        <w:t>edges</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from</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image</w:t>
      </w:r>
      <w:proofErr w:type="spellEnd"/>
      <w:r w:rsidRPr="00811BB1">
        <w:rPr>
          <w:rFonts w:ascii="Times New Roman" w:hAnsi="Times New Roman" w:cs="Times New Roman"/>
        </w:rPr>
        <w:t xml:space="preserve"> [Publicación en foro en línea]. </w:t>
      </w:r>
      <w:proofErr w:type="spellStart"/>
      <w:r w:rsidRPr="00811BB1">
        <w:rPr>
          <w:rFonts w:ascii="Times New Roman" w:hAnsi="Times New Roman" w:cs="Times New Roman"/>
        </w:rPr>
        <w:t>OpenCV</w:t>
      </w:r>
      <w:proofErr w:type="spellEnd"/>
      <w:r w:rsidRPr="00811BB1">
        <w:rPr>
          <w:rFonts w:ascii="Times New Roman" w:hAnsi="Times New Roman" w:cs="Times New Roman"/>
        </w:rPr>
        <w:t xml:space="preserve">. </w:t>
      </w:r>
      <w:hyperlink r:id="rId21" w:history="1">
        <w:r w:rsidRPr="00811BB1">
          <w:rPr>
            <w:rStyle w:val="Hipervnculo"/>
            <w:rFonts w:ascii="Times New Roman" w:hAnsi="Times New Roman" w:cs="Times New Roman"/>
          </w:rPr>
          <w:t>https://forum.opencv.org/t/remove-shadow-edges-from-image/1368</w:t>
        </w:r>
      </w:hyperlink>
      <w:r>
        <w:rPr>
          <w:rFonts w:ascii="Times New Roman" w:hAnsi="Times New Roman" w:cs="Times New Roman"/>
        </w:rPr>
        <w:t xml:space="preserve"> </w:t>
      </w:r>
    </w:p>
    <w:p w14:paraId="39741DA3" w14:textId="6F27A53A" w:rsidR="00811BB1" w:rsidRPr="00811BB1" w:rsidRDefault="00811BB1" w:rsidP="00811BB1">
      <w:pPr>
        <w:jc w:val="both"/>
        <w:rPr>
          <w:rFonts w:ascii="Times New Roman" w:hAnsi="Times New Roman" w:cs="Times New Roman"/>
        </w:rPr>
      </w:pPr>
      <w:proofErr w:type="spellStart"/>
      <w:r w:rsidRPr="00811BB1">
        <w:rPr>
          <w:rFonts w:ascii="Times New Roman" w:hAnsi="Times New Roman" w:cs="Times New Roman"/>
        </w:rPr>
        <w:t>Flimzy</w:t>
      </w:r>
      <w:proofErr w:type="spellEnd"/>
      <w:r w:rsidRPr="00811BB1">
        <w:rPr>
          <w:rFonts w:ascii="Times New Roman" w:hAnsi="Times New Roman" w:cs="Times New Roman"/>
        </w:rPr>
        <w:t xml:space="preserve">. (2013, 13 de noviembre). </w:t>
      </w:r>
      <w:proofErr w:type="spellStart"/>
      <w:r w:rsidRPr="00811BB1">
        <w:rPr>
          <w:rFonts w:ascii="Times New Roman" w:hAnsi="Times New Roman" w:cs="Times New Roman"/>
          <w:i/>
          <w:iCs/>
        </w:rPr>
        <w:t>What</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is</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the</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problem</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with</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shadowing</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names</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defined</w:t>
      </w:r>
      <w:proofErr w:type="spellEnd"/>
      <w:r w:rsidRPr="00811BB1">
        <w:rPr>
          <w:rFonts w:ascii="Times New Roman" w:hAnsi="Times New Roman" w:cs="Times New Roman"/>
          <w:i/>
          <w:iCs/>
        </w:rPr>
        <w:t xml:space="preserve"> in </w:t>
      </w:r>
      <w:proofErr w:type="spellStart"/>
      <w:r w:rsidRPr="00811BB1">
        <w:rPr>
          <w:rFonts w:ascii="Times New Roman" w:hAnsi="Times New Roman" w:cs="Times New Roman"/>
          <w:i/>
          <w:iCs/>
        </w:rPr>
        <w:t>outer</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scopes</w:t>
      </w:r>
      <w:proofErr w:type="spellEnd"/>
      <w:r w:rsidRPr="00811BB1">
        <w:rPr>
          <w:rFonts w:ascii="Times New Roman" w:hAnsi="Times New Roman" w:cs="Times New Roman"/>
          <w:i/>
          <w:iCs/>
        </w:rPr>
        <w:t>?</w:t>
      </w:r>
      <w:r w:rsidRPr="00811BB1">
        <w:rPr>
          <w:rFonts w:ascii="Times New Roman" w:hAnsi="Times New Roman" w:cs="Times New Roman"/>
        </w:rPr>
        <w:t xml:space="preserve"> [Publicación en foro en línea]. </w:t>
      </w:r>
      <w:proofErr w:type="spellStart"/>
      <w:r w:rsidRPr="00811BB1">
        <w:rPr>
          <w:rFonts w:ascii="Times New Roman" w:hAnsi="Times New Roman" w:cs="Times New Roman"/>
        </w:rPr>
        <w:t>Stack</w:t>
      </w:r>
      <w:proofErr w:type="spellEnd"/>
      <w:r w:rsidRPr="00811BB1">
        <w:rPr>
          <w:rFonts w:ascii="Times New Roman" w:hAnsi="Times New Roman" w:cs="Times New Roman"/>
        </w:rPr>
        <w:t xml:space="preserve"> </w:t>
      </w:r>
      <w:proofErr w:type="spellStart"/>
      <w:r w:rsidRPr="00811BB1">
        <w:rPr>
          <w:rFonts w:ascii="Times New Roman" w:hAnsi="Times New Roman" w:cs="Times New Roman"/>
        </w:rPr>
        <w:t>Overflow</w:t>
      </w:r>
      <w:proofErr w:type="spellEnd"/>
      <w:r w:rsidRPr="00811BB1">
        <w:rPr>
          <w:rFonts w:ascii="Times New Roman" w:hAnsi="Times New Roman" w:cs="Times New Roman"/>
        </w:rPr>
        <w:t xml:space="preserve">. </w:t>
      </w:r>
      <w:hyperlink r:id="rId22" w:history="1">
        <w:r w:rsidRPr="00811BB1">
          <w:rPr>
            <w:rStyle w:val="Hipervnculo"/>
            <w:rFonts w:ascii="Times New Roman" w:hAnsi="Times New Roman" w:cs="Times New Roman"/>
          </w:rPr>
          <w:t>https://stackoverflow.com/questions/20125172/what-is-the-problem-with-shadowing-names-defined-in-outer-scopes</w:t>
        </w:r>
      </w:hyperlink>
      <w:r>
        <w:rPr>
          <w:rFonts w:ascii="Times New Roman" w:hAnsi="Times New Roman" w:cs="Times New Roman"/>
        </w:rPr>
        <w:t xml:space="preserve"> </w:t>
      </w:r>
    </w:p>
    <w:p w14:paraId="36A1DB4B" w14:textId="7AA1005A" w:rsidR="00811BB1" w:rsidRPr="00811BB1" w:rsidRDefault="00811BB1" w:rsidP="00811BB1">
      <w:pPr>
        <w:jc w:val="both"/>
        <w:rPr>
          <w:rFonts w:ascii="Times New Roman" w:hAnsi="Times New Roman" w:cs="Times New Roman"/>
        </w:rPr>
      </w:pPr>
      <w:r w:rsidRPr="00811BB1">
        <w:rPr>
          <w:rFonts w:ascii="Times New Roman" w:hAnsi="Times New Roman" w:cs="Times New Roman"/>
        </w:rPr>
        <w:t xml:space="preserve">Imagina Formación. (s.f.). </w:t>
      </w:r>
      <w:r w:rsidRPr="00811BB1">
        <w:rPr>
          <w:rFonts w:ascii="Times New Roman" w:hAnsi="Times New Roman" w:cs="Times New Roman"/>
          <w:i/>
          <w:iCs/>
        </w:rPr>
        <w:t xml:space="preserve">Tutorial </w:t>
      </w:r>
      <w:proofErr w:type="spellStart"/>
      <w:r w:rsidRPr="00811BB1">
        <w:rPr>
          <w:rFonts w:ascii="Times New Roman" w:hAnsi="Times New Roman" w:cs="Times New Roman"/>
          <w:i/>
          <w:iCs/>
        </w:rPr>
        <w:t>OpenCV</w:t>
      </w:r>
      <w:proofErr w:type="spellEnd"/>
      <w:r w:rsidRPr="00811BB1">
        <w:rPr>
          <w:rFonts w:ascii="Times New Roman" w:hAnsi="Times New Roman" w:cs="Times New Roman"/>
          <w:i/>
          <w:iCs/>
        </w:rPr>
        <w:t xml:space="preserve"> en Python</w:t>
      </w:r>
      <w:r w:rsidRPr="00811BB1">
        <w:rPr>
          <w:rFonts w:ascii="Times New Roman" w:hAnsi="Times New Roman" w:cs="Times New Roman"/>
        </w:rPr>
        <w:t xml:space="preserve">. Imagina Formación. </w:t>
      </w:r>
      <w:hyperlink r:id="rId23" w:history="1">
        <w:r w:rsidRPr="00811BB1">
          <w:rPr>
            <w:rStyle w:val="Hipervnculo"/>
            <w:rFonts w:ascii="Times New Roman" w:hAnsi="Times New Roman" w:cs="Times New Roman"/>
          </w:rPr>
          <w:t>https://imaginaformacion.com/tutoriales/opencv-en-python</w:t>
        </w:r>
      </w:hyperlink>
      <w:r>
        <w:rPr>
          <w:rFonts w:ascii="Times New Roman" w:hAnsi="Times New Roman" w:cs="Times New Roman"/>
        </w:rPr>
        <w:t xml:space="preserve"> </w:t>
      </w:r>
    </w:p>
    <w:p w14:paraId="7A66A75B" w14:textId="4247B297" w:rsidR="00811BB1" w:rsidRPr="00811BB1" w:rsidRDefault="00811BB1" w:rsidP="00811BB1">
      <w:pPr>
        <w:jc w:val="both"/>
        <w:rPr>
          <w:rFonts w:ascii="Times New Roman" w:hAnsi="Times New Roman" w:cs="Times New Roman"/>
        </w:rPr>
      </w:pPr>
      <w:proofErr w:type="spellStart"/>
      <w:r w:rsidRPr="00811BB1">
        <w:rPr>
          <w:rFonts w:ascii="Times New Roman" w:hAnsi="Times New Roman" w:cs="Times New Roman"/>
        </w:rPr>
        <w:t>Ishmatuka</w:t>
      </w:r>
      <w:proofErr w:type="spellEnd"/>
      <w:r w:rsidRPr="00811BB1">
        <w:rPr>
          <w:rFonts w:ascii="Times New Roman" w:hAnsi="Times New Roman" w:cs="Times New Roman"/>
        </w:rPr>
        <w:t xml:space="preserve">, C. (2020, 29 de junio). </w:t>
      </w:r>
      <w:r w:rsidRPr="00811BB1">
        <w:rPr>
          <w:rFonts w:ascii="Times New Roman" w:hAnsi="Times New Roman" w:cs="Times New Roman"/>
          <w:i/>
          <w:iCs/>
        </w:rPr>
        <w:t>K-</w:t>
      </w:r>
      <w:proofErr w:type="spellStart"/>
      <w:r w:rsidRPr="00811BB1">
        <w:rPr>
          <w:rFonts w:ascii="Times New Roman" w:hAnsi="Times New Roman" w:cs="Times New Roman"/>
          <w:i/>
          <w:iCs/>
        </w:rPr>
        <w:t>Nearest</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Neighbors</w:t>
      </w:r>
      <w:proofErr w:type="spellEnd"/>
      <w:r w:rsidRPr="00811BB1">
        <w:rPr>
          <w:rFonts w:ascii="Times New Roman" w:hAnsi="Times New Roman" w:cs="Times New Roman"/>
          <w:i/>
          <w:iCs/>
        </w:rPr>
        <w:t xml:space="preserve"> (KNN) </w:t>
      </w:r>
      <w:proofErr w:type="spellStart"/>
      <w:r w:rsidRPr="00811BB1">
        <w:rPr>
          <w:rFonts w:ascii="Times New Roman" w:hAnsi="Times New Roman" w:cs="Times New Roman"/>
          <w:i/>
          <w:iCs/>
        </w:rPr>
        <w:t>implementation</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using</w:t>
      </w:r>
      <w:proofErr w:type="spellEnd"/>
      <w:r w:rsidRPr="00811BB1">
        <w:rPr>
          <w:rFonts w:ascii="Times New Roman" w:hAnsi="Times New Roman" w:cs="Times New Roman"/>
          <w:i/>
          <w:iCs/>
        </w:rPr>
        <w:t xml:space="preserve"> Python</w:t>
      </w:r>
      <w:r w:rsidRPr="00811BB1">
        <w:rPr>
          <w:rFonts w:ascii="Times New Roman" w:hAnsi="Times New Roman" w:cs="Times New Roman"/>
        </w:rPr>
        <w:t xml:space="preserve">. Medium. </w:t>
      </w:r>
      <w:hyperlink r:id="rId24" w:history="1">
        <w:r w:rsidRPr="00811BB1">
          <w:rPr>
            <w:rStyle w:val="Hipervnculo"/>
            <w:rFonts w:ascii="Times New Roman" w:hAnsi="Times New Roman" w:cs="Times New Roman"/>
          </w:rPr>
          <w:t>https://cendikiaishmatuka.medium.com/k-nearest-neighbors-knn-implementation-using-python-a1ea9d89f582</w:t>
        </w:r>
      </w:hyperlink>
      <w:r>
        <w:rPr>
          <w:rFonts w:ascii="Times New Roman" w:hAnsi="Times New Roman" w:cs="Times New Roman"/>
        </w:rPr>
        <w:t xml:space="preserve"> </w:t>
      </w:r>
    </w:p>
    <w:p w14:paraId="4F2F4977" w14:textId="3A47D099" w:rsidR="00811BB1" w:rsidRPr="00811BB1" w:rsidRDefault="00811BB1" w:rsidP="00811BB1">
      <w:pPr>
        <w:jc w:val="both"/>
        <w:rPr>
          <w:rFonts w:ascii="Times New Roman" w:hAnsi="Times New Roman" w:cs="Times New Roman"/>
        </w:rPr>
      </w:pPr>
      <w:r w:rsidRPr="00811BB1">
        <w:rPr>
          <w:rFonts w:ascii="Times New Roman" w:hAnsi="Times New Roman" w:cs="Times New Roman"/>
        </w:rPr>
        <w:t xml:space="preserve">q2bstudio. (s.f.). </w:t>
      </w:r>
      <w:r w:rsidRPr="00811BB1">
        <w:rPr>
          <w:rFonts w:ascii="Times New Roman" w:hAnsi="Times New Roman" w:cs="Times New Roman"/>
          <w:i/>
          <w:iCs/>
        </w:rPr>
        <w:t>Tutorial de Python: sombras y contornos en texto sobre imágenes</w:t>
      </w:r>
      <w:r w:rsidRPr="00811BB1">
        <w:rPr>
          <w:rFonts w:ascii="Times New Roman" w:hAnsi="Times New Roman" w:cs="Times New Roman"/>
        </w:rPr>
        <w:t xml:space="preserve">. q2bstudio. </w:t>
      </w:r>
      <w:hyperlink r:id="rId25" w:history="1">
        <w:r w:rsidRPr="00811BB1">
          <w:rPr>
            <w:rStyle w:val="Hipervnculo"/>
            <w:rFonts w:ascii="Times New Roman" w:hAnsi="Times New Roman" w:cs="Times New Roman"/>
          </w:rPr>
          <w:t>https://www.q2bstudio.com/nuestro-blog/27500/tutorial-de-python-sombras-y-contornos-en-texto-sobre-imagenes</w:t>
        </w:r>
      </w:hyperlink>
      <w:r>
        <w:rPr>
          <w:rFonts w:ascii="Times New Roman" w:hAnsi="Times New Roman" w:cs="Times New Roman"/>
        </w:rPr>
        <w:t xml:space="preserve"> </w:t>
      </w:r>
    </w:p>
    <w:p w14:paraId="64223A5D" w14:textId="3175FC89" w:rsidR="00811BB1" w:rsidRPr="00811BB1" w:rsidRDefault="00811BB1" w:rsidP="00811BB1">
      <w:pPr>
        <w:jc w:val="both"/>
        <w:rPr>
          <w:rFonts w:ascii="Times New Roman" w:hAnsi="Times New Roman" w:cs="Times New Roman"/>
        </w:rPr>
      </w:pPr>
      <w:proofErr w:type="spellStart"/>
      <w:r w:rsidRPr="00811BB1">
        <w:rPr>
          <w:rFonts w:ascii="Times New Roman" w:hAnsi="Times New Roman" w:cs="Times New Roman"/>
        </w:rPr>
        <w:t>Yogesh</w:t>
      </w:r>
      <w:proofErr w:type="spellEnd"/>
      <w:r w:rsidRPr="00811BB1">
        <w:rPr>
          <w:rFonts w:ascii="Times New Roman" w:hAnsi="Times New Roman" w:cs="Times New Roman"/>
        </w:rPr>
        <w:t xml:space="preserve">. (2017, 20 de junio). </w:t>
      </w:r>
      <w:r w:rsidRPr="00811BB1">
        <w:rPr>
          <w:rFonts w:ascii="Times New Roman" w:hAnsi="Times New Roman" w:cs="Times New Roman"/>
          <w:i/>
          <w:iCs/>
        </w:rPr>
        <w:t xml:space="preserve">How </w:t>
      </w:r>
      <w:proofErr w:type="spellStart"/>
      <w:r w:rsidRPr="00811BB1">
        <w:rPr>
          <w:rFonts w:ascii="Times New Roman" w:hAnsi="Times New Roman" w:cs="Times New Roman"/>
          <w:i/>
          <w:iCs/>
        </w:rPr>
        <w:t>to</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remove</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shadow</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from</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scanned</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images</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using</w:t>
      </w:r>
      <w:proofErr w:type="spellEnd"/>
      <w:r w:rsidRPr="00811BB1">
        <w:rPr>
          <w:rFonts w:ascii="Times New Roman" w:hAnsi="Times New Roman" w:cs="Times New Roman"/>
          <w:i/>
          <w:iCs/>
        </w:rPr>
        <w:t xml:space="preserve"> </w:t>
      </w:r>
      <w:proofErr w:type="spellStart"/>
      <w:r w:rsidRPr="00811BB1">
        <w:rPr>
          <w:rFonts w:ascii="Times New Roman" w:hAnsi="Times New Roman" w:cs="Times New Roman"/>
          <w:i/>
          <w:iCs/>
        </w:rPr>
        <w:t>OpenCV</w:t>
      </w:r>
      <w:proofErr w:type="spellEnd"/>
      <w:r w:rsidRPr="00811BB1">
        <w:rPr>
          <w:rFonts w:ascii="Times New Roman" w:hAnsi="Times New Roman" w:cs="Times New Roman"/>
          <w:i/>
          <w:iCs/>
        </w:rPr>
        <w:t>?</w:t>
      </w:r>
      <w:r w:rsidRPr="00811BB1">
        <w:rPr>
          <w:rFonts w:ascii="Times New Roman" w:hAnsi="Times New Roman" w:cs="Times New Roman"/>
        </w:rPr>
        <w:t xml:space="preserve"> [Publicación en foro en línea]. </w:t>
      </w:r>
      <w:proofErr w:type="spellStart"/>
      <w:r w:rsidRPr="00811BB1">
        <w:rPr>
          <w:rFonts w:ascii="Times New Roman" w:hAnsi="Times New Roman" w:cs="Times New Roman"/>
        </w:rPr>
        <w:t>Stack</w:t>
      </w:r>
      <w:proofErr w:type="spellEnd"/>
      <w:r w:rsidRPr="00811BB1">
        <w:rPr>
          <w:rFonts w:ascii="Times New Roman" w:hAnsi="Times New Roman" w:cs="Times New Roman"/>
        </w:rPr>
        <w:t xml:space="preserve"> </w:t>
      </w:r>
      <w:proofErr w:type="spellStart"/>
      <w:r w:rsidRPr="00811BB1">
        <w:rPr>
          <w:rFonts w:ascii="Times New Roman" w:hAnsi="Times New Roman" w:cs="Times New Roman"/>
        </w:rPr>
        <w:t>Overflow</w:t>
      </w:r>
      <w:proofErr w:type="spellEnd"/>
      <w:r w:rsidRPr="00811BB1">
        <w:rPr>
          <w:rFonts w:ascii="Times New Roman" w:hAnsi="Times New Roman" w:cs="Times New Roman"/>
        </w:rPr>
        <w:t xml:space="preserve">. </w:t>
      </w:r>
      <w:hyperlink r:id="rId26" w:history="1">
        <w:r w:rsidRPr="00811BB1">
          <w:rPr>
            <w:rStyle w:val="Hipervnculo"/>
            <w:rFonts w:ascii="Times New Roman" w:hAnsi="Times New Roman" w:cs="Times New Roman"/>
          </w:rPr>
          <w:t>https://stackoverflow.com/questions/44752240/how-to-remove-shadow-from-scanned-images-using-opencv</w:t>
        </w:r>
      </w:hyperlink>
      <w:r>
        <w:rPr>
          <w:rFonts w:ascii="Times New Roman" w:hAnsi="Times New Roman" w:cs="Times New Roman"/>
        </w:rPr>
        <w:t xml:space="preserve"> </w:t>
      </w:r>
    </w:p>
    <w:p w14:paraId="4D7B678E" w14:textId="677F0D2C" w:rsidR="00391EFA" w:rsidRDefault="00811BB1" w:rsidP="00811BB1">
      <w:pPr>
        <w:pStyle w:val="Ttulo2"/>
        <w:rPr>
          <w:rFonts w:ascii="Times New Roman" w:hAnsi="Times New Roman" w:cs="Times New Roman"/>
          <w:b/>
          <w:bCs/>
          <w:color w:val="auto"/>
          <w:sz w:val="28"/>
          <w:szCs w:val="28"/>
        </w:rPr>
      </w:pPr>
      <w:bookmarkStart w:id="25" w:name="_Toc213295118"/>
      <w:r w:rsidRPr="00811BB1">
        <w:rPr>
          <w:rFonts w:ascii="Times New Roman" w:hAnsi="Times New Roman" w:cs="Times New Roman"/>
          <w:b/>
          <w:bCs/>
          <w:color w:val="auto"/>
          <w:sz w:val="28"/>
          <w:szCs w:val="28"/>
        </w:rPr>
        <w:t>IA generativa</w:t>
      </w:r>
      <w:bookmarkEnd w:id="25"/>
    </w:p>
    <w:p w14:paraId="089FE1F0" w14:textId="408F8A82" w:rsidR="00811BB1" w:rsidRPr="00811BB1" w:rsidRDefault="00811BB1" w:rsidP="00811BB1">
      <w:pPr>
        <w:rPr>
          <w:rFonts w:ascii="Times New Roman" w:hAnsi="Times New Roman" w:cs="Times New Roman"/>
        </w:rPr>
      </w:pPr>
      <w:r w:rsidRPr="00811BB1">
        <w:rPr>
          <w:rFonts w:ascii="Times New Roman" w:hAnsi="Times New Roman" w:cs="Times New Roman"/>
        </w:rPr>
        <w:t>Prompts utilizados:</w:t>
      </w:r>
    </w:p>
    <w:p w14:paraId="4B7171B5" w14:textId="6DE6CF6E" w:rsidR="00811BB1" w:rsidRDefault="00811BB1" w:rsidP="00811BB1">
      <w:pPr>
        <w:numPr>
          <w:ilvl w:val="0"/>
          <w:numId w:val="27"/>
        </w:numPr>
        <w:rPr>
          <w:rFonts w:ascii="Times New Roman" w:hAnsi="Times New Roman" w:cs="Times New Roman"/>
        </w:rPr>
      </w:pPr>
      <w:r w:rsidRPr="00811BB1">
        <w:rPr>
          <w:rFonts w:ascii="Times New Roman" w:hAnsi="Times New Roman" w:cs="Times New Roman"/>
        </w:rPr>
        <w:t xml:space="preserve">“Quiero desarrollar un sistema de inteligencia artificial capaz de reconocer piezas mecánicas (tornillos, tuercas, arandelas y clavos) a partir de imágenes y comandos de voz. Necesito que me ayudes a diseñar una arquitectura modular </w:t>
      </w:r>
      <w:r>
        <w:rPr>
          <w:rFonts w:ascii="Times New Roman" w:hAnsi="Times New Roman" w:cs="Times New Roman"/>
        </w:rPr>
        <w:t>en función del código que tengo actualmente</w:t>
      </w:r>
      <w:r w:rsidRPr="00811BB1">
        <w:rPr>
          <w:rFonts w:ascii="Times New Roman" w:hAnsi="Times New Roman" w:cs="Times New Roman"/>
        </w:rPr>
        <w:t>.”</w:t>
      </w:r>
    </w:p>
    <w:p w14:paraId="63FE61F4" w14:textId="46B290FF" w:rsidR="00811BB1" w:rsidRDefault="00811BB1" w:rsidP="00811BB1">
      <w:pPr>
        <w:numPr>
          <w:ilvl w:val="0"/>
          <w:numId w:val="27"/>
        </w:numPr>
        <w:rPr>
          <w:rFonts w:ascii="Times New Roman" w:hAnsi="Times New Roman" w:cs="Times New Roman"/>
        </w:rPr>
      </w:pPr>
      <w:r w:rsidRPr="00811BB1">
        <w:rPr>
          <w:rFonts w:ascii="Times New Roman" w:hAnsi="Times New Roman" w:cs="Times New Roman"/>
        </w:rPr>
        <w:t xml:space="preserve">“A partir de la máscara binaria obtenida, necesito calcular los momentos de Hu y métricas geométricas como circularidad, redondez, </w:t>
      </w:r>
      <w:proofErr w:type="spellStart"/>
      <w:r w:rsidRPr="00811BB1">
        <w:rPr>
          <w:rFonts w:ascii="Times New Roman" w:hAnsi="Times New Roman" w:cs="Times New Roman"/>
        </w:rPr>
        <w:t>aspect</w:t>
      </w:r>
      <w:proofErr w:type="spellEnd"/>
      <w:r w:rsidRPr="00811BB1">
        <w:rPr>
          <w:rFonts w:ascii="Times New Roman" w:hAnsi="Times New Roman" w:cs="Times New Roman"/>
        </w:rPr>
        <w:t xml:space="preserve"> ratio y número de lados. </w:t>
      </w:r>
      <w:proofErr w:type="spellStart"/>
      <w:r w:rsidRPr="00811BB1">
        <w:rPr>
          <w:rFonts w:ascii="Times New Roman" w:hAnsi="Times New Roman" w:cs="Times New Roman"/>
        </w:rPr>
        <w:t>Mostrame</w:t>
      </w:r>
      <w:proofErr w:type="spellEnd"/>
      <w:r w:rsidRPr="00811BB1">
        <w:rPr>
          <w:rFonts w:ascii="Times New Roman" w:hAnsi="Times New Roman" w:cs="Times New Roman"/>
        </w:rPr>
        <w:t xml:space="preserve"> cómo implementarlo en un script independiente llamado momentos.py.”</w:t>
      </w:r>
    </w:p>
    <w:p w14:paraId="78AB5CB8" w14:textId="5DC18454" w:rsidR="00811BB1" w:rsidRPr="00811BB1" w:rsidRDefault="00811BB1" w:rsidP="00811BB1">
      <w:pPr>
        <w:numPr>
          <w:ilvl w:val="0"/>
          <w:numId w:val="27"/>
        </w:numPr>
        <w:rPr>
          <w:rFonts w:ascii="Times New Roman" w:hAnsi="Times New Roman" w:cs="Times New Roman"/>
        </w:rPr>
      </w:pPr>
      <w:r w:rsidRPr="00811BB1">
        <w:rPr>
          <w:rFonts w:ascii="Times New Roman" w:hAnsi="Times New Roman" w:cs="Times New Roman"/>
        </w:rPr>
        <w:t>"Tengo que hacer este trabajo final para IA. Tengo bastante hecho, me gustaría que me des una mano para terminar de pulirlo y que me ayudes con el informe"</w:t>
      </w:r>
    </w:p>
    <w:p w14:paraId="6111094F" w14:textId="77777777" w:rsidR="00811BB1" w:rsidRPr="00811BB1" w:rsidRDefault="00811BB1" w:rsidP="00811BB1">
      <w:pPr>
        <w:numPr>
          <w:ilvl w:val="0"/>
          <w:numId w:val="27"/>
        </w:numPr>
        <w:rPr>
          <w:rFonts w:ascii="Times New Roman" w:hAnsi="Times New Roman" w:cs="Times New Roman"/>
        </w:rPr>
      </w:pPr>
      <w:r w:rsidRPr="00811BB1">
        <w:rPr>
          <w:rFonts w:ascii="Times New Roman" w:hAnsi="Times New Roman" w:cs="Times New Roman"/>
        </w:rPr>
        <w:t xml:space="preserve">"Bien, me gustó bastante. Ahora quiero que antes de seguir analices todas las clases de </w:t>
      </w:r>
      <w:proofErr w:type="gramStart"/>
      <w:r w:rsidRPr="00811BB1">
        <w:rPr>
          <w:rFonts w:ascii="Times New Roman" w:hAnsi="Times New Roman" w:cs="Times New Roman"/>
        </w:rPr>
        <w:t>teoría..</w:t>
      </w:r>
      <w:proofErr w:type="gramEnd"/>
      <w:r w:rsidRPr="00811BB1">
        <w:rPr>
          <w:rFonts w:ascii="Times New Roman" w:hAnsi="Times New Roman" w:cs="Times New Roman"/>
        </w:rPr>
        <w:t xml:space="preserve"> para que tengas en cuenta esa información."</w:t>
      </w:r>
    </w:p>
    <w:p w14:paraId="659F0F50" w14:textId="5A21C32C" w:rsidR="00811BB1" w:rsidRPr="00811BB1" w:rsidRDefault="00811BB1" w:rsidP="00811BB1">
      <w:pPr>
        <w:numPr>
          <w:ilvl w:val="0"/>
          <w:numId w:val="27"/>
        </w:numPr>
        <w:rPr>
          <w:rFonts w:ascii="Times New Roman" w:hAnsi="Times New Roman" w:cs="Times New Roman"/>
        </w:rPr>
      </w:pPr>
      <w:r w:rsidRPr="00811BB1">
        <w:rPr>
          <w:rFonts w:ascii="Times New Roman" w:hAnsi="Times New Roman" w:cs="Times New Roman"/>
        </w:rPr>
        <w:lastRenderedPageBreak/>
        <w:t xml:space="preserve">"Bien, ahí </w:t>
      </w:r>
      <w:proofErr w:type="spellStart"/>
      <w:r w:rsidRPr="00811BB1">
        <w:rPr>
          <w:rFonts w:ascii="Times New Roman" w:hAnsi="Times New Roman" w:cs="Times New Roman"/>
        </w:rPr>
        <w:t>esta</w:t>
      </w:r>
      <w:proofErr w:type="spellEnd"/>
      <w:r w:rsidRPr="00811BB1">
        <w:rPr>
          <w:rFonts w:ascii="Times New Roman" w:hAnsi="Times New Roman" w:cs="Times New Roman"/>
        </w:rPr>
        <w:t xml:space="preserve"> funcionando y el código quedo un poco </w:t>
      </w:r>
      <w:proofErr w:type="spellStart"/>
      <w:r w:rsidRPr="00811BB1">
        <w:rPr>
          <w:rFonts w:ascii="Times New Roman" w:hAnsi="Times New Roman" w:cs="Times New Roman"/>
        </w:rPr>
        <w:t>mas</w:t>
      </w:r>
      <w:proofErr w:type="spellEnd"/>
      <w:r w:rsidRPr="00811BB1">
        <w:rPr>
          <w:rFonts w:ascii="Times New Roman" w:hAnsi="Times New Roman" w:cs="Times New Roman"/>
        </w:rPr>
        <w:t xml:space="preserve"> limpio y </w:t>
      </w:r>
      <w:proofErr w:type="spellStart"/>
      <w:r w:rsidRPr="00811BB1">
        <w:rPr>
          <w:rFonts w:ascii="Times New Roman" w:hAnsi="Times New Roman" w:cs="Times New Roman"/>
        </w:rPr>
        <w:t>facil</w:t>
      </w:r>
      <w:proofErr w:type="spellEnd"/>
      <w:r w:rsidRPr="00811BB1">
        <w:rPr>
          <w:rFonts w:ascii="Times New Roman" w:hAnsi="Times New Roman" w:cs="Times New Roman"/>
        </w:rPr>
        <w:t xml:space="preserve"> de explicar en la </w:t>
      </w:r>
      <w:r w:rsidRPr="00811BB1">
        <w:rPr>
          <w:rFonts w:ascii="Times New Roman" w:hAnsi="Times New Roman" w:cs="Times New Roman"/>
        </w:rPr>
        <w:t>presentación</w:t>
      </w:r>
      <w:r w:rsidRPr="00811BB1">
        <w:rPr>
          <w:rFonts w:ascii="Times New Roman" w:hAnsi="Times New Roman" w:cs="Times New Roman"/>
        </w:rPr>
        <w:t>"</w:t>
      </w:r>
    </w:p>
    <w:p w14:paraId="4D1BC61A" w14:textId="77777777" w:rsidR="00811BB1" w:rsidRPr="00811BB1" w:rsidRDefault="00811BB1" w:rsidP="00811BB1">
      <w:pPr>
        <w:rPr>
          <w:rFonts w:ascii="Times New Roman" w:hAnsi="Times New Roman" w:cs="Times New Roman"/>
        </w:rPr>
      </w:pPr>
    </w:p>
    <w:sectPr w:rsidR="00811BB1" w:rsidRPr="00811BB1">
      <w:footerReference w:type="defaul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466C" w14:textId="77777777" w:rsidR="0001324B" w:rsidRDefault="0001324B" w:rsidP="002D0C58">
      <w:pPr>
        <w:spacing w:after="0" w:line="240" w:lineRule="auto"/>
      </w:pPr>
      <w:r>
        <w:separator/>
      </w:r>
    </w:p>
  </w:endnote>
  <w:endnote w:type="continuationSeparator" w:id="0">
    <w:p w14:paraId="3C14A111" w14:textId="77777777" w:rsidR="0001324B" w:rsidRDefault="0001324B" w:rsidP="002D0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153605"/>
      <w:docPartObj>
        <w:docPartGallery w:val="Page Numbers (Bottom of Page)"/>
        <w:docPartUnique/>
      </w:docPartObj>
    </w:sdtPr>
    <w:sdtContent>
      <w:p w14:paraId="1163F36A" w14:textId="7E0D4A40" w:rsidR="002D0C58" w:rsidRDefault="002D0C58">
        <w:pPr>
          <w:pStyle w:val="Piedepgina"/>
          <w:jc w:val="right"/>
        </w:pPr>
        <w:r>
          <w:fldChar w:fldCharType="begin"/>
        </w:r>
        <w:r>
          <w:instrText>PAGE   \* MERGEFORMAT</w:instrText>
        </w:r>
        <w:r>
          <w:fldChar w:fldCharType="separate"/>
        </w:r>
        <w:r>
          <w:rPr>
            <w:lang w:val="es-ES"/>
          </w:rPr>
          <w:t>2</w:t>
        </w:r>
        <w:r>
          <w:fldChar w:fldCharType="end"/>
        </w:r>
      </w:p>
    </w:sdtContent>
  </w:sdt>
  <w:p w14:paraId="22027604" w14:textId="77777777" w:rsidR="002D0C58" w:rsidRDefault="002D0C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3AB4E" w14:textId="77777777" w:rsidR="0001324B" w:rsidRDefault="0001324B" w:rsidP="002D0C58">
      <w:pPr>
        <w:spacing w:after="0" w:line="240" w:lineRule="auto"/>
      </w:pPr>
      <w:r>
        <w:separator/>
      </w:r>
    </w:p>
  </w:footnote>
  <w:footnote w:type="continuationSeparator" w:id="0">
    <w:p w14:paraId="363C394E" w14:textId="77777777" w:rsidR="0001324B" w:rsidRDefault="0001324B" w:rsidP="002D0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9EA"/>
    <w:multiLevelType w:val="multilevel"/>
    <w:tmpl w:val="7C2C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6B72"/>
    <w:multiLevelType w:val="multilevel"/>
    <w:tmpl w:val="6CB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C2B77"/>
    <w:multiLevelType w:val="multilevel"/>
    <w:tmpl w:val="683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17BB7"/>
    <w:multiLevelType w:val="multilevel"/>
    <w:tmpl w:val="E238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8470A"/>
    <w:multiLevelType w:val="multilevel"/>
    <w:tmpl w:val="1C9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55C54"/>
    <w:multiLevelType w:val="multilevel"/>
    <w:tmpl w:val="A2E6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600A8"/>
    <w:multiLevelType w:val="multilevel"/>
    <w:tmpl w:val="ADAE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96053"/>
    <w:multiLevelType w:val="multilevel"/>
    <w:tmpl w:val="347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04D18"/>
    <w:multiLevelType w:val="hybridMultilevel"/>
    <w:tmpl w:val="A716604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9" w15:restartNumberingAfterBreak="0">
    <w:nsid w:val="49115F81"/>
    <w:multiLevelType w:val="hybridMultilevel"/>
    <w:tmpl w:val="4E00B2C2"/>
    <w:lvl w:ilvl="0" w:tplc="319CB7C6">
      <w:start w:val="1"/>
      <w:numFmt w:val="bullet"/>
      <w:lvlText w:val=""/>
      <w:lvlJc w:val="left"/>
      <w:pPr>
        <w:tabs>
          <w:tab w:val="num" w:pos="720"/>
        </w:tabs>
        <w:ind w:left="720" w:hanging="360"/>
      </w:pPr>
      <w:rPr>
        <w:rFonts w:ascii="Symbol" w:hAnsi="Symbol" w:hint="default"/>
        <w:sz w:val="20"/>
      </w:rPr>
    </w:lvl>
    <w:lvl w:ilvl="1" w:tplc="DB10B13E">
      <w:start w:val="1"/>
      <w:numFmt w:val="decimal"/>
      <w:lvlText w:val="%2."/>
      <w:lvlJc w:val="left"/>
      <w:pPr>
        <w:tabs>
          <w:tab w:val="num" w:pos="1440"/>
        </w:tabs>
        <w:ind w:left="1440" w:hanging="360"/>
      </w:pPr>
    </w:lvl>
    <w:lvl w:ilvl="2" w:tplc="0DA61EC8" w:tentative="1">
      <w:start w:val="1"/>
      <w:numFmt w:val="bullet"/>
      <w:lvlText w:val=""/>
      <w:lvlJc w:val="left"/>
      <w:pPr>
        <w:tabs>
          <w:tab w:val="num" w:pos="2160"/>
        </w:tabs>
        <w:ind w:left="2160" w:hanging="360"/>
      </w:pPr>
      <w:rPr>
        <w:rFonts w:ascii="Wingdings" w:hAnsi="Wingdings" w:hint="default"/>
        <w:sz w:val="20"/>
      </w:rPr>
    </w:lvl>
    <w:lvl w:ilvl="3" w:tplc="51CA4890" w:tentative="1">
      <w:start w:val="1"/>
      <w:numFmt w:val="bullet"/>
      <w:lvlText w:val=""/>
      <w:lvlJc w:val="left"/>
      <w:pPr>
        <w:tabs>
          <w:tab w:val="num" w:pos="2880"/>
        </w:tabs>
        <w:ind w:left="2880" w:hanging="360"/>
      </w:pPr>
      <w:rPr>
        <w:rFonts w:ascii="Wingdings" w:hAnsi="Wingdings" w:hint="default"/>
        <w:sz w:val="20"/>
      </w:rPr>
    </w:lvl>
    <w:lvl w:ilvl="4" w:tplc="507894AA" w:tentative="1">
      <w:start w:val="1"/>
      <w:numFmt w:val="bullet"/>
      <w:lvlText w:val=""/>
      <w:lvlJc w:val="left"/>
      <w:pPr>
        <w:tabs>
          <w:tab w:val="num" w:pos="3600"/>
        </w:tabs>
        <w:ind w:left="3600" w:hanging="360"/>
      </w:pPr>
      <w:rPr>
        <w:rFonts w:ascii="Wingdings" w:hAnsi="Wingdings" w:hint="default"/>
        <w:sz w:val="20"/>
      </w:rPr>
    </w:lvl>
    <w:lvl w:ilvl="5" w:tplc="E610A48A" w:tentative="1">
      <w:start w:val="1"/>
      <w:numFmt w:val="bullet"/>
      <w:lvlText w:val=""/>
      <w:lvlJc w:val="left"/>
      <w:pPr>
        <w:tabs>
          <w:tab w:val="num" w:pos="4320"/>
        </w:tabs>
        <w:ind w:left="4320" w:hanging="360"/>
      </w:pPr>
      <w:rPr>
        <w:rFonts w:ascii="Wingdings" w:hAnsi="Wingdings" w:hint="default"/>
        <w:sz w:val="20"/>
      </w:rPr>
    </w:lvl>
    <w:lvl w:ilvl="6" w:tplc="C550134A" w:tentative="1">
      <w:start w:val="1"/>
      <w:numFmt w:val="bullet"/>
      <w:lvlText w:val=""/>
      <w:lvlJc w:val="left"/>
      <w:pPr>
        <w:tabs>
          <w:tab w:val="num" w:pos="5040"/>
        </w:tabs>
        <w:ind w:left="5040" w:hanging="360"/>
      </w:pPr>
      <w:rPr>
        <w:rFonts w:ascii="Wingdings" w:hAnsi="Wingdings" w:hint="default"/>
        <w:sz w:val="20"/>
      </w:rPr>
    </w:lvl>
    <w:lvl w:ilvl="7" w:tplc="66DA25FE" w:tentative="1">
      <w:start w:val="1"/>
      <w:numFmt w:val="bullet"/>
      <w:lvlText w:val=""/>
      <w:lvlJc w:val="left"/>
      <w:pPr>
        <w:tabs>
          <w:tab w:val="num" w:pos="5760"/>
        </w:tabs>
        <w:ind w:left="5760" w:hanging="360"/>
      </w:pPr>
      <w:rPr>
        <w:rFonts w:ascii="Wingdings" w:hAnsi="Wingdings" w:hint="default"/>
        <w:sz w:val="20"/>
      </w:rPr>
    </w:lvl>
    <w:lvl w:ilvl="8" w:tplc="EB4C757E"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B3814"/>
    <w:multiLevelType w:val="multilevel"/>
    <w:tmpl w:val="3A58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51041"/>
    <w:multiLevelType w:val="multilevel"/>
    <w:tmpl w:val="A718E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723F3"/>
    <w:multiLevelType w:val="multilevel"/>
    <w:tmpl w:val="C94852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D2650"/>
    <w:multiLevelType w:val="multilevel"/>
    <w:tmpl w:val="28C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00FF3"/>
    <w:multiLevelType w:val="multilevel"/>
    <w:tmpl w:val="219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D77C7"/>
    <w:multiLevelType w:val="multilevel"/>
    <w:tmpl w:val="AFE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E27F2"/>
    <w:multiLevelType w:val="multilevel"/>
    <w:tmpl w:val="51D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E242C"/>
    <w:multiLevelType w:val="multilevel"/>
    <w:tmpl w:val="AD5C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DC11BF"/>
    <w:multiLevelType w:val="multilevel"/>
    <w:tmpl w:val="FAAE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149C2"/>
    <w:multiLevelType w:val="multilevel"/>
    <w:tmpl w:val="9EE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E0962"/>
    <w:multiLevelType w:val="multilevel"/>
    <w:tmpl w:val="6AC22808"/>
    <w:lvl w:ilvl="0">
      <w:start w:val="1"/>
      <w:numFmt w:val="decimal"/>
      <w:lvlText w:val="%1"/>
      <w:lvlJc w:val="left"/>
      <w:pPr>
        <w:ind w:left="372" w:hanging="372"/>
      </w:pPr>
      <w:rPr>
        <w:rFonts w:hint="default"/>
        <w:b/>
        <w:i w:val="0"/>
      </w:rPr>
    </w:lvl>
    <w:lvl w:ilvl="1">
      <w:start w:val="1"/>
      <w:numFmt w:val="decimal"/>
      <w:lvlText w:val="%1.%2"/>
      <w:lvlJc w:val="left"/>
      <w:pPr>
        <w:ind w:left="1080" w:hanging="372"/>
      </w:pPr>
      <w:rPr>
        <w:rFonts w:hint="default"/>
        <w:b/>
        <w:i w:val="0"/>
      </w:rPr>
    </w:lvl>
    <w:lvl w:ilvl="2">
      <w:start w:val="1"/>
      <w:numFmt w:val="bullet"/>
      <w:lvlText w:val=""/>
      <w:lvlJc w:val="left"/>
      <w:pPr>
        <w:ind w:left="1776" w:hanging="360"/>
      </w:pPr>
      <w:rPr>
        <w:rFonts w:ascii="Symbol" w:hAnsi="Symbol" w:hint="default"/>
      </w:rPr>
    </w:lvl>
    <w:lvl w:ilvl="3">
      <w:start w:val="1"/>
      <w:numFmt w:val="decimal"/>
      <w:lvlText w:val="%1.%2.%3.%4"/>
      <w:lvlJc w:val="left"/>
      <w:pPr>
        <w:ind w:left="3204" w:hanging="1080"/>
      </w:pPr>
      <w:rPr>
        <w:rFonts w:hint="default"/>
        <w:b/>
        <w:i w:val="0"/>
      </w:rPr>
    </w:lvl>
    <w:lvl w:ilvl="4">
      <w:start w:val="1"/>
      <w:numFmt w:val="decimal"/>
      <w:lvlText w:val="%1.%2.%3.%4.%5"/>
      <w:lvlJc w:val="left"/>
      <w:pPr>
        <w:ind w:left="3912" w:hanging="1080"/>
      </w:pPr>
      <w:rPr>
        <w:rFonts w:hint="default"/>
        <w:b/>
        <w:i w:val="0"/>
      </w:rPr>
    </w:lvl>
    <w:lvl w:ilvl="5">
      <w:start w:val="1"/>
      <w:numFmt w:val="decimal"/>
      <w:lvlText w:val="%1.%2.%3.%4.%5.%6"/>
      <w:lvlJc w:val="left"/>
      <w:pPr>
        <w:ind w:left="4980" w:hanging="1440"/>
      </w:pPr>
      <w:rPr>
        <w:rFonts w:hint="default"/>
        <w:b/>
        <w:i w:val="0"/>
      </w:rPr>
    </w:lvl>
    <w:lvl w:ilvl="6">
      <w:start w:val="1"/>
      <w:numFmt w:val="decimal"/>
      <w:lvlText w:val="%1.%2.%3.%4.%5.%6.%7"/>
      <w:lvlJc w:val="left"/>
      <w:pPr>
        <w:ind w:left="5688" w:hanging="1440"/>
      </w:pPr>
      <w:rPr>
        <w:rFonts w:hint="default"/>
        <w:b/>
        <w:i w:val="0"/>
      </w:rPr>
    </w:lvl>
    <w:lvl w:ilvl="7">
      <w:start w:val="1"/>
      <w:numFmt w:val="decimal"/>
      <w:lvlText w:val="%1.%2.%3.%4.%5.%6.%7.%8"/>
      <w:lvlJc w:val="left"/>
      <w:pPr>
        <w:ind w:left="6756" w:hanging="1800"/>
      </w:pPr>
      <w:rPr>
        <w:rFonts w:hint="default"/>
        <w:b/>
        <w:i w:val="0"/>
      </w:rPr>
    </w:lvl>
    <w:lvl w:ilvl="8">
      <w:start w:val="1"/>
      <w:numFmt w:val="decimal"/>
      <w:lvlText w:val="%1.%2.%3.%4.%5.%6.%7.%8.%9"/>
      <w:lvlJc w:val="left"/>
      <w:pPr>
        <w:ind w:left="7464" w:hanging="1800"/>
      </w:pPr>
      <w:rPr>
        <w:rFonts w:hint="default"/>
        <w:b/>
        <w:i w:val="0"/>
      </w:rPr>
    </w:lvl>
  </w:abstractNum>
  <w:abstractNum w:abstractNumId="21" w15:restartNumberingAfterBreak="0">
    <w:nsid w:val="6BB4372B"/>
    <w:multiLevelType w:val="multilevel"/>
    <w:tmpl w:val="414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44D06"/>
    <w:multiLevelType w:val="multilevel"/>
    <w:tmpl w:val="8892AF0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718D0813"/>
    <w:multiLevelType w:val="multilevel"/>
    <w:tmpl w:val="02C6A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65B60"/>
    <w:multiLevelType w:val="hybridMultilevel"/>
    <w:tmpl w:val="6C36EB08"/>
    <w:lvl w:ilvl="0" w:tplc="39A04014">
      <w:start w:val="1"/>
      <w:numFmt w:val="bullet"/>
      <w:lvlText w:val=""/>
      <w:lvlJc w:val="left"/>
      <w:pPr>
        <w:tabs>
          <w:tab w:val="num" w:pos="720"/>
        </w:tabs>
        <w:ind w:left="720" w:hanging="360"/>
      </w:pPr>
      <w:rPr>
        <w:rFonts w:ascii="Symbol" w:hAnsi="Symbol" w:hint="default"/>
        <w:sz w:val="20"/>
      </w:rPr>
    </w:lvl>
    <w:lvl w:ilvl="1" w:tplc="A8B84C4E">
      <w:start w:val="1"/>
      <w:numFmt w:val="decimal"/>
      <w:lvlText w:val="%2."/>
      <w:lvlJc w:val="left"/>
      <w:pPr>
        <w:tabs>
          <w:tab w:val="num" w:pos="1211"/>
        </w:tabs>
        <w:ind w:left="1211" w:hanging="360"/>
      </w:pPr>
    </w:lvl>
    <w:lvl w:ilvl="2" w:tplc="E1FC2986" w:tentative="1">
      <w:start w:val="1"/>
      <w:numFmt w:val="bullet"/>
      <w:lvlText w:val=""/>
      <w:lvlJc w:val="left"/>
      <w:pPr>
        <w:tabs>
          <w:tab w:val="num" w:pos="2160"/>
        </w:tabs>
        <w:ind w:left="2160" w:hanging="360"/>
      </w:pPr>
      <w:rPr>
        <w:rFonts w:ascii="Wingdings" w:hAnsi="Wingdings" w:hint="default"/>
        <w:sz w:val="20"/>
      </w:rPr>
    </w:lvl>
    <w:lvl w:ilvl="3" w:tplc="4180228A" w:tentative="1">
      <w:start w:val="1"/>
      <w:numFmt w:val="bullet"/>
      <w:lvlText w:val=""/>
      <w:lvlJc w:val="left"/>
      <w:pPr>
        <w:tabs>
          <w:tab w:val="num" w:pos="2880"/>
        </w:tabs>
        <w:ind w:left="2880" w:hanging="360"/>
      </w:pPr>
      <w:rPr>
        <w:rFonts w:ascii="Wingdings" w:hAnsi="Wingdings" w:hint="default"/>
        <w:sz w:val="20"/>
      </w:rPr>
    </w:lvl>
    <w:lvl w:ilvl="4" w:tplc="8FE4BBD8" w:tentative="1">
      <w:start w:val="1"/>
      <w:numFmt w:val="bullet"/>
      <w:lvlText w:val=""/>
      <w:lvlJc w:val="left"/>
      <w:pPr>
        <w:tabs>
          <w:tab w:val="num" w:pos="3600"/>
        </w:tabs>
        <w:ind w:left="3600" w:hanging="360"/>
      </w:pPr>
      <w:rPr>
        <w:rFonts w:ascii="Wingdings" w:hAnsi="Wingdings" w:hint="default"/>
        <w:sz w:val="20"/>
      </w:rPr>
    </w:lvl>
    <w:lvl w:ilvl="5" w:tplc="03DA1618" w:tentative="1">
      <w:start w:val="1"/>
      <w:numFmt w:val="bullet"/>
      <w:lvlText w:val=""/>
      <w:lvlJc w:val="left"/>
      <w:pPr>
        <w:tabs>
          <w:tab w:val="num" w:pos="4320"/>
        </w:tabs>
        <w:ind w:left="4320" w:hanging="360"/>
      </w:pPr>
      <w:rPr>
        <w:rFonts w:ascii="Wingdings" w:hAnsi="Wingdings" w:hint="default"/>
        <w:sz w:val="20"/>
      </w:rPr>
    </w:lvl>
    <w:lvl w:ilvl="6" w:tplc="E7A0633C" w:tentative="1">
      <w:start w:val="1"/>
      <w:numFmt w:val="bullet"/>
      <w:lvlText w:val=""/>
      <w:lvlJc w:val="left"/>
      <w:pPr>
        <w:tabs>
          <w:tab w:val="num" w:pos="5040"/>
        </w:tabs>
        <w:ind w:left="5040" w:hanging="360"/>
      </w:pPr>
      <w:rPr>
        <w:rFonts w:ascii="Wingdings" w:hAnsi="Wingdings" w:hint="default"/>
        <w:sz w:val="20"/>
      </w:rPr>
    </w:lvl>
    <w:lvl w:ilvl="7" w:tplc="8668C278" w:tentative="1">
      <w:start w:val="1"/>
      <w:numFmt w:val="bullet"/>
      <w:lvlText w:val=""/>
      <w:lvlJc w:val="left"/>
      <w:pPr>
        <w:tabs>
          <w:tab w:val="num" w:pos="5760"/>
        </w:tabs>
        <w:ind w:left="5760" w:hanging="360"/>
      </w:pPr>
      <w:rPr>
        <w:rFonts w:ascii="Wingdings" w:hAnsi="Wingdings" w:hint="default"/>
        <w:sz w:val="20"/>
      </w:rPr>
    </w:lvl>
    <w:lvl w:ilvl="8" w:tplc="2A08CB7C"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04BA5"/>
    <w:multiLevelType w:val="multilevel"/>
    <w:tmpl w:val="6E202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586ED1"/>
    <w:multiLevelType w:val="multilevel"/>
    <w:tmpl w:val="2E4A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825404">
    <w:abstractNumId w:val="3"/>
  </w:num>
  <w:num w:numId="2" w16cid:durableId="1110855450">
    <w:abstractNumId w:val="20"/>
  </w:num>
  <w:num w:numId="3" w16cid:durableId="1016152599">
    <w:abstractNumId w:val="11"/>
  </w:num>
  <w:num w:numId="4" w16cid:durableId="1535581560">
    <w:abstractNumId w:val="16"/>
  </w:num>
  <w:num w:numId="5" w16cid:durableId="846679633">
    <w:abstractNumId w:val="13"/>
  </w:num>
  <w:num w:numId="6" w16cid:durableId="1362122660">
    <w:abstractNumId w:val="4"/>
  </w:num>
  <w:num w:numId="7" w16cid:durableId="463541790">
    <w:abstractNumId w:val="7"/>
  </w:num>
  <w:num w:numId="8" w16cid:durableId="790634135">
    <w:abstractNumId w:val="8"/>
  </w:num>
  <w:num w:numId="9" w16cid:durableId="8337600">
    <w:abstractNumId w:val="0"/>
  </w:num>
  <w:num w:numId="10" w16cid:durableId="898248591">
    <w:abstractNumId w:val="25"/>
  </w:num>
  <w:num w:numId="11" w16cid:durableId="1676153007">
    <w:abstractNumId w:val="22"/>
  </w:num>
  <w:num w:numId="12" w16cid:durableId="646208003">
    <w:abstractNumId w:val="17"/>
  </w:num>
  <w:num w:numId="13" w16cid:durableId="1374496416">
    <w:abstractNumId w:val="18"/>
  </w:num>
  <w:num w:numId="14" w16cid:durableId="1681421547">
    <w:abstractNumId w:val="24"/>
  </w:num>
  <w:num w:numId="15" w16cid:durableId="2025014391">
    <w:abstractNumId w:val="23"/>
  </w:num>
  <w:num w:numId="16" w16cid:durableId="1823542016">
    <w:abstractNumId w:val="9"/>
  </w:num>
  <w:num w:numId="17" w16cid:durableId="1705598431">
    <w:abstractNumId w:val="12"/>
  </w:num>
  <w:num w:numId="18" w16cid:durableId="621227523">
    <w:abstractNumId w:val="1"/>
  </w:num>
  <w:num w:numId="19" w16cid:durableId="2116971535">
    <w:abstractNumId w:val="14"/>
  </w:num>
  <w:num w:numId="20" w16cid:durableId="623970346">
    <w:abstractNumId w:val="10"/>
  </w:num>
  <w:num w:numId="21" w16cid:durableId="225070205">
    <w:abstractNumId w:val="15"/>
  </w:num>
  <w:num w:numId="22" w16cid:durableId="399597758">
    <w:abstractNumId w:val="26"/>
  </w:num>
  <w:num w:numId="23" w16cid:durableId="1772357269">
    <w:abstractNumId w:val="6"/>
  </w:num>
  <w:num w:numId="24" w16cid:durableId="2115008442">
    <w:abstractNumId w:val="5"/>
  </w:num>
  <w:num w:numId="25" w16cid:durableId="1212110479">
    <w:abstractNumId w:val="19"/>
  </w:num>
  <w:num w:numId="26" w16cid:durableId="1972517215">
    <w:abstractNumId w:val="2"/>
  </w:num>
  <w:num w:numId="27" w16cid:durableId="9032192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10C"/>
    <w:rsid w:val="0001324B"/>
    <w:rsid w:val="000307DF"/>
    <w:rsid w:val="00061EE6"/>
    <w:rsid w:val="000B48E9"/>
    <w:rsid w:val="00134DB3"/>
    <w:rsid w:val="00145DEF"/>
    <w:rsid w:val="002C758D"/>
    <w:rsid w:val="002D0C58"/>
    <w:rsid w:val="003067F2"/>
    <w:rsid w:val="00391EFA"/>
    <w:rsid w:val="003D12DF"/>
    <w:rsid w:val="004B2C22"/>
    <w:rsid w:val="0052635B"/>
    <w:rsid w:val="0059477D"/>
    <w:rsid w:val="006F442B"/>
    <w:rsid w:val="007D243D"/>
    <w:rsid w:val="0080657B"/>
    <w:rsid w:val="00811BB1"/>
    <w:rsid w:val="00870C80"/>
    <w:rsid w:val="008860D1"/>
    <w:rsid w:val="0095695B"/>
    <w:rsid w:val="009F61C0"/>
    <w:rsid w:val="00A57CDA"/>
    <w:rsid w:val="00A77DA8"/>
    <w:rsid w:val="00BB17D3"/>
    <w:rsid w:val="00BC24D8"/>
    <w:rsid w:val="00EC210C"/>
    <w:rsid w:val="00EE42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D4A9"/>
  <w15:chartTrackingRefBased/>
  <w15:docId w15:val="{74FD7CC9-A010-46A9-A4E8-0A06CC08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57B"/>
  </w:style>
  <w:style w:type="paragraph" w:styleId="Ttulo1">
    <w:name w:val="heading 1"/>
    <w:basedOn w:val="Normal"/>
    <w:next w:val="Normal"/>
    <w:link w:val="Ttulo1Car"/>
    <w:uiPriority w:val="9"/>
    <w:qFormat/>
    <w:rsid w:val="00EC2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2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21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21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21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21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21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21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21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21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21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21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21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21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21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21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21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210C"/>
    <w:rPr>
      <w:rFonts w:eastAsiaTheme="majorEastAsia" w:cstheme="majorBidi"/>
      <w:color w:val="272727" w:themeColor="text1" w:themeTint="D8"/>
    </w:rPr>
  </w:style>
  <w:style w:type="paragraph" w:styleId="Ttulo">
    <w:name w:val="Title"/>
    <w:basedOn w:val="Normal"/>
    <w:next w:val="Normal"/>
    <w:link w:val="TtuloCar"/>
    <w:uiPriority w:val="10"/>
    <w:qFormat/>
    <w:rsid w:val="00EC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21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21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21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210C"/>
    <w:pPr>
      <w:spacing w:before="160"/>
      <w:jc w:val="center"/>
    </w:pPr>
    <w:rPr>
      <w:i/>
      <w:iCs/>
      <w:color w:val="404040" w:themeColor="text1" w:themeTint="BF"/>
    </w:rPr>
  </w:style>
  <w:style w:type="character" w:customStyle="1" w:styleId="CitaCar">
    <w:name w:val="Cita Car"/>
    <w:basedOn w:val="Fuentedeprrafopredeter"/>
    <w:link w:val="Cita"/>
    <w:uiPriority w:val="29"/>
    <w:rsid w:val="00EC210C"/>
    <w:rPr>
      <w:i/>
      <w:iCs/>
      <w:color w:val="404040" w:themeColor="text1" w:themeTint="BF"/>
    </w:rPr>
  </w:style>
  <w:style w:type="paragraph" w:styleId="Prrafodelista">
    <w:name w:val="List Paragraph"/>
    <w:basedOn w:val="Normal"/>
    <w:uiPriority w:val="34"/>
    <w:qFormat/>
    <w:rsid w:val="00EC210C"/>
    <w:pPr>
      <w:ind w:left="720"/>
      <w:contextualSpacing/>
    </w:pPr>
  </w:style>
  <w:style w:type="character" w:styleId="nfasisintenso">
    <w:name w:val="Intense Emphasis"/>
    <w:basedOn w:val="Fuentedeprrafopredeter"/>
    <w:uiPriority w:val="21"/>
    <w:qFormat/>
    <w:rsid w:val="00EC210C"/>
    <w:rPr>
      <w:i/>
      <w:iCs/>
      <w:color w:val="0F4761" w:themeColor="accent1" w:themeShade="BF"/>
    </w:rPr>
  </w:style>
  <w:style w:type="paragraph" w:styleId="Citadestacada">
    <w:name w:val="Intense Quote"/>
    <w:basedOn w:val="Normal"/>
    <w:next w:val="Normal"/>
    <w:link w:val="CitadestacadaCar"/>
    <w:uiPriority w:val="30"/>
    <w:qFormat/>
    <w:rsid w:val="00EC2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210C"/>
    <w:rPr>
      <w:i/>
      <w:iCs/>
      <w:color w:val="0F4761" w:themeColor="accent1" w:themeShade="BF"/>
    </w:rPr>
  </w:style>
  <w:style w:type="character" w:styleId="Referenciaintensa">
    <w:name w:val="Intense Reference"/>
    <w:basedOn w:val="Fuentedeprrafopredeter"/>
    <w:uiPriority w:val="32"/>
    <w:qFormat/>
    <w:rsid w:val="00EC210C"/>
    <w:rPr>
      <w:b/>
      <w:bCs/>
      <w:smallCaps/>
      <w:color w:val="0F4761" w:themeColor="accent1" w:themeShade="BF"/>
      <w:spacing w:val="5"/>
    </w:rPr>
  </w:style>
  <w:style w:type="table" w:styleId="Tablaconcuadrcula">
    <w:name w:val="Table Grid"/>
    <w:basedOn w:val="Tablanormal"/>
    <w:uiPriority w:val="39"/>
    <w:rsid w:val="002D0C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D0C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0C58"/>
  </w:style>
  <w:style w:type="paragraph" w:styleId="Piedepgina">
    <w:name w:val="footer"/>
    <w:basedOn w:val="Normal"/>
    <w:link w:val="PiedepginaCar"/>
    <w:uiPriority w:val="99"/>
    <w:unhideWhenUsed/>
    <w:rsid w:val="002D0C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0C58"/>
  </w:style>
  <w:style w:type="paragraph" w:styleId="NormalWeb">
    <w:name w:val="Normal (Web)"/>
    <w:basedOn w:val="Normal"/>
    <w:uiPriority w:val="99"/>
    <w:unhideWhenUsed/>
    <w:rsid w:val="0052635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digoHTML">
    <w:name w:val="HTML Code"/>
    <w:basedOn w:val="Fuentedeprrafopredeter"/>
    <w:uiPriority w:val="99"/>
    <w:semiHidden/>
    <w:unhideWhenUsed/>
    <w:rsid w:val="0052635B"/>
    <w:rPr>
      <w:rFonts w:ascii="Courier New" w:eastAsia="Times New Roman" w:hAnsi="Courier New" w:cs="Courier New"/>
      <w:sz w:val="20"/>
      <w:szCs w:val="20"/>
    </w:rPr>
  </w:style>
  <w:style w:type="character" w:styleId="Hipervnculo">
    <w:name w:val="Hyperlink"/>
    <w:basedOn w:val="Fuentedeprrafopredeter"/>
    <w:uiPriority w:val="99"/>
    <w:unhideWhenUsed/>
    <w:rsid w:val="00811BB1"/>
    <w:rPr>
      <w:color w:val="467886" w:themeColor="hyperlink"/>
      <w:u w:val="single"/>
    </w:rPr>
  </w:style>
  <w:style w:type="character" w:styleId="Mencinsinresolver">
    <w:name w:val="Unresolved Mention"/>
    <w:basedOn w:val="Fuentedeprrafopredeter"/>
    <w:uiPriority w:val="99"/>
    <w:semiHidden/>
    <w:unhideWhenUsed/>
    <w:rsid w:val="00811BB1"/>
    <w:rPr>
      <w:color w:val="605E5C"/>
      <w:shd w:val="clear" w:color="auto" w:fill="E1DFDD"/>
    </w:rPr>
  </w:style>
  <w:style w:type="paragraph" w:styleId="TtuloTDC">
    <w:name w:val="TOC Heading"/>
    <w:basedOn w:val="Ttulo1"/>
    <w:next w:val="Normal"/>
    <w:uiPriority w:val="39"/>
    <w:unhideWhenUsed/>
    <w:qFormat/>
    <w:rsid w:val="00061EE6"/>
    <w:pPr>
      <w:spacing w:before="240" w:after="0" w:line="259" w:lineRule="auto"/>
      <w:outlineLvl w:val="9"/>
    </w:pPr>
    <w:rPr>
      <w:kern w:val="0"/>
      <w:sz w:val="32"/>
      <w:szCs w:val="32"/>
      <w:lang w:eastAsia="es-AR"/>
      <w14:ligatures w14:val="none"/>
    </w:rPr>
  </w:style>
  <w:style w:type="paragraph" w:styleId="TDC2">
    <w:name w:val="toc 2"/>
    <w:basedOn w:val="Normal"/>
    <w:next w:val="Normal"/>
    <w:autoRedefine/>
    <w:uiPriority w:val="39"/>
    <w:unhideWhenUsed/>
    <w:rsid w:val="00061EE6"/>
    <w:pPr>
      <w:spacing w:after="100"/>
      <w:ind w:left="240"/>
    </w:pPr>
  </w:style>
  <w:style w:type="paragraph" w:styleId="TDC3">
    <w:name w:val="toc 3"/>
    <w:basedOn w:val="Normal"/>
    <w:next w:val="Normal"/>
    <w:autoRedefine/>
    <w:uiPriority w:val="39"/>
    <w:unhideWhenUsed/>
    <w:rsid w:val="00061EE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omasagustingarciasad-cmyk/Final-IA"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ackoverflow.com/questions/44752240/how-to-remove-shadow-from-scanned-images-using-opencv" TargetMode="External"/><Relationship Id="rId3" Type="http://schemas.openxmlformats.org/officeDocument/2006/relationships/styles" Target="styles.xml"/><Relationship Id="rId21" Type="http://schemas.openxmlformats.org/officeDocument/2006/relationships/hyperlink" Target="https://forum.opencv.org/t/remove-shadow-edges-from-image/136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q2bstudio.com/nuestro-blog/27500/tutorial-de-python-sombras-y-contornos-en-texto-sobre-imagen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medium.com/@alcantararosas/k-means-programando-el-algoritmo-desde-cero-en-python-f633b3a1c12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endikiaishmatuka.medium.com/k-nearest-neighbors-knn-implementation-using-python-a1ea9d89f58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imaginaformacion.com/tutoriales/opencv-en-python"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stackoverflow.com/questions/20125172/what-is-the-problem-with-shadowing-names-defined-in-outer-scopes"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BC527-E612-450D-AE96-43AED76F5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18</Pages>
  <Words>5469</Words>
  <Characters>30084</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AGUSTIN GARCIA SAD</dc:creator>
  <cp:keywords/>
  <dc:description/>
  <cp:lastModifiedBy>TOMAS AGUSTIN GARCIA SAD</cp:lastModifiedBy>
  <cp:revision>1</cp:revision>
  <cp:lastPrinted>2025-11-06T07:14:00Z</cp:lastPrinted>
  <dcterms:created xsi:type="dcterms:W3CDTF">2025-11-06T03:11:00Z</dcterms:created>
  <dcterms:modified xsi:type="dcterms:W3CDTF">2025-11-06T07:34:00Z</dcterms:modified>
</cp:coreProperties>
</file>