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AC59" w14:textId="7F59A23B" w:rsidR="00626EEB" w:rsidRPr="00197F32" w:rsidRDefault="00626EEB" w:rsidP="00197F32">
      <w:pPr>
        <w:pStyle w:val="Title"/>
        <w:jc w:val="center"/>
        <w:rPr>
          <w:rFonts w:ascii="Cambria Math" w:hAnsi="Cambria Math"/>
        </w:rPr>
      </w:pPr>
      <w:r w:rsidRPr="00197F32">
        <w:rPr>
          <w:rFonts w:ascii="Cambria Math" w:hAnsi="Cambria Math"/>
        </w:rPr>
        <w:t>Mi Gimnasio</w:t>
      </w:r>
    </w:p>
    <w:p w14:paraId="34FA0BD1" w14:textId="50721FD5" w:rsidR="00626EEB" w:rsidRDefault="00384F94" w:rsidP="00197F32">
      <w:pPr>
        <w:pStyle w:val="Subtitle"/>
        <w:jc w:val="center"/>
      </w:pPr>
      <w:r>
        <w:t>Manual de Usuario</w:t>
      </w:r>
    </w:p>
    <w:p w14:paraId="40EE4FB4" w14:textId="77777777" w:rsidR="00197F32" w:rsidRPr="008B5774" w:rsidRDefault="00197F32" w:rsidP="00197F32">
      <w:pPr>
        <w:pStyle w:val="Quote"/>
        <w:rPr>
          <w:rStyle w:val="SubtleReference"/>
        </w:rPr>
      </w:pPr>
      <w:r w:rsidRPr="008B5774">
        <w:rPr>
          <w:rStyle w:val="SubtleReference"/>
        </w:rPr>
        <w:t>Academia SAPUI5 – Softtek</w:t>
      </w:r>
    </w:p>
    <w:p w14:paraId="28CFA4B4" w14:textId="77777777" w:rsidR="00197F32" w:rsidRPr="00197F32" w:rsidRDefault="00197F32" w:rsidP="00197F32"/>
    <w:p w14:paraId="172196A5" w14:textId="0E444A25" w:rsidR="00626EEB" w:rsidRPr="008B5774" w:rsidRDefault="00626EEB" w:rsidP="00197F32">
      <w:pPr>
        <w:pStyle w:val="Quote"/>
        <w:rPr>
          <w:rStyle w:val="SubtleReference"/>
        </w:rPr>
      </w:pPr>
      <w:r w:rsidRPr="008B5774">
        <w:rPr>
          <w:rStyle w:val="SubtleReference"/>
        </w:rPr>
        <w:t>Tomas A. Sanchez</w:t>
      </w:r>
    </w:p>
    <w:p w14:paraId="6CDD1826" w14:textId="6A8FF68C" w:rsidR="00480057" w:rsidRPr="000E2598" w:rsidRDefault="0037389C" w:rsidP="00197F32">
      <w:pPr>
        <w:pStyle w:val="Quote"/>
        <w:rPr>
          <w:rStyle w:val="SubtleReference"/>
          <w:rFonts w:ascii="Courier New" w:hAnsi="Courier New" w:cs="Courier New"/>
        </w:rPr>
      </w:pPr>
      <w:hyperlink r:id="rId8" w:history="1">
        <w:r w:rsidR="00480057" w:rsidRPr="000E2598">
          <w:rPr>
            <w:rStyle w:val="Hyperlink"/>
            <w:rFonts w:ascii="Courier New" w:hAnsi="Courier New" w:cs="Courier New"/>
          </w:rPr>
          <w:t>tosanchez@est.frba.utn.edu.ar</w:t>
        </w:r>
      </w:hyperlink>
    </w:p>
    <w:p w14:paraId="11A7FE2E" w14:textId="0795D7B9" w:rsidR="00626EEB" w:rsidRPr="008B5774" w:rsidRDefault="00480057" w:rsidP="00197F32">
      <w:pPr>
        <w:pStyle w:val="Quote"/>
        <w:rPr>
          <w:rStyle w:val="SubtleReference"/>
        </w:rPr>
      </w:pPr>
      <w:r w:rsidRPr="008B5774">
        <w:rPr>
          <w:rStyle w:val="SubtleReference"/>
        </w:rPr>
        <w:t>Sep. 2</w:t>
      </w:r>
      <w:r w:rsidR="0001281F">
        <w:rPr>
          <w:rStyle w:val="SubtleReference"/>
        </w:rPr>
        <w:t>5</w:t>
      </w:r>
      <w:r w:rsidRPr="008B5774">
        <w:rPr>
          <w:rStyle w:val="SubtleReference"/>
        </w:rPr>
        <w:t xml:space="preserve">, </w:t>
      </w:r>
      <w:r w:rsidR="00626EEB" w:rsidRPr="008B5774">
        <w:rPr>
          <w:rStyle w:val="SubtleReference"/>
        </w:rPr>
        <w:t>2020</w:t>
      </w:r>
    </w:p>
    <w:p w14:paraId="4A9F6BD9" w14:textId="10A04389" w:rsidR="00197F32" w:rsidRDefault="00197F32">
      <w:pPr>
        <w:rPr>
          <w:rStyle w:val="SubtleReference"/>
        </w:rPr>
      </w:pPr>
      <w:r>
        <w:rPr>
          <w:rStyle w:val="SubtleReference"/>
        </w:rPr>
        <w:br w:type="page"/>
      </w:r>
    </w:p>
    <w:p w14:paraId="157CBBB8" w14:textId="77777777" w:rsidR="00017768" w:rsidRPr="008B5774" w:rsidRDefault="00626EEB" w:rsidP="00197F32">
      <w:pPr>
        <w:pStyle w:val="Heading1"/>
        <w:rPr>
          <w:rStyle w:val="SubtleReference"/>
          <w:rFonts w:ascii="Cambria Math" w:hAnsi="Cambria Math"/>
          <w:smallCaps w:val="0"/>
          <w:color w:val="auto"/>
        </w:rPr>
      </w:pPr>
      <w:bookmarkStart w:id="0" w:name="_Change_Log"/>
      <w:bookmarkStart w:id="1" w:name="_Toc51920824"/>
      <w:bookmarkEnd w:id="0"/>
      <w:r w:rsidRPr="008B5774">
        <w:rPr>
          <w:rStyle w:val="SubtleReference"/>
          <w:rFonts w:ascii="Cambria Math" w:hAnsi="Cambria Math"/>
          <w:smallCaps w:val="0"/>
          <w:color w:val="auto"/>
        </w:rPr>
        <w:lastRenderedPageBreak/>
        <w:t>Change</w:t>
      </w:r>
      <w:r w:rsidR="00017768" w:rsidRPr="008B5774">
        <w:rPr>
          <w:rStyle w:val="SubtleReference"/>
          <w:rFonts w:ascii="Cambria Math" w:hAnsi="Cambria Math"/>
          <w:smallCaps w:val="0"/>
          <w:color w:val="auto"/>
        </w:rPr>
        <w:t xml:space="preserve"> Log</w:t>
      </w:r>
      <w:bookmarkEnd w:id="1"/>
    </w:p>
    <w:p w14:paraId="6C3946AD" w14:textId="77777777" w:rsidR="00017768" w:rsidRPr="008B5774" w:rsidRDefault="00017768" w:rsidP="00197F32">
      <w:pPr>
        <w:pStyle w:val="Heading1"/>
        <w:rPr>
          <w:rStyle w:val="SubtleReference"/>
          <w:rFonts w:ascii="Cambria Math" w:hAnsi="Cambria Math"/>
          <w:smallCaps w:val="0"/>
          <w:color w:val="aut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17768" w:rsidRPr="008B5774" w14:paraId="1672BC6A" w14:textId="77777777" w:rsidTr="00017768">
        <w:trPr>
          <w:jc w:val="center"/>
        </w:trPr>
        <w:tc>
          <w:tcPr>
            <w:tcW w:w="1870" w:type="dxa"/>
          </w:tcPr>
          <w:p w14:paraId="43442D56" w14:textId="35FE3145" w:rsidR="00017768" w:rsidRPr="008B5774" w:rsidRDefault="00017768" w:rsidP="00197F32">
            <w:pPr>
              <w:pStyle w:val="Subtitle"/>
              <w:rPr>
                <w:rStyle w:val="SubtleReference"/>
                <w:smallCaps w:val="0"/>
                <w:color w:val="auto"/>
              </w:rPr>
            </w:pPr>
            <w:r w:rsidRPr="008B5774">
              <w:rPr>
                <w:rStyle w:val="SubtleReference"/>
                <w:smallCaps w:val="0"/>
                <w:color w:val="auto"/>
              </w:rPr>
              <w:t>Autor</w:t>
            </w:r>
          </w:p>
        </w:tc>
        <w:tc>
          <w:tcPr>
            <w:tcW w:w="1870" w:type="dxa"/>
          </w:tcPr>
          <w:p w14:paraId="298C0A3F" w14:textId="1C22F834" w:rsidR="00017768" w:rsidRPr="008B5774" w:rsidRDefault="00017768" w:rsidP="00197F32">
            <w:pPr>
              <w:pStyle w:val="Subtitle"/>
              <w:rPr>
                <w:rStyle w:val="SubtleReference"/>
                <w:smallCaps w:val="0"/>
                <w:color w:val="auto"/>
              </w:rPr>
            </w:pPr>
            <w:r w:rsidRPr="008B5774">
              <w:rPr>
                <w:rStyle w:val="SubtleReference"/>
                <w:smallCaps w:val="0"/>
                <w:color w:val="auto"/>
              </w:rPr>
              <w:t>Descripción</w:t>
            </w:r>
          </w:p>
        </w:tc>
        <w:tc>
          <w:tcPr>
            <w:tcW w:w="1870" w:type="dxa"/>
          </w:tcPr>
          <w:p w14:paraId="7C71C9BB" w14:textId="6D575F9C" w:rsidR="00017768" w:rsidRPr="008B5774" w:rsidRDefault="00017768" w:rsidP="00197F32">
            <w:pPr>
              <w:pStyle w:val="Subtitle"/>
              <w:rPr>
                <w:rStyle w:val="SubtleReference"/>
                <w:smallCaps w:val="0"/>
                <w:color w:val="auto"/>
              </w:rPr>
            </w:pPr>
            <w:r w:rsidRPr="008B5774">
              <w:rPr>
                <w:rStyle w:val="SubtleReference"/>
                <w:smallCaps w:val="0"/>
                <w:color w:val="auto"/>
              </w:rPr>
              <w:t>Versión</w:t>
            </w:r>
          </w:p>
        </w:tc>
        <w:tc>
          <w:tcPr>
            <w:tcW w:w="1870" w:type="dxa"/>
          </w:tcPr>
          <w:p w14:paraId="345509A3" w14:textId="232B393D" w:rsidR="00017768" w:rsidRPr="008B5774" w:rsidRDefault="00017768" w:rsidP="00197F32">
            <w:pPr>
              <w:pStyle w:val="Subtitle"/>
              <w:rPr>
                <w:rStyle w:val="SubtleReference"/>
                <w:smallCaps w:val="0"/>
                <w:color w:val="auto"/>
              </w:rPr>
            </w:pPr>
            <w:r w:rsidRPr="008B5774">
              <w:rPr>
                <w:rStyle w:val="SubtleReference"/>
                <w:smallCaps w:val="0"/>
                <w:color w:val="auto"/>
              </w:rPr>
              <w:t>Fecha</w:t>
            </w:r>
          </w:p>
        </w:tc>
      </w:tr>
      <w:tr w:rsidR="00017768" w:rsidRPr="008B5774" w14:paraId="18E50668" w14:textId="77777777" w:rsidTr="00017768">
        <w:trPr>
          <w:jc w:val="center"/>
        </w:trPr>
        <w:tc>
          <w:tcPr>
            <w:tcW w:w="1870" w:type="dxa"/>
          </w:tcPr>
          <w:p w14:paraId="4AB2F11E" w14:textId="1B568CAC" w:rsidR="00017768" w:rsidRPr="008B5774" w:rsidRDefault="00017768" w:rsidP="00197F32">
            <w:pPr>
              <w:rPr>
                <w:rStyle w:val="SubtleReference"/>
              </w:rPr>
            </w:pPr>
            <w:r w:rsidRPr="008B5774">
              <w:rPr>
                <w:rStyle w:val="SubtleReference"/>
              </w:rPr>
              <w:t>Tomas A. Sanchez</w:t>
            </w:r>
          </w:p>
        </w:tc>
        <w:tc>
          <w:tcPr>
            <w:tcW w:w="1870" w:type="dxa"/>
          </w:tcPr>
          <w:p w14:paraId="4DD8F818" w14:textId="5A3879F4" w:rsidR="00017768" w:rsidRPr="008B5774" w:rsidRDefault="00017768" w:rsidP="00197F32">
            <w:pPr>
              <w:rPr>
                <w:rStyle w:val="SubtleReference"/>
              </w:rPr>
            </w:pPr>
            <w:r w:rsidRPr="008B5774">
              <w:rPr>
                <w:rStyle w:val="SubtleReference"/>
              </w:rPr>
              <w:t>Release</w:t>
            </w:r>
          </w:p>
        </w:tc>
        <w:tc>
          <w:tcPr>
            <w:tcW w:w="1870" w:type="dxa"/>
          </w:tcPr>
          <w:p w14:paraId="17B295A6" w14:textId="258B83A2" w:rsidR="00017768" w:rsidRPr="008B5774" w:rsidRDefault="00017768" w:rsidP="00197F32">
            <w:pPr>
              <w:rPr>
                <w:rStyle w:val="SubtleReference"/>
              </w:rPr>
            </w:pPr>
            <w:r w:rsidRPr="008B5774">
              <w:rPr>
                <w:rStyle w:val="SubtleReference"/>
              </w:rPr>
              <w:t>Release</w:t>
            </w:r>
          </w:p>
        </w:tc>
        <w:tc>
          <w:tcPr>
            <w:tcW w:w="1870" w:type="dxa"/>
          </w:tcPr>
          <w:p w14:paraId="3923CE7B" w14:textId="4BC65ADE" w:rsidR="00017768" w:rsidRPr="008B5774" w:rsidRDefault="00017768" w:rsidP="00197F32">
            <w:pPr>
              <w:rPr>
                <w:rStyle w:val="SubtleReference"/>
              </w:rPr>
            </w:pPr>
            <w:r w:rsidRPr="008B5774">
              <w:rPr>
                <w:rStyle w:val="SubtleReference"/>
              </w:rPr>
              <w:t>2</w:t>
            </w:r>
            <w:r w:rsidR="006308D1">
              <w:rPr>
                <w:rStyle w:val="SubtleReference"/>
              </w:rPr>
              <w:t>5</w:t>
            </w:r>
            <w:r w:rsidRPr="008B5774">
              <w:rPr>
                <w:rStyle w:val="SubtleReference"/>
              </w:rPr>
              <w:t xml:space="preserve"> Sep. 20</w:t>
            </w:r>
          </w:p>
        </w:tc>
      </w:tr>
      <w:tr w:rsidR="00017768" w:rsidRPr="008B5774" w14:paraId="7C22D8C9" w14:textId="77777777" w:rsidTr="00017768">
        <w:trPr>
          <w:jc w:val="center"/>
        </w:trPr>
        <w:tc>
          <w:tcPr>
            <w:tcW w:w="1870" w:type="dxa"/>
          </w:tcPr>
          <w:p w14:paraId="56BC7FBF" w14:textId="77777777" w:rsidR="00017768" w:rsidRPr="008B5774" w:rsidRDefault="00017768" w:rsidP="00197F32">
            <w:pPr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1870" w:type="dxa"/>
          </w:tcPr>
          <w:p w14:paraId="187DADFD" w14:textId="77777777" w:rsidR="00017768" w:rsidRPr="008B5774" w:rsidRDefault="00017768" w:rsidP="00197F32">
            <w:pPr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1870" w:type="dxa"/>
          </w:tcPr>
          <w:p w14:paraId="28887018" w14:textId="77777777" w:rsidR="00017768" w:rsidRPr="008B5774" w:rsidRDefault="00017768" w:rsidP="00197F32">
            <w:pPr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1870" w:type="dxa"/>
          </w:tcPr>
          <w:p w14:paraId="15411081" w14:textId="77777777" w:rsidR="00017768" w:rsidRPr="008B5774" w:rsidRDefault="00017768" w:rsidP="00197F32">
            <w:pPr>
              <w:rPr>
                <w:rStyle w:val="SubtleReference"/>
                <w:smallCaps w:val="0"/>
                <w:color w:val="auto"/>
              </w:rPr>
            </w:pPr>
          </w:p>
        </w:tc>
      </w:tr>
    </w:tbl>
    <w:p w14:paraId="42CB7A65" w14:textId="6D3A2F66" w:rsidR="00626EEB" w:rsidRPr="008B5774" w:rsidRDefault="00626EEB" w:rsidP="00197F32">
      <w:pPr>
        <w:rPr>
          <w:rStyle w:val="SubtleReference"/>
          <w:smallCaps w:val="0"/>
          <w:color w:val="auto"/>
        </w:rPr>
      </w:pPr>
      <w:r w:rsidRPr="008B5774">
        <w:rPr>
          <w:rStyle w:val="SubtleReference"/>
          <w:smallCaps w:val="0"/>
          <w:color w:val="auto"/>
        </w:rPr>
        <w:br w:type="page"/>
      </w:r>
    </w:p>
    <w:sdt>
      <w:sdtPr>
        <w:rPr>
          <w:rFonts w:ascii="Cambria Math" w:eastAsiaTheme="minorHAnsi" w:hAnsi="Cambria Math" w:cstheme="minorBidi"/>
          <w:color w:val="auto"/>
          <w:sz w:val="22"/>
          <w:szCs w:val="22"/>
        </w:rPr>
        <w:id w:val="921754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7BDAD" w14:textId="62565128" w:rsidR="00626EEB" w:rsidRPr="008B5774" w:rsidRDefault="00626EEB" w:rsidP="00197F32">
          <w:pPr>
            <w:pStyle w:val="TOCHeading"/>
            <w:rPr>
              <w:rStyle w:val="TitleChar"/>
              <w:rFonts w:ascii="Cambria Math" w:hAnsi="Cambria Math"/>
              <w:color w:val="auto"/>
              <w:sz w:val="52"/>
              <w:szCs w:val="52"/>
            </w:rPr>
          </w:pPr>
          <w:r w:rsidRPr="008B5774">
            <w:rPr>
              <w:rStyle w:val="TitleChar"/>
              <w:rFonts w:ascii="Cambria Math" w:hAnsi="Cambria Math"/>
              <w:color w:val="auto"/>
              <w:sz w:val="52"/>
              <w:szCs w:val="52"/>
            </w:rPr>
            <w:t>Contenido</w:t>
          </w:r>
        </w:p>
        <w:p w14:paraId="083768AE" w14:textId="3BB0826A" w:rsidR="00076C37" w:rsidRDefault="00017768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8B5774">
            <w:fldChar w:fldCharType="begin"/>
          </w:r>
          <w:r w:rsidRPr="008B5774">
            <w:instrText xml:space="preserve"> TOC \o "1-3" \h \z \u </w:instrText>
          </w:r>
          <w:r w:rsidRPr="008B5774">
            <w:fldChar w:fldCharType="separate"/>
          </w:r>
          <w:hyperlink w:anchor="_Toc51920824" w:history="1">
            <w:r w:rsidR="00076C37" w:rsidRPr="0031141C">
              <w:rPr>
                <w:rStyle w:val="Hyperlink"/>
                <w:noProof/>
              </w:rPr>
              <w:t>Change Log</w:t>
            </w:r>
            <w:r w:rsidR="00076C37">
              <w:rPr>
                <w:noProof/>
                <w:webHidden/>
              </w:rPr>
              <w:tab/>
            </w:r>
            <w:r w:rsidR="00076C37">
              <w:rPr>
                <w:noProof/>
                <w:webHidden/>
              </w:rPr>
              <w:fldChar w:fldCharType="begin"/>
            </w:r>
            <w:r w:rsidR="00076C37">
              <w:rPr>
                <w:noProof/>
                <w:webHidden/>
              </w:rPr>
              <w:instrText xml:space="preserve"> PAGEREF _Toc51920824 \h </w:instrText>
            </w:r>
            <w:r w:rsidR="00076C37">
              <w:rPr>
                <w:noProof/>
                <w:webHidden/>
              </w:rPr>
            </w:r>
            <w:r w:rsidR="00076C37"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2</w:t>
            </w:r>
            <w:r w:rsidR="00076C37">
              <w:rPr>
                <w:noProof/>
                <w:webHidden/>
              </w:rPr>
              <w:fldChar w:fldCharType="end"/>
            </w:r>
          </w:hyperlink>
        </w:p>
        <w:p w14:paraId="50B781F3" w14:textId="3E7D29A4" w:rsidR="00076C37" w:rsidRDefault="00076C37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25" w:history="1">
            <w:r w:rsidRPr="0031141C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1D99" w14:textId="160A2206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26" w:history="1">
            <w:r w:rsidRPr="0031141C">
              <w:rPr>
                <w:rStyle w:val="Hyperlink"/>
                <w:noProof/>
              </w:rPr>
              <w:t>Quien podría beneficiarse con Mi Gimnasio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33A6" w14:textId="1EAC99BC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27" w:history="1">
            <w:r w:rsidRPr="0031141C">
              <w:rPr>
                <w:rStyle w:val="Hyperlink"/>
                <w:noProof/>
              </w:rPr>
              <w:t>Principales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4290" w14:textId="3642C2D3" w:rsidR="00076C37" w:rsidRDefault="00076C37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28" w:history="1">
            <w:r w:rsidRPr="0031141C">
              <w:rPr>
                <w:rStyle w:val="Hyperlink"/>
                <w:noProof/>
              </w:rPr>
              <w:t>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97A8" w14:textId="3268C3BA" w:rsidR="00076C37" w:rsidRDefault="00076C37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29" w:history="1">
            <w:r w:rsidRPr="0031141C">
              <w:rPr>
                <w:rStyle w:val="Hyperlink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DFEB" w14:textId="6C59AC0A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0" w:history="1">
            <w:r w:rsidRPr="0031141C">
              <w:rPr>
                <w:rStyle w:val="Hyperlink"/>
                <w:noProof/>
              </w:rPr>
              <w:t>Requerimientos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3D0C" w14:textId="2F8F9F6C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1" w:history="1">
            <w:r w:rsidRPr="0031141C">
              <w:rPr>
                <w:rStyle w:val="Hyperlink"/>
                <w:noProof/>
              </w:rPr>
              <w:t>Navegadores soportados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C6CF" w14:textId="44976C65" w:rsidR="00076C37" w:rsidRDefault="00076C37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2" w:history="1">
            <w:r w:rsidRPr="0031141C">
              <w:rPr>
                <w:rStyle w:val="Hyperlink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B7AF" w14:textId="544DF6D9" w:rsidR="00076C37" w:rsidRDefault="00076C37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3" w:history="1">
            <w:r w:rsidRPr="0031141C">
              <w:rPr>
                <w:rStyle w:val="Hyperlink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8F2A" w14:textId="7F0E2230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4" w:history="1">
            <w:r w:rsidRPr="0031141C">
              <w:rPr>
                <w:rStyle w:val="Hyperlink"/>
                <w:noProof/>
              </w:rPr>
              <w:t>Home-Page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08E2" w14:textId="7F27CD6E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5" w:history="1">
            <w:r w:rsidRPr="0031141C">
              <w:rPr>
                <w:rStyle w:val="Hyperlink"/>
                <w:noProof/>
              </w:rPr>
              <w:t>Creando un Nuevo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C301" w14:textId="7E93D78E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6" w:history="1">
            <w:r w:rsidRPr="0031141C">
              <w:rPr>
                <w:rStyle w:val="Hyperlink"/>
                <w:noProof/>
              </w:rPr>
              <w:t>No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F5C5" w14:textId="7B2BF167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7" w:history="1">
            <w:r w:rsidRPr="0031141C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82DF" w14:textId="22F2CAFD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8" w:history="1">
            <w:r w:rsidRPr="0031141C">
              <w:rPr>
                <w:rStyle w:val="Hyperlink"/>
                <w:noProof/>
              </w:rPr>
              <w:t>Máster-Detail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8C0A" w14:textId="6A9430D3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39" w:history="1">
            <w:r w:rsidRPr="0031141C">
              <w:rPr>
                <w:rStyle w:val="Hyperlink"/>
                <w:noProof/>
              </w:rPr>
              <w:t>Deportes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2C1C" w14:textId="7F759B2B" w:rsidR="00076C37" w:rsidRDefault="00076C37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920840" w:history="1">
            <w:r w:rsidRPr="0031141C">
              <w:rPr>
                <w:rStyle w:val="Hyperlink"/>
                <w:noProof/>
              </w:rPr>
              <w:t>Opciones Avanzadas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E4CC" w14:textId="5D7AEAFC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1141C">
            <w:rPr>
              <w:rStyle w:val="Hyperlink"/>
              <w:noProof/>
            </w:rPr>
            <w:fldChar w:fldCharType="begin"/>
          </w:r>
          <w:r w:rsidRPr="003114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"_Toc51920841"</w:instrText>
          </w:r>
          <w:r w:rsidRPr="0031141C">
            <w:rPr>
              <w:rStyle w:val="Hyperlink"/>
              <w:noProof/>
            </w:rPr>
            <w:instrText xml:space="preserve"> </w:instrText>
          </w:r>
          <w:r w:rsidRPr="0031141C">
            <w:rPr>
              <w:rStyle w:val="Hyperlink"/>
              <w:noProof/>
            </w:rPr>
          </w:r>
          <w:r w:rsidRPr="0031141C">
            <w:rPr>
              <w:rStyle w:val="Hyperlink"/>
              <w:noProof/>
            </w:rPr>
            <w:fldChar w:fldCharType="separate"/>
          </w:r>
          <w:r w:rsidRPr="0031141C">
            <w:rPr>
              <w:rStyle w:val="Hyperlink"/>
              <w:noProof/>
            </w:rPr>
            <w:t>Modificación de clientes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_Toc51920841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D39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31141C">
            <w:rPr>
              <w:rStyle w:val="Hyperlink"/>
              <w:noProof/>
            </w:rPr>
            <w:fldChar w:fldCharType="end"/>
          </w:r>
        </w:p>
        <w:p w14:paraId="454E298B" w14:textId="3C3571F0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1141C">
            <w:rPr>
              <w:rStyle w:val="Hyperlink"/>
              <w:noProof/>
            </w:rPr>
            <w:fldChar w:fldCharType="begin"/>
          </w:r>
          <w:r w:rsidRPr="003114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"_Toc51920842"</w:instrText>
          </w:r>
          <w:r w:rsidRPr="0031141C">
            <w:rPr>
              <w:rStyle w:val="Hyperlink"/>
              <w:noProof/>
            </w:rPr>
            <w:instrText xml:space="preserve"> </w:instrText>
          </w:r>
          <w:r w:rsidRPr="0031141C">
            <w:rPr>
              <w:rStyle w:val="Hyperlink"/>
              <w:noProof/>
            </w:rPr>
          </w:r>
          <w:r w:rsidRPr="0031141C">
            <w:rPr>
              <w:rStyle w:val="Hyperlink"/>
              <w:noProof/>
            </w:rPr>
            <w:fldChar w:fldCharType="separate"/>
          </w:r>
          <w:r w:rsidRPr="0031141C">
            <w:rPr>
              <w:rStyle w:val="Hyperlink"/>
              <w:noProof/>
            </w:rPr>
            <w:t>Eliminación de suscripción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_Toc51920842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D39"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31141C">
            <w:rPr>
              <w:rStyle w:val="Hyperlink"/>
              <w:noProof/>
            </w:rPr>
            <w:fldChar w:fldCharType="end"/>
          </w:r>
        </w:p>
        <w:p w14:paraId="629CA59E" w14:textId="41278743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1141C">
            <w:rPr>
              <w:rStyle w:val="Hyperlink"/>
              <w:noProof/>
            </w:rPr>
            <w:fldChar w:fldCharType="begin"/>
          </w:r>
          <w:r w:rsidRPr="003114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"_Toc51920843"</w:instrText>
          </w:r>
          <w:r w:rsidRPr="0031141C">
            <w:rPr>
              <w:rStyle w:val="Hyperlink"/>
              <w:noProof/>
            </w:rPr>
            <w:instrText xml:space="preserve"> </w:instrText>
          </w:r>
          <w:r w:rsidRPr="0031141C">
            <w:rPr>
              <w:rStyle w:val="Hyperlink"/>
              <w:noProof/>
            </w:rPr>
          </w:r>
          <w:r w:rsidRPr="0031141C">
            <w:rPr>
              <w:rStyle w:val="Hyperlink"/>
              <w:noProof/>
            </w:rPr>
            <w:fldChar w:fldCharType="separate"/>
          </w:r>
          <w:r w:rsidRPr="0031141C">
            <w:rPr>
              <w:rStyle w:val="Hyperlink"/>
              <w:noProof/>
            </w:rPr>
            <w:t>Dar Cliente de Baja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_Toc51920843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D39"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31141C">
            <w:rPr>
              <w:rStyle w:val="Hyperlink"/>
              <w:noProof/>
            </w:rPr>
            <w:fldChar w:fldCharType="end"/>
          </w:r>
        </w:p>
        <w:p w14:paraId="2E8A7C5C" w14:textId="688322C9" w:rsidR="00076C37" w:rsidRDefault="00076C37">
          <w:pPr>
            <w:pStyle w:val="TOC3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1141C">
            <w:rPr>
              <w:rStyle w:val="Hyperlink"/>
              <w:noProof/>
            </w:rPr>
            <w:fldChar w:fldCharType="begin"/>
          </w:r>
          <w:r w:rsidRPr="003114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"_Toc51920844"</w:instrText>
          </w:r>
          <w:r w:rsidRPr="0031141C">
            <w:rPr>
              <w:rStyle w:val="Hyperlink"/>
              <w:noProof/>
            </w:rPr>
            <w:instrText xml:space="preserve"> </w:instrText>
          </w:r>
          <w:r w:rsidRPr="0031141C">
            <w:rPr>
              <w:rStyle w:val="Hyperlink"/>
              <w:noProof/>
            </w:rPr>
          </w:r>
          <w:r w:rsidRPr="0031141C">
            <w:rPr>
              <w:rStyle w:val="Hyperlink"/>
              <w:noProof/>
            </w:rPr>
            <w:fldChar w:fldCharType="separate"/>
          </w:r>
          <w:r w:rsidRPr="0031141C">
            <w:rPr>
              <w:rStyle w:val="Hyperlink"/>
              <w:noProof/>
            </w:rPr>
            <w:t>Errores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_Toc51920844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D39"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 w:rsidRPr="0031141C">
            <w:rPr>
              <w:rStyle w:val="Hyperlink"/>
              <w:noProof/>
            </w:rPr>
            <w:fldChar w:fldCharType="end"/>
          </w:r>
        </w:p>
        <w:p w14:paraId="11D1A6B9" w14:textId="1A97D1D8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1141C">
            <w:rPr>
              <w:rStyle w:val="Hyperlink"/>
              <w:noProof/>
            </w:rPr>
            <w:fldChar w:fldCharType="begin"/>
          </w:r>
          <w:r w:rsidRPr="003114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"_Toc51920845"</w:instrText>
          </w:r>
          <w:r w:rsidRPr="0031141C">
            <w:rPr>
              <w:rStyle w:val="Hyperlink"/>
              <w:noProof/>
            </w:rPr>
            <w:instrText xml:space="preserve"> </w:instrText>
          </w:r>
          <w:r w:rsidRPr="0031141C">
            <w:rPr>
              <w:rStyle w:val="Hyperlink"/>
              <w:noProof/>
            </w:rPr>
          </w:r>
          <w:r w:rsidRPr="0031141C">
            <w:rPr>
              <w:rStyle w:val="Hyperlink"/>
              <w:noProof/>
            </w:rPr>
            <w:fldChar w:fldCharType="separate"/>
          </w:r>
          <w:r w:rsidRPr="0031141C">
            <w:rPr>
              <w:rStyle w:val="Hyperlink"/>
              <w:noProof/>
            </w:rPr>
            <w:t>Nueva Suscripción a Deporte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_Toc51920845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D39"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 w:rsidRPr="0031141C">
            <w:rPr>
              <w:rStyle w:val="Hyperlink"/>
              <w:noProof/>
            </w:rPr>
            <w:fldChar w:fldCharType="end"/>
          </w:r>
        </w:p>
        <w:p w14:paraId="32F5BDC2" w14:textId="104E7ED3" w:rsidR="00076C37" w:rsidRDefault="00076C37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1141C">
            <w:rPr>
              <w:rStyle w:val="Hyperlink"/>
              <w:noProof/>
            </w:rPr>
            <w:fldChar w:fldCharType="begin"/>
          </w:r>
          <w:r w:rsidRPr="003114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"_Toc51920846"</w:instrText>
          </w:r>
          <w:r w:rsidRPr="0031141C">
            <w:rPr>
              <w:rStyle w:val="Hyperlink"/>
              <w:noProof/>
            </w:rPr>
            <w:instrText xml:space="preserve"> </w:instrText>
          </w:r>
          <w:r w:rsidRPr="0031141C">
            <w:rPr>
              <w:rStyle w:val="Hyperlink"/>
              <w:noProof/>
            </w:rPr>
          </w:r>
          <w:r w:rsidRPr="0031141C">
            <w:rPr>
              <w:rStyle w:val="Hyperlink"/>
              <w:noProof/>
            </w:rPr>
            <w:fldChar w:fldCharType="separate"/>
          </w:r>
          <w:r w:rsidRPr="0031141C">
            <w:rPr>
              <w:rStyle w:val="Hyperlink"/>
              <w:noProof/>
            </w:rPr>
            <w:t>Entendiendo la Navegación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_Toc51920846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D39"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 w:rsidRPr="0031141C">
            <w:rPr>
              <w:rStyle w:val="Hyperlink"/>
              <w:noProof/>
            </w:rPr>
            <w:fldChar w:fldCharType="end"/>
          </w:r>
        </w:p>
        <w:p w14:paraId="187D77F2" w14:textId="4F1E7142" w:rsidR="00076C37" w:rsidRDefault="00076C37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1141C">
            <w:rPr>
              <w:rStyle w:val="Hyperlink"/>
              <w:noProof/>
            </w:rPr>
            <w:fldChar w:fldCharType="begin"/>
          </w:r>
          <w:r w:rsidRPr="003114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"_Toc51920847"</w:instrText>
          </w:r>
          <w:r w:rsidRPr="0031141C">
            <w:rPr>
              <w:rStyle w:val="Hyperlink"/>
              <w:noProof/>
            </w:rPr>
            <w:instrText xml:space="preserve"> </w:instrText>
          </w:r>
          <w:r w:rsidRPr="0031141C">
            <w:rPr>
              <w:rStyle w:val="Hyperlink"/>
              <w:noProof/>
            </w:rPr>
          </w:r>
          <w:r w:rsidRPr="0031141C">
            <w:rPr>
              <w:rStyle w:val="Hyperlink"/>
              <w:noProof/>
            </w:rPr>
            <w:fldChar w:fldCharType="separate"/>
          </w:r>
          <w:r w:rsidRPr="0031141C">
            <w:rPr>
              <w:rStyle w:val="Hyperlink"/>
              <w:noProof/>
            </w:rPr>
            <w:t>Acerca de este documento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_Toc51920847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D39">
            <w:rPr>
              <w:noProof/>
              <w:webHidden/>
            </w:rPr>
            <w:t>17</w:t>
          </w:r>
          <w:r>
            <w:rPr>
              <w:noProof/>
              <w:webHidden/>
            </w:rPr>
            <w:fldChar w:fldCharType="end"/>
          </w:r>
          <w:r w:rsidRPr="0031141C">
            <w:rPr>
              <w:rStyle w:val="Hyperlink"/>
              <w:noProof/>
            </w:rPr>
            <w:fldChar w:fldCharType="end"/>
          </w:r>
        </w:p>
        <w:p w14:paraId="14745B62" w14:textId="206F48CC" w:rsidR="00626EEB" w:rsidRPr="008B5774" w:rsidRDefault="00017768" w:rsidP="00197F32">
          <w:r w:rsidRPr="008B5774">
            <w:fldChar w:fldCharType="end"/>
          </w:r>
        </w:p>
      </w:sdtContent>
    </w:sdt>
    <w:p w14:paraId="16D86FAD" w14:textId="7B7687AB" w:rsidR="00626EEB" w:rsidRPr="008B5774" w:rsidRDefault="00626EEB" w:rsidP="00197F32">
      <w:pPr>
        <w:rPr>
          <w:rStyle w:val="SubtleReference"/>
        </w:rPr>
      </w:pPr>
      <w:r w:rsidRPr="008B5774">
        <w:rPr>
          <w:rStyle w:val="SubtleReference"/>
        </w:rPr>
        <w:br w:type="page"/>
      </w:r>
    </w:p>
    <w:p w14:paraId="0D3FAF86" w14:textId="01282327" w:rsidR="00626EEB" w:rsidRPr="008B5774" w:rsidRDefault="00480057" w:rsidP="00197F32">
      <w:pPr>
        <w:pStyle w:val="Heading1"/>
      </w:pPr>
      <w:bookmarkStart w:id="2" w:name="_Toc51920825"/>
      <w:r w:rsidRPr="008B5774">
        <w:lastRenderedPageBreak/>
        <w:t>Introducción</w:t>
      </w:r>
      <w:bookmarkEnd w:id="2"/>
    </w:p>
    <w:p w14:paraId="4AEE061D" w14:textId="379135B7" w:rsidR="00194048" w:rsidRDefault="00194048" w:rsidP="00194048"/>
    <w:p w14:paraId="6A41CDB4" w14:textId="65565892" w:rsidR="00B837F9" w:rsidRDefault="00DE64AF" w:rsidP="00B837F9">
      <w:r>
        <w:t xml:space="preserve">Mi gimnasio fue diseñado como una herramienta </w:t>
      </w:r>
      <w:proofErr w:type="spellStart"/>
      <w:r w:rsidRPr="00B837F9">
        <w:rPr>
          <w:i/>
          <w:iCs/>
        </w:rPr>
        <w:t>cloud</w:t>
      </w:r>
      <w:proofErr w:type="spellEnd"/>
      <w:r w:rsidRPr="00B837F9">
        <w:rPr>
          <w:i/>
          <w:iCs/>
        </w:rPr>
        <w:t xml:space="preserve"> </w:t>
      </w:r>
      <w:proofErr w:type="spellStart"/>
      <w:r w:rsidRPr="00B837F9">
        <w:rPr>
          <w:i/>
          <w:iCs/>
        </w:rPr>
        <w:t>platafform</w:t>
      </w:r>
      <w:proofErr w:type="spellEnd"/>
      <w:r>
        <w:t xml:space="preserve"> de autogestión de un centro deportivo.  </w:t>
      </w:r>
      <w:r w:rsidR="00B837F9">
        <w:t>Permite añadir y editar clientes fácilmente, administrar las subscripciones a deportes de manera individual para cada cliente.</w:t>
      </w:r>
    </w:p>
    <w:p w14:paraId="1ACFB81B" w14:textId="0BCEF8D2" w:rsidR="00B837F9" w:rsidRDefault="00B837F9" w:rsidP="00B837F9">
      <w:r>
        <w:t>Se planea ampliar los servicios de gestión financiera: control de pagos de cuotas, gastos de mantenimiento de equipamiento deportivo, ventas de insumos y gestión de empleados.</w:t>
      </w:r>
    </w:p>
    <w:p w14:paraId="1B043A8F" w14:textId="77777777" w:rsidR="00954BB8" w:rsidRDefault="00954BB8" w:rsidP="00954BB8">
      <w:pPr>
        <w:pStyle w:val="Heading2"/>
      </w:pPr>
      <w:bookmarkStart w:id="3" w:name="_Toc51920826"/>
      <w:r>
        <w:t>Quien podría beneficiarse con Mi Gimnasio</w:t>
      </w:r>
      <w:bookmarkEnd w:id="3"/>
    </w:p>
    <w:p w14:paraId="2934259D" w14:textId="77777777" w:rsidR="00954BB8" w:rsidRDefault="00954BB8" w:rsidP="00954BB8"/>
    <w:p w14:paraId="520CA1DD" w14:textId="77777777" w:rsidR="00954BB8" w:rsidRDefault="00954BB8" w:rsidP="00954BB8">
      <w:pPr>
        <w:pStyle w:val="ListParagraph"/>
        <w:numPr>
          <w:ilvl w:val="0"/>
          <w:numId w:val="4"/>
        </w:numPr>
      </w:pPr>
      <w:r>
        <w:t>Gimnasios barriales</w:t>
      </w:r>
    </w:p>
    <w:p w14:paraId="6885D173" w14:textId="77777777" w:rsidR="00954BB8" w:rsidRDefault="00954BB8" w:rsidP="00954BB8">
      <w:pPr>
        <w:pStyle w:val="ListParagraph"/>
        <w:numPr>
          <w:ilvl w:val="0"/>
          <w:numId w:val="4"/>
        </w:numPr>
      </w:pPr>
      <w:r>
        <w:t>Centros deportivos barriales</w:t>
      </w:r>
    </w:p>
    <w:p w14:paraId="46880158" w14:textId="77777777" w:rsidR="00954BB8" w:rsidRDefault="00954BB8" w:rsidP="00954BB8">
      <w:pPr>
        <w:pStyle w:val="ListParagraph"/>
        <w:numPr>
          <w:ilvl w:val="0"/>
          <w:numId w:val="4"/>
        </w:numPr>
      </w:pPr>
      <w:r>
        <w:t>Cadenas de centros deportivos</w:t>
      </w:r>
    </w:p>
    <w:p w14:paraId="367EA921" w14:textId="7808862B" w:rsidR="000A5996" w:rsidRDefault="000A5996" w:rsidP="000A5996">
      <w:pPr>
        <w:pStyle w:val="Heading2"/>
      </w:pPr>
      <w:bookmarkStart w:id="4" w:name="_Toc51920827"/>
      <w:r>
        <w:t>Principales características</w:t>
      </w:r>
      <w:bookmarkEnd w:id="4"/>
    </w:p>
    <w:p w14:paraId="1352E71E" w14:textId="77777777" w:rsidR="000A5996" w:rsidRDefault="000A5996" w:rsidP="000A5996">
      <w:pPr>
        <w:pStyle w:val="Heading2"/>
      </w:pPr>
    </w:p>
    <w:p w14:paraId="297A5E29" w14:textId="77777777" w:rsidR="000A5996" w:rsidRDefault="000A5996" w:rsidP="000A5996">
      <w:pPr>
        <w:pStyle w:val="ListParagraph"/>
        <w:numPr>
          <w:ilvl w:val="0"/>
          <w:numId w:val="4"/>
        </w:numPr>
      </w:pPr>
      <w:r>
        <w:t>GUI amigable e intuitiva</w:t>
      </w:r>
    </w:p>
    <w:p w14:paraId="768F7501" w14:textId="77777777" w:rsidR="000A5996" w:rsidRDefault="000A5996" w:rsidP="000A5996">
      <w:pPr>
        <w:pStyle w:val="ListParagraph"/>
        <w:numPr>
          <w:ilvl w:val="0"/>
          <w:numId w:val="4"/>
        </w:numPr>
      </w:pPr>
      <w:r>
        <w:t>Fácil uso de funciones</w:t>
      </w:r>
    </w:p>
    <w:p w14:paraId="2739FB6F" w14:textId="1D92AED6" w:rsidR="000A5996" w:rsidRDefault="000A5996" w:rsidP="000A5996">
      <w:pPr>
        <w:pStyle w:val="ListParagraph"/>
        <w:numPr>
          <w:ilvl w:val="0"/>
          <w:numId w:val="4"/>
        </w:numPr>
      </w:pPr>
      <w:r>
        <w:t>Aplicación Web, no requiere programas adicionales</w:t>
      </w:r>
    </w:p>
    <w:p w14:paraId="1F49F740" w14:textId="2FFF92AE" w:rsidR="000A5996" w:rsidRDefault="000A5996" w:rsidP="000A5996">
      <w:pPr>
        <w:pStyle w:val="ListParagraph"/>
        <w:numPr>
          <w:ilvl w:val="0"/>
          <w:numId w:val="4"/>
        </w:numPr>
      </w:pPr>
      <w:r>
        <w:t>Customización</w:t>
      </w:r>
    </w:p>
    <w:p w14:paraId="46F657E3" w14:textId="33824512" w:rsidR="000A5996" w:rsidRDefault="000A5996" w:rsidP="000A5996">
      <w:pPr>
        <w:pStyle w:val="ListParagraph"/>
        <w:numPr>
          <w:ilvl w:val="0"/>
          <w:numId w:val="4"/>
        </w:numPr>
      </w:pPr>
      <w:r>
        <w:t>Fácil de usar en cualquier dispositivo</w:t>
      </w:r>
    </w:p>
    <w:p w14:paraId="6DD4B1E0" w14:textId="77777777" w:rsidR="000A5996" w:rsidRDefault="000A5996" w:rsidP="000A5996"/>
    <w:p w14:paraId="435FCEDD" w14:textId="63270270" w:rsidR="000A5996" w:rsidRDefault="000A5996" w:rsidP="00A0680A">
      <w:pPr>
        <w:pStyle w:val="Heading1"/>
      </w:pPr>
      <w:bookmarkStart w:id="5" w:name="_Toc51920828"/>
      <w:r>
        <w:t>Incluye</w:t>
      </w:r>
      <w:bookmarkEnd w:id="5"/>
    </w:p>
    <w:p w14:paraId="6A955E53" w14:textId="77777777" w:rsidR="000A5996" w:rsidRPr="000A5996" w:rsidRDefault="000A5996" w:rsidP="000A5996"/>
    <w:p w14:paraId="2205A1F3" w14:textId="77777777" w:rsidR="000A5996" w:rsidRDefault="000A5996" w:rsidP="000A5996">
      <w:pPr>
        <w:pStyle w:val="NoSpacing"/>
        <w:numPr>
          <w:ilvl w:val="0"/>
          <w:numId w:val="4"/>
        </w:numPr>
      </w:pPr>
      <w:r>
        <w:t>Listado de clientes</w:t>
      </w:r>
    </w:p>
    <w:p w14:paraId="6E96A1E8" w14:textId="77777777" w:rsidR="000A5996" w:rsidRDefault="000A5996" w:rsidP="000A5996">
      <w:pPr>
        <w:pStyle w:val="NoSpacing"/>
        <w:numPr>
          <w:ilvl w:val="0"/>
          <w:numId w:val="4"/>
        </w:numPr>
      </w:pPr>
      <w:r>
        <w:t>Detallas de cada cliente en particular</w:t>
      </w:r>
    </w:p>
    <w:p w14:paraId="60EA74FC" w14:textId="77777777" w:rsidR="000A5996" w:rsidRDefault="000A5996" w:rsidP="000A5996">
      <w:pPr>
        <w:pStyle w:val="NoSpacing"/>
        <w:numPr>
          <w:ilvl w:val="0"/>
          <w:numId w:val="4"/>
        </w:numPr>
      </w:pPr>
      <w:r>
        <w:t>Editor de clientes</w:t>
      </w:r>
    </w:p>
    <w:p w14:paraId="44C32706" w14:textId="77777777" w:rsidR="000A5996" w:rsidRDefault="000A5996" w:rsidP="000A5996">
      <w:pPr>
        <w:pStyle w:val="NoSpacing"/>
        <w:numPr>
          <w:ilvl w:val="0"/>
          <w:numId w:val="4"/>
        </w:numPr>
      </w:pPr>
      <w:r>
        <w:t>Nuevos clientes</w:t>
      </w:r>
    </w:p>
    <w:p w14:paraId="6EF89136" w14:textId="437E9C37" w:rsidR="000A5996" w:rsidRDefault="000A5996" w:rsidP="000A5996">
      <w:pPr>
        <w:pStyle w:val="NoSpacing"/>
        <w:numPr>
          <w:ilvl w:val="0"/>
          <w:numId w:val="4"/>
        </w:numPr>
      </w:pPr>
      <w:r>
        <w:t>Nuevas subscripciones a deportes de un cliente</w:t>
      </w:r>
    </w:p>
    <w:p w14:paraId="6B3BBFFF" w14:textId="02A94FE8" w:rsidR="000A5996" w:rsidRDefault="000A5996" w:rsidP="000A5996">
      <w:pPr>
        <w:pStyle w:val="NoSpacing"/>
        <w:numPr>
          <w:ilvl w:val="0"/>
          <w:numId w:val="4"/>
        </w:numPr>
      </w:pPr>
      <w:r>
        <w:t>Listado de subscripciones, deportes.</w:t>
      </w:r>
    </w:p>
    <w:p w14:paraId="63E459A1" w14:textId="0BB53E68" w:rsidR="00E009EB" w:rsidRDefault="00E009EB" w:rsidP="00A0680A">
      <w:pPr>
        <w:pStyle w:val="NoSpacing"/>
      </w:pPr>
    </w:p>
    <w:p w14:paraId="53F3306A" w14:textId="77777777" w:rsidR="00A0680A" w:rsidRDefault="00A0680A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4327DA7F" w14:textId="33953903" w:rsidR="00A0680A" w:rsidRDefault="00A0680A" w:rsidP="00A0680A">
      <w:pPr>
        <w:pStyle w:val="Heading1"/>
      </w:pPr>
      <w:bookmarkStart w:id="6" w:name="_Toc51920829"/>
      <w:r>
        <w:lastRenderedPageBreak/>
        <w:t>Requerimientos</w:t>
      </w:r>
      <w:bookmarkEnd w:id="6"/>
    </w:p>
    <w:p w14:paraId="7EB8EE25" w14:textId="1794FB47" w:rsidR="00A0680A" w:rsidRDefault="00A0680A" w:rsidP="00A0680A"/>
    <w:p w14:paraId="497893C1" w14:textId="6914F2DF" w:rsidR="00A0680A" w:rsidRDefault="00A0680A" w:rsidP="00A0680A">
      <w:pPr>
        <w:pStyle w:val="Heading2"/>
      </w:pPr>
      <w:bookmarkStart w:id="7" w:name="_Toc51920830"/>
      <w:r>
        <w:t>Requerimientos mínimos</w:t>
      </w:r>
      <w:bookmarkEnd w:id="7"/>
    </w:p>
    <w:p w14:paraId="1BF87397" w14:textId="63B64387" w:rsidR="00A0680A" w:rsidRDefault="00A0680A" w:rsidP="00A0680A"/>
    <w:p w14:paraId="62498F2C" w14:textId="40E903AA" w:rsidR="00A0680A" w:rsidRDefault="00A0680A" w:rsidP="00A0680A">
      <w:pPr>
        <w:pStyle w:val="ListParagraph"/>
        <w:numPr>
          <w:ilvl w:val="0"/>
          <w:numId w:val="4"/>
        </w:numPr>
      </w:pPr>
      <w:r>
        <w:t>Conectividad a Internet</w:t>
      </w:r>
    </w:p>
    <w:p w14:paraId="463E65BB" w14:textId="27129E7D" w:rsidR="00B10277" w:rsidRDefault="00B10277" w:rsidP="00A0680A">
      <w:pPr>
        <w:pStyle w:val="ListParagraph"/>
        <w:numPr>
          <w:ilvl w:val="0"/>
          <w:numId w:val="4"/>
        </w:numPr>
      </w:pPr>
      <w:r>
        <w:t>Dispositivo móvil, PC o Mac.</w:t>
      </w:r>
    </w:p>
    <w:p w14:paraId="73FF07D8" w14:textId="3013C11A" w:rsidR="00B10277" w:rsidRDefault="00B10277" w:rsidP="00B10277">
      <w:pPr>
        <w:pStyle w:val="Heading2"/>
      </w:pPr>
      <w:bookmarkStart w:id="8" w:name="_Toc51920831"/>
      <w:r>
        <w:t>Navegadores soportados</w:t>
      </w:r>
      <w:bookmarkEnd w:id="8"/>
    </w:p>
    <w:p w14:paraId="00E3D8D8" w14:textId="77777777" w:rsidR="00B10277" w:rsidRPr="00B10277" w:rsidRDefault="00B10277" w:rsidP="00B10277"/>
    <w:p w14:paraId="4981CE4D" w14:textId="3717819A" w:rsidR="00B10277" w:rsidRPr="00764C0D" w:rsidRDefault="00B10277" w:rsidP="00B10277">
      <w:pPr>
        <w:pStyle w:val="ListParagraph"/>
        <w:numPr>
          <w:ilvl w:val="0"/>
          <w:numId w:val="4"/>
        </w:numPr>
        <w:rPr>
          <w:i/>
          <w:iCs/>
        </w:rPr>
      </w:pPr>
      <w:r w:rsidRPr="00764C0D">
        <w:rPr>
          <w:i/>
          <w:iCs/>
        </w:rPr>
        <w:t>Edge</w:t>
      </w:r>
    </w:p>
    <w:p w14:paraId="1BD3B00A" w14:textId="69D4018C" w:rsidR="00B10277" w:rsidRPr="00764C0D" w:rsidRDefault="00B10277" w:rsidP="00B10277">
      <w:pPr>
        <w:pStyle w:val="ListParagraph"/>
        <w:numPr>
          <w:ilvl w:val="0"/>
          <w:numId w:val="4"/>
        </w:numPr>
        <w:rPr>
          <w:i/>
          <w:iCs/>
        </w:rPr>
      </w:pPr>
      <w:r w:rsidRPr="00764C0D">
        <w:rPr>
          <w:i/>
          <w:iCs/>
        </w:rPr>
        <w:t>Safari</w:t>
      </w:r>
    </w:p>
    <w:p w14:paraId="054C4662" w14:textId="324C62C2" w:rsidR="00B10277" w:rsidRPr="00764C0D" w:rsidRDefault="00B10277" w:rsidP="00B10277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64C0D">
        <w:rPr>
          <w:i/>
          <w:iCs/>
        </w:rPr>
        <w:t>Chromium</w:t>
      </w:r>
      <w:proofErr w:type="spellEnd"/>
      <w:r w:rsidRPr="00764C0D">
        <w:rPr>
          <w:i/>
          <w:iCs/>
        </w:rPr>
        <w:t xml:space="preserve"> </w:t>
      </w:r>
      <w:proofErr w:type="spellStart"/>
      <w:r w:rsidRPr="00764C0D">
        <w:rPr>
          <w:i/>
          <w:iCs/>
        </w:rPr>
        <w:t>based</w:t>
      </w:r>
      <w:proofErr w:type="spellEnd"/>
    </w:p>
    <w:p w14:paraId="22A62BD1" w14:textId="7389ABDA" w:rsidR="00B10277" w:rsidRPr="00764C0D" w:rsidRDefault="00B10277" w:rsidP="00B10277">
      <w:pPr>
        <w:pStyle w:val="ListParagraph"/>
        <w:numPr>
          <w:ilvl w:val="0"/>
          <w:numId w:val="4"/>
        </w:numPr>
        <w:rPr>
          <w:i/>
          <w:iCs/>
        </w:rPr>
      </w:pPr>
      <w:r w:rsidRPr="00764C0D">
        <w:rPr>
          <w:i/>
          <w:iCs/>
        </w:rPr>
        <w:t>Firefox</w:t>
      </w:r>
    </w:p>
    <w:p w14:paraId="0392B772" w14:textId="25E44AF2" w:rsidR="00B10277" w:rsidRPr="00764C0D" w:rsidRDefault="00B10277" w:rsidP="00B10277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64C0D">
        <w:rPr>
          <w:i/>
          <w:iCs/>
        </w:rPr>
        <w:t>Brave</w:t>
      </w:r>
      <w:proofErr w:type="spellEnd"/>
    </w:p>
    <w:p w14:paraId="421BDCB0" w14:textId="09B189D0" w:rsidR="00B10277" w:rsidRPr="00764C0D" w:rsidRDefault="00B10277" w:rsidP="00B10277">
      <w:pPr>
        <w:pStyle w:val="ListParagraph"/>
        <w:numPr>
          <w:ilvl w:val="0"/>
          <w:numId w:val="4"/>
        </w:numPr>
        <w:rPr>
          <w:i/>
          <w:iCs/>
        </w:rPr>
      </w:pPr>
      <w:r w:rsidRPr="00764C0D">
        <w:rPr>
          <w:i/>
          <w:iCs/>
        </w:rPr>
        <w:t>Opera</w:t>
      </w:r>
    </w:p>
    <w:p w14:paraId="7B009739" w14:textId="678A7948" w:rsidR="00B10277" w:rsidRPr="00764C0D" w:rsidRDefault="00B10277" w:rsidP="00B10277">
      <w:pPr>
        <w:pStyle w:val="ListParagraph"/>
        <w:numPr>
          <w:ilvl w:val="0"/>
          <w:numId w:val="4"/>
        </w:numPr>
        <w:rPr>
          <w:i/>
          <w:iCs/>
        </w:rPr>
      </w:pPr>
      <w:r w:rsidRPr="00764C0D">
        <w:rPr>
          <w:i/>
          <w:iCs/>
        </w:rPr>
        <w:t>Vivaldi</w:t>
      </w:r>
    </w:p>
    <w:p w14:paraId="4C3BCF00" w14:textId="2D811B3A" w:rsidR="00A0680A" w:rsidRDefault="00A0680A" w:rsidP="00A0680A"/>
    <w:p w14:paraId="4CFE4CF2" w14:textId="57186812" w:rsidR="00A0680A" w:rsidRDefault="00A22358" w:rsidP="00A22358">
      <w:pPr>
        <w:pStyle w:val="Heading1"/>
      </w:pPr>
      <w:bookmarkStart w:id="9" w:name="_Toc51920832"/>
      <w:r>
        <w:t>Uso</w:t>
      </w:r>
      <w:bookmarkEnd w:id="9"/>
    </w:p>
    <w:p w14:paraId="3C3A4730" w14:textId="22C9D419" w:rsidR="00A22358" w:rsidRDefault="00A22358" w:rsidP="00A22358"/>
    <w:p w14:paraId="33DA7B34" w14:textId="4FBE4052" w:rsidR="00A22358" w:rsidRDefault="00A22358" w:rsidP="00A22358">
      <w:pPr>
        <w:pStyle w:val="ListParagraph"/>
        <w:numPr>
          <w:ilvl w:val="0"/>
          <w:numId w:val="4"/>
        </w:numPr>
      </w:pPr>
      <w:r>
        <w:t>Una vez configurada la base de datos, el servicio estará listo para usar.</w:t>
      </w:r>
    </w:p>
    <w:p w14:paraId="50B6741D" w14:textId="444697CD" w:rsidR="00A22358" w:rsidRDefault="00A22358" w:rsidP="00A22358">
      <w:pPr>
        <w:pStyle w:val="ListParagraph"/>
        <w:numPr>
          <w:ilvl w:val="0"/>
          <w:numId w:val="4"/>
        </w:numPr>
      </w:pPr>
      <w:r>
        <w:t>Asegúrese de poseer conexión a internet.</w:t>
      </w:r>
    </w:p>
    <w:p w14:paraId="633A65D1" w14:textId="62152009" w:rsidR="00A22358" w:rsidRDefault="00A22358" w:rsidP="00A22358">
      <w:pPr>
        <w:pStyle w:val="ListParagraph"/>
        <w:numPr>
          <w:ilvl w:val="0"/>
          <w:numId w:val="4"/>
        </w:numPr>
      </w:pPr>
      <w:r>
        <w:t>Verifique que la base de datos se encuentre disponible.</w:t>
      </w:r>
    </w:p>
    <w:p w14:paraId="1BA96AC4" w14:textId="5F7ADCFF" w:rsidR="00A22358" w:rsidRDefault="00A22358" w:rsidP="00A22358">
      <w:pPr>
        <w:pStyle w:val="ListParagraph"/>
        <w:numPr>
          <w:ilvl w:val="0"/>
          <w:numId w:val="4"/>
        </w:numPr>
      </w:pPr>
      <w:r>
        <w:t>Navegue hacia la web y tendrá acceso a los servicios.</w:t>
      </w:r>
    </w:p>
    <w:p w14:paraId="3C612B96" w14:textId="2F5688ED" w:rsidR="00A22358" w:rsidRDefault="00A22358" w:rsidP="00A22358">
      <w:pPr>
        <w:ind w:left="360"/>
        <w:rPr>
          <w:rStyle w:val="SubtleEmphasis"/>
        </w:rPr>
      </w:pPr>
      <w:r w:rsidRPr="00A22358">
        <w:rPr>
          <w:rStyle w:val="SubtleEmphasis"/>
        </w:rPr>
        <w:t>Nota: de perderse conexión con la base de datos, los servicios no se encontrarán disponibles.</w:t>
      </w:r>
    </w:p>
    <w:p w14:paraId="32DF814E" w14:textId="5879E3BC" w:rsidR="00764C0D" w:rsidRDefault="00764C0D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 w:type="page"/>
      </w:r>
    </w:p>
    <w:p w14:paraId="57229663" w14:textId="1FA32AE7" w:rsidR="00A22358" w:rsidRDefault="00764C0D" w:rsidP="00764C0D">
      <w:pPr>
        <w:pStyle w:val="Heading1"/>
      </w:pPr>
      <w:bookmarkStart w:id="10" w:name="_Toc51920833"/>
      <w:r>
        <w:lastRenderedPageBreak/>
        <w:t>Primeros Pasos</w:t>
      </w:r>
      <w:bookmarkEnd w:id="10"/>
    </w:p>
    <w:p w14:paraId="51B1B2CA" w14:textId="3AC2B096" w:rsidR="00284984" w:rsidRPr="00284984" w:rsidRDefault="00284984" w:rsidP="00284984">
      <w:pPr>
        <w:pStyle w:val="Heading2"/>
        <w:ind w:firstLine="720"/>
      </w:pPr>
      <w:bookmarkStart w:id="11" w:name="_Toc51920834"/>
      <w:r>
        <w:t>Home-Page</w:t>
      </w:r>
      <w:bookmarkEnd w:id="11"/>
    </w:p>
    <w:p w14:paraId="2A2AA86D" w14:textId="67698F06" w:rsidR="003C08EC" w:rsidRDefault="00764C0D" w:rsidP="00156EBF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B994AA" wp14:editId="683F9612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266950" cy="437994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93" cy="438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71631" w14:textId="67FECB13" w:rsidR="00FD483A" w:rsidRDefault="00FD483A" w:rsidP="003C08EC">
      <w:pPr>
        <w:pStyle w:val="Caption"/>
        <w:jc w:val="center"/>
      </w:pPr>
    </w:p>
    <w:p w14:paraId="3C02D8E7" w14:textId="34C17843" w:rsidR="00FD483A" w:rsidRDefault="00FB4569" w:rsidP="003C08EC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552ECE" wp14:editId="7F5857A1">
            <wp:simplePos x="0" y="0"/>
            <wp:positionH relativeFrom="margin">
              <wp:posOffset>2171700</wp:posOffset>
            </wp:positionH>
            <wp:positionV relativeFrom="paragraph">
              <wp:posOffset>136525</wp:posOffset>
            </wp:positionV>
            <wp:extent cx="4219575" cy="307295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7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3F124" w14:textId="2A688026" w:rsidR="00FD483A" w:rsidRDefault="00FD483A" w:rsidP="003C08EC">
      <w:pPr>
        <w:pStyle w:val="Caption"/>
        <w:jc w:val="center"/>
      </w:pPr>
    </w:p>
    <w:p w14:paraId="4CDF81A2" w14:textId="7F237783" w:rsidR="00FD483A" w:rsidRDefault="00FD483A" w:rsidP="003C08EC">
      <w:pPr>
        <w:pStyle w:val="Caption"/>
        <w:jc w:val="center"/>
      </w:pPr>
    </w:p>
    <w:p w14:paraId="1798DB6A" w14:textId="10AE133E" w:rsidR="00FD483A" w:rsidRDefault="00FD483A" w:rsidP="003C08EC">
      <w:pPr>
        <w:pStyle w:val="Caption"/>
        <w:jc w:val="center"/>
      </w:pPr>
    </w:p>
    <w:p w14:paraId="7A84F0C6" w14:textId="6D982E5F" w:rsidR="00FD483A" w:rsidRDefault="00FD483A" w:rsidP="003C08EC">
      <w:pPr>
        <w:pStyle w:val="Caption"/>
        <w:jc w:val="center"/>
      </w:pPr>
    </w:p>
    <w:p w14:paraId="34DC0AFF" w14:textId="77777777" w:rsidR="00FD483A" w:rsidRDefault="00FD483A" w:rsidP="003C08EC">
      <w:pPr>
        <w:pStyle w:val="Caption"/>
        <w:jc w:val="center"/>
      </w:pPr>
    </w:p>
    <w:p w14:paraId="79297B66" w14:textId="1D86508C" w:rsidR="00FD483A" w:rsidRDefault="00FD483A" w:rsidP="003C08EC">
      <w:pPr>
        <w:pStyle w:val="Caption"/>
        <w:jc w:val="center"/>
      </w:pPr>
    </w:p>
    <w:p w14:paraId="2A52333B" w14:textId="77777777" w:rsidR="00FD483A" w:rsidRDefault="00FD483A" w:rsidP="003C08EC">
      <w:pPr>
        <w:pStyle w:val="Caption"/>
        <w:jc w:val="center"/>
      </w:pPr>
    </w:p>
    <w:p w14:paraId="1D8A33FB" w14:textId="5AE18D14" w:rsidR="00FD483A" w:rsidRDefault="00FD483A" w:rsidP="003C08EC">
      <w:pPr>
        <w:pStyle w:val="Caption"/>
        <w:jc w:val="center"/>
      </w:pPr>
    </w:p>
    <w:p w14:paraId="3BFA4E9C" w14:textId="77777777" w:rsidR="00FD483A" w:rsidRDefault="00FD483A" w:rsidP="003C08EC">
      <w:pPr>
        <w:pStyle w:val="Caption"/>
        <w:jc w:val="center"/>
      </w:pPr>
    </w:p>
    <w:p w14:paraId="6A0EC546" w14:textId="0E28F2E8" w:rsidR="00FD483A" w:rsidRDefault="00FD483A" w:rsidP="003C08EC">
      <w:pPr>
        <w:pStyle w:val="Caption"/>
        <w:jc w:val="center"/>
      </w:pPr>
    </w:p>
    <w:p w14:paraId="67A0C7BC" w14:textId="1E1B5B8E" w:rsidR="00FD483A" w:rsidRDefault="00FD483A" w:rsidP="00FD483A"/>
    <w:p w14:paraId="1A940B6A" w14:textId="7A854E64" w:rsidR="00FD483A" w:rsidRPr="00FD483A" w:rsidRDefault="00FD483A" w:rsidP="00FD483A"/>
    <w:p w14:paraId="12E700D6" w14:textId="77777777" w:rsidR="00FD483A" w:rsidRDefault="00FD483A" w:rsidP="003C08EC">
      <w:pPr>
        <w:pStyle w:val="Caption"/>
        <w:jc w:val="center"/>
      </w:pPr>
    </w:p>
    <w:p w14:paraId="00AB35E4" w14:textId="64A8B758" w:rsidR="00FD483A" w:rsidRDefault="00E52489" w:rsidP="003C08EC">
      <w:pPr>
        <w:pStyle w:val="Caption"/>
        <w:jc w:val="center"/>
      </w:pPr>
      <w:r>
        <w:rPr>
          <w:noProof/>
        </w:rPr>
        <w:drawing>
          <wp:inline distT="0" distB="0" distL="0" distR="0" wp14:anchorId="726E31AF" wp14:editId="2C90F6CA">
            <wp:extent cx="4972050" cy="335188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37" cy="335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1BC6" w14:textId="01E69B9E" w:rsidR="00FD483A" w:rsidRDefault="00AE6716" w:rsidP="00197F32">
      <w:r>
        <w:lastRenderedPageBreak/>
        <w:t>Home-Page es la</w:t>
      </w:r>
      <w:r w:rsidR="00FD483A">
        <w:t xml:space="preserve"> vista principal. </w:t>
      </w:r>
      <w:r w:rsidR="00284984">
        <w:t>Dentro de esta vista se podrá acceder a todos los servicios</w:t>
      </w:r>
      <w:r w:rsidR="00FD483A">
        <w:t xml:space="preserve">. </w:t>
      </w:r>
      <w:r w:rsidR="00834B13">
        <w:t xml:space="preserve">Únicamente debe presionar sobre el servicio deseado y se lo redireccionara a una nueva vista. </w:t>
      </w:r>
      <w:r w:rsidR="00FD483A">
        <w:t>Cabe mencionar que los servicios Mantenimiento, Heladera y Cuotas no se encuentran disponibles en esta versión.</w:t>
      </w:r>
    </w:p>
    <w:p w14:paraId="30A5C048" w14:textId="61CE615F" w:rsidR="00AE6716" w:rsidRDefault="00AE6716" w:rsidP="00197F32"/>
    <w:p w14:paraId="457A6F56" w14:textId="3715523F" w:rsidR="00AE6716" w:rsidRDefault="00AE6716" w:rsidP="00AE6716">
      <w:pPr>
        <w:pStyle w:val="Heading2"/>
      </w:pPr>
      <w:bookmarkStart w:id="12" w:name="_Toc51920835"/>
      <w:r>
        <w:t>Creando un Nuevo Cliente</w:t>
      </w:r>
      <w:bookmarkEnd w:id="12"/>
    </w:p>
    <w:p w14:paraId="48011E51" w14:textId="755E55FC" w:rsidR="00AE6716" w:rsidRDefault="00834B13" w:rsidP="00AE6716">
      <w:r>
        <w:rPr>
          <w:noProof/>
        </w:rPr>
        <w:drawing>
          <wp:anchor distT="0" distB="0" distL="114300" distR="114300" simplePos="0" relativeHeight="251660288" behindDoc="0" locked="0" layoutInCell="1" allowOverlap="1" wp14:anchorId="55B0C47E" wp14:editId="3A41C3D0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2785398" cy="5381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70" cy="53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616EA" w14:textId="36AE435E" w:rsidR="00AE6716" w:rsidRPr="00AE6716" w:rsidRDefault="00AE6716" w:rsidP="00AE6716"/>
    <w:p w14:paraId="75F4718C" w14:textId="78EC2545" w:rsidR="00FC5226" w:rsidRDefault="00FC5226" w:rsidP="00FC5226">
      <w:pPr>
        <w:pStyle w:val="Heading5"/>
        <w:rPr>
          <w:color w:val="auto"/>
        </w:rPr>
      </w:pPr>
      <w:bookmarkStart w:id="13" w:name="_Gestor_de_Clientes"/>
      <w:bookmarkEnd w:id="13"/>
      <w:r>
        <w:tab/>
      </w:r>
      <w:r w:rsidRPr="00FC5226">
        <w:rPr>
          <w:color w:val="auto"/>
        </w:rPr>
        <w:t>Gestor de Clientes</w:t>
      </w:r>
    </w:p>
    <w:p w14:paraId="165EB35E" w14:textId="19C4C485" w:rsidR="00834B13" w:rsidRDefault="00834B13" w:rsidP="00834B13"/>
    <w:p w14:paraId="75D8548D" w14:textId="048CEE90" w:rsidR="00834B13" w:rsidRDefault="00834B13" w:rsidP="00834B13"/>
    <w:p w14:paraId="701EDA27" w14:textId="5DB83614" w:rsidR="00834B13" w:rsidRDefault="00834B13" w:rsidP="00834B13"/>
    <w:p w14:paraId="304EA5C8" w14:textId="2DA8C489" w:rsidR="00834B13" w:rsidRDefault="00834B13" w:rsidP="00834B13">
      <w:r>
        <w:rPr>
          <w:noProof/>
        </w:rPr>
        <w:drawing>
          <wp:anchor distT="0" distB="0" distL="114300" distR="114300" simplePos="0" relativeHeight="251661312" behindDoc="0" locked="0" layoutInCell="1" allowOverlap="1" wp14:anchorId="47DB383E" wp14:editId="6B4DA39D">
            <wp:simplePos x="0" y="0"/>
            <wp:positionH relativeFrom="page">
              <wp:posOffset>3562350</wp:posOffset>
            </wp:positionH>
            <wp:positionV relativeFrom="paragraph">
              <wp:posOffset>119380</wp:posOffset>
            </wp:positionV>
            <wp:extent cx="3970655" cy="24860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34" cy="24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05597" w14:textId="40E080A2" w:rsidR="00834B13" w:rsidRDefault="00834B13" w:rsidP="00834B13"/>
    <w:p w14:paraId="7FB3AD93" w14:textId="2B16E1BB" w:rsidR="00834B13" w:rsidRDefault="00834B13" w:rsidP="00834B13"/>
    <w:p w14:paraId="27DE8A31" w14:textId="1F6849AD" w:rsidR="00834B13" w:rsidRDefault="00834B13" w:rsidP="00834B13"/>
    <w:p w14:paraId="7EDF3D72" w14:textId="5545492E" w:rsidR="00834B13" w:rsidRDefault="00834B13" w:rsidP="00834B13"/>
    <w:p w14:paraId="5E1552D5" w14:textId="7317AF82" w:rsidR="00834B13" w:rsidRDefault="00834B13" w:rsidP="00834B13"/>
    <w:p w14:paraId="6EB51146" w14:textId="33649ECB" w:rsidR="00834B13" w:rsidRDefault="00834B13" w:rsidP="00834B13"/>
    <w:p w14:paraId="362CAF08" w14:textId="6B43A536" w:rsidR="00834B13" w:rsidRDefault="00834B13" w:rsidP="00834B13"/>
    <w:p w14:paraId="1D260A9F" w14:textId="57722EEE" w:rsidR="00834B13" w:rsidRDefault="00834B13" w:rsidP="00834B13"/>
    <w:p w14:paraId="527F5101" w14:textId="79536675" w:rsidR="00834B13" w:rsidRDefault="00834B13" w:rsidP="00834B13"/>
    <w:p w14:paraId="0F8E8134" w14:textId="68FF748A" w:rsidR="00834B13" w:rsidRDefault="00834B13" w:rsidP="00834B13"/>
    <w:p w14:paraId="2B26CB5E" w14:textId="0A54AAF2" w:rsidR="00834B13" w:rsidRDefault="00834B13" w:rsidP="00834B13"/>
    <w:p w14:paraId="6D2EB890" w14:textId="346B646C" w:rsidR="00834B13" w:rsidRDefault="00834B13" w:rsidP="00834B13"/>
    <w:p w14:paraId="16F863AB" w14:textId="52146831" w:rsidR="00834B13" w:rsidRDefault="00834B13" w:rsidP="00834B13"/>
    <w:p w14:paraId="73EE0E2B" w14:textId="0EA276D1" w:rsidR="00834B13" w:rsidRDefault="00834B13" w:rsidP="00834B13"/>
    <w:p w14:paraId="64190ECD" w14:textId="589A14F4" w:rsidR="00834B13" w:rsidRDefault="00834B13" w:rsidP="00834B13">
      <w:r>
        <w:t xml:space="preserve">Complete los datos del cliente nuevo y presione </w:t>
      </w:r>
      <w:r w:rsidRPr="00921CB7">
        <w:rPr>
          <w:b/>
          <w:bCs/>
        </w:rPr>
        <w:t xml:space="preserve">“Crear” </w:t>
      </w:r>
      <w:r>
        <w:t xml:space="preserve">para dar de alta un nuevo cliente o </w:t>
      </w:r>
      <w:r w:rsidRPr="00921CB7">
        <w:rPr>
          <w:b/>
          <w:bCs/>
        </w:rPr>
        <w:t>“Cancelar”</w:t>
      </w:r>
      <w:r>
        <w:t xml:space="preserve"> para deshacer los cambios. En la versión móvil cuenta únicamente con inputs válidos. </w:t>
      </w:r>
      <w:r w:rsidR="00073F92">
        <w:t>En caso de error se notificará al usuario mediante un mensaje y se</w:t>
      </w:r>
      <w:r>
        <w:t xml:space="preserve"> marcarán en rojo los campos no válidos. Se presentan ejemplos de campos admitidos para orientar al usuario.</w:t>
      </w:r>
      <w:r w:rsidR="00073F92">
        <w:t xml:space="preserve"> </w:t>
      </w:r>
    </w:p>
    <w:p w14:paraId="09B4F8AF" w14:textId="7D2F6C71" w:rsidR="00834B13" w:rsidRDefault="00834B13" w:rsidP="00834B13">
      <w:pPr>
        <w:pStyle w:val="Subtitle"/>
      </w:pPr>
      <w:r>
        <w:t>Nota: es necesario completar todos los campos con datos válidos.</w:t>
      </w:r>
    </w:p>
    <w:p w14:paraId="1F601D8B" w14:textId="7B1D3D07" w:rsidR="00FB4569" w:rsidRDefault="009D5D72" w:rsidP="00FB4569">
      <w:pPr>
        <w:pStyle w:val="Heading2"/>
      </w:pPr>
      <w:bookmarkStart w:id="14" w:name="_Toc51920836"/>
      <w:r>
        <w:lastRenderedPageBreak/>
        <w:t>No encontrado</w:t>
      </w:r>
      <w:bookmarkEnd w:id="14"/>
    </w:p>
    <w:p w14:paraId="156AD270" w14:textId="57FF5042" w:rsidR="009D5D72" w:rsidRDefault="009D5D72" w:rsidP="009D5D72"/>
    <w:p w14:paraId="319B651C" w14:textId="7C10FB26" w:rsidR="009D5D72" w:rsidRDefault="009D5D72" w:rsidP="009D5D72">
      <w:r>
        <w:rPr>
          <w:noProof/>
        </w:rPr>
        <w:drawing>
          <wp:inline distT="0" distB="0" distL="0" distR="0" wp14:anchorId="1E835086" wp14:editId="5E5BBEC6">
            <wp:extent cx="594360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3403" w14:textId="0A63F038" w:rsidR="009D5D72" w:rsidRDefault="009D5D72" w:rsidP="009D5D72"/>
    <w:p w14:paraId="75287714" w14:textId="250E3293" w:rsidR="0060477F" w:rsidRPr="009D5D72" w:rsidRDefault="009D5D72" w:rsidP="0060477F">
      <w:r>
        <w:t>Al solicitar un servicio no implementado o al tratar de acceder a clientes inexistentes, se encontrará con esta pantalla. Puede presionar el botón resaltado para volver a la vista en la que se encontraba previamente.</w:t>
      </w:r>
      <w:r w:rsidR="0060477F" w:rsidRPr="0060477F">
        <w:t xml:space="preserve"> </w:t>
      </w:r>
    </w:p>
    <w:p w14:paraId="58904F32" w14:textId="06A2820D" w:rsidR="00FB4569" w:rsidRPr="00FB4569" w:rsidRDefault="0060477F" w:rsidP="0060477F">
      <w:pPr>
        <w:pStyle w:val="Heading2"/>
      </w:pPr>
      <w:bookmarkStart w:id="15" w:name="_Toc51920837"/>
      <w:r>
        <w:t>Clientes</w:t>
      </w:r>
      <w:bookmarkEnd w:id="15"/>
    </w:p>
    <w:p w14:paraId="6B65513B" w14:textId="2363E2BF" w:rsidR="0014178A" w:rsidRDefault="0014178A">
      <w:r>
        <w:rPr>
          <w:noProof/>
        </w:rPr>
        <w:drawing>
          <wp:anchor distT="0" distB="0" distL="114300" distR="114300" simplePos="0" relativeHeight="251663360" behindDoc="0" locked="0" layoutInCell="1" allowOverlap="1" wp14:anchorId="5539BFBE" wp14:editId="727DFDE1">
            <wp:simplePos x="0" y="0"/>
            <wp:positionH relativeFrom="column">
              <wp:posOffset>4743450</wp:posOffset>
            </wp:positionH>
            <wp:positionV relativeFrom="paragraph">
              <wp:posOffset>12700</wp:posOffset>
            </wp:positionV>
            <wp:extent cx="1931035" cy="3731895"/>
            <wp:effectExtent l="0" t="0" r="0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C4C33" w14:textId="680603CA" w:rsidR="0014178A" w:rsidRDefault="0014178A" w:rsidP="0014178A">
      <w:r>
        <w:rPr>
          <w:noProof/>
        </w:rPr>
        <w:drawing>
          <wp:anchor distT="0" distB="0" distL="114300" distR="114300" simplePos="0" relativeHeight="251664384" behindDoc="0" locked="0" layoutInCell="1" allowOverlap="1" wp14:anchorId="2FA19E7A" wp14:editId="4A67AE9E">
            <wp:simplePos x="0" y="0"/>
            <wp:positionH relativeFrom="margin">
              <wp:align>left</wp:align>
            </wp:positionH>
            <wp:positionV relativeFrom="paragraph">
              <wp:posOffset>-80645</wp:posOffset>
            </wp:positionV>
            <wp:extent cx="1914525" cy="3698498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9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ofrecerá un listado de hasta diez clientes, con capacidad de cargar diez más si así se desea. Con navegación los detalles de cada uno. </w:t>
      </w:r>
    </w:p>
    <w:p w14:paraId="50C0711E" w14:textId="77777777" w:rsidR="0014178A" w:rsidRDefault="0014178A" w:rsidP="0014178A">
      <w:r>
        <w:t xml:space="preserve">Además, se ofrece la posibilidad de añadir uno nuevo seleccionando la opción </w:t>
      </w:r>
      <w:r w:rsidRPr="00921CB7">
        <w:rPr>
          <w:b/>
          <w:bCs/>
        </w:rPr>
        <w:t>“+”</w:t>
      </w:r>
      <w:r w:rsidRPr="00921CB7">
        <w:t>.</w:t>
      </w:r>
    </w:p>
    <w:p w14:paraId="74E914C2" w14:textId="21CB7E63" w:rsidR="00916ABC" w:rsidRPr="0014178A" w:rsidRDefault="00916ABC" w:rsidP="0014178A">
      <w:r>
        <w:br w:type="page"/>
      </w:r>
    </w:p>
    <w:p w14:paraId="3F5F1FCB" w14:textId="4EE747CA" w:rsidR="0014178A" w:rsidRDefault="005E2011" w:rsidP="007635EB">
      <w:pPr>
        <w:pStyle w:val="Heading2"/>
      </w:pPr>
      <w:bookmarkStart w:id="16" w:name="_Toc51920838"/>
      <w:r>
        <w:lastRenderedPageBreak/>
        <w:t>Máster</w:t>
      </w:r>
      <w:r w:rsidR="0014178A">
        <w:t>-</w:t>
      </w:r>
      <w:proofErr w:type="spellStart"/>
      <w:r w:rsidR="0014178A">
        <w:t>Detail</w:t>
      </w:r>
      <w:bookmarkEnd w:id="16"/>
      <w:proofErr w:type="spellEnd"/>
    </w:p>
    <w:p w14:paraId="4C4BCF8B" w14:textId="2395D4C7" w:rsidR="0014178A" w:rsidRDefault="0014178A" w:rsidP="0014178A"/>
    <w:p w14:paraId="048BBE92" w14:textId="25307D34" w:rsidR="0014178A" w:rsidRDefault="0014178A" w:rsidP="005E2011">
      <w:pPr>
        <w:jc w:val="center"/>
      </w:pPr>
      <w:r>
        <w:rPr>
          <w:noProof/>
        </w:rPr>
        <w:drawing>
          <wp:inline distT="0" distB="0" distL="0" distR="0" wp14:anchorId="3CFBE587" wp14:editId="0B7A0AE8">
            <wp:extent cx="4193043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40" cy="36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05E0" w14:textId="60EF5D9E" w:rsidR="0014178A" w:rsidRDefault="005E2011" w:rsidP="0014178A">
      <w:r>
        <w:t xml:space="preserve">Habiendo seleccionado un cliente, cambiará a una vista donde tendrá nuevamente el listado de clientes y los detalles a derecha. </w:t>
      </w:r>
    </w:p>
    <w:p w14:paraId="513E208F" w14:textId="30B3BEAA" w:rsidR="005E2011" w:rsidRDefault="005E2011" w:rsidP="0014178A"/>
    <w:p w14:paraId="485158D6" w14:textId="262B5CEB" w:rsidR="005E2011" w:rsidRDefault="005E2011" w:rsidP="0014178A">
      <w:r>
        <w:t>Mi Gimnasio permite la actualización en tiempo real de los datos del cliente.</w:t>
      </w:r>
    </w:p>
    <w:p w14:paraId="7113D009" w14:textId="187AF89D" w:rsidR="005E2011" w:rsidRDefault="005E2011" w:rsidP="0014178A"/>
    <w:p w14:paraId="28C3A30D" w14:textId="59E76CDC" w:rsidR="005E2011" w:rsidRDefault="005E2011" w:rsidP="005E2011">
      <w:pPr>
        <w:pStyle w:val="Heading2"/>
      </w:pPr>
      <w:bookmarkStart w:id="17" w:name="_Toc51920839"/>
      <w:r>
        <w:rPr>
          <w:noProof/>
        </w:rPr>
        <w:drawing>
          <wp:anchor distT="0" distB="0" distL="114300" distR="114300" simplePos="0" relativeHeight="251665408" behindDoc="1" locked="0" layoutInCell="1" allowOverlap="1" wp14:anchorId="3E9C44E5" wp14:editId="2F7169AF">
            <wp:simplePos x="0" y="0"/>
            <wp:positionH relativeFrom="page">
              <wp:posOffset>3562350</wp:posOffset>
            </wp:positionH>
            <wp:positionV relativeFrom="paragraph">
              <wp:posOffset>-297180</wp:posOffset>
            </wp:positionV>
            <wp:extent cx="4100195" cy="2974518"/>
            <wp:effectExtent l="0" t="0" r="0" b="0"/>
            <wp:wrapTight wrapText="bothSides">
              <wp:wrapPolygon edited="0">
                <wp:start x="0" y="0"/>
                <wp:lineTo x="0" y="21443"/>
                <wp:lineTo x="21476" y="21443"/>
                <wp:lineTo x="2147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9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Deportes</w:t>
      </w:r>
      <w:bookmarkEnd w:id="17"/>
    </w:p>
    <w:p w14:paraId="2DB42117" w14:textId="1E48146F" w:rsidR="005E2011" w:rsidRDefault="005E2011" w:rsidP="005E2011"/>
    <w:p w14:paraId="4E449800" w14:textId="690A75C4" w:rsidR="005E2011" w:rsidRDefault="005E2011" w:rsidP="005E2011">
      <w:r>
        <w:t>En la sección deportes podrá visualizar un listado de todas las subscripciones con detalles de:</w:t>
      </w:r>
    </w:p>
    <w:p w14:paraId="58B7664D" w14:textId="618E7011" w:rsidR="005E2011" w:rsidRDefault="005E2011" w:rsidP="005E2011">
      <w:pPr>
        <w:pStyle w:val="ListParagraph"/>
        <w:numPr>
          <w:ilvl w:val="0"/>
          <w:numId w:val="4"/>
        </w:numPr>
      </w:pPr>
      <w:r>
        <w:t>Deporte</w:t>
      </w:r>
    </w:p>
    <w:p w14:paraId="306E3556" w14:textId="706C3AA9" w:rsidR="005E2011" w:rsidRDefault="005E2011" w:rsidP="005E2011">
      <w:pPr>
        <w:pStyle w:val="ListParagraph"/>
        <w:numPr>
          <w:ilvl w:val="0"/>
          <w:numId w:val="4"/>
        </w:numPr>
      </w:pPr>
      <w:r>
        <w:t>Monto</w:t>
      </w:r>
    </w:p>
    <w:p w14:paraId="03135DCF" w14:textId="4C1C4FDF" w:rsidR="005E2011" w:rsidRDefault="005E2011" w:rsidP="005E2011">
      <w:pPr>
        <w:pStyle w:val="ListParagraph"/>
        <w:numPr>
          <w:ilvl w:val="0"/>
          <w:numId w:val="4"/>
        </w:numPr>
      </w:pPr>
      <w:r>
        <w:t>Horario</w:t>
      </w:r>
    </w:p>
    <w:p w14:paraId="75310C27" w14:textId="49E0AC09" w:rsidR="005E2011" w:rsidRDefault="005E2011" w:rsidP="005E2011">
      <w:pPr>
        <w:pStyle w:val="ListParagraph"/>
        <w:numPr>
          <w:ilvl w:val="0"/>
          <w:numId w:val="4"/>
        </w:numPr>
      </w:pPr>
      <w:r>
        <w:t>Profesor</w:t>
      </w:r>
    </w:p>
    <w:p w14:paraId="4B34ACA3" w14:textId="0FD492A5" w:rsidR="005E2011" w:rsidRPr="005E2011" w:rsidRDefault="005E2011" w:rsidP="005E2011">
      <w:pPr>
        <w:pStyle w:val="ListParagraph"/>
        <w:numPr>
          <w:ilvl w:val="0"/>
          <w:numId w:val="4"/>
        </w:numPr>
      </w:pPr>
      <w:r>
        <w:t>ID del subscriptor</w:t>
      </w:r>
    </w:p>
    <w:p w14:paraId="53C3F3AD" w14:textId="77777777" w:rsidR="005E2011" w:rsidRDefault="005E2011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3EFE354B" w14:textId="577C39D8" w:rsidR="005E2011" w:rsidRDefault="005E2011" w:rsidP="005E2011">
      <w:pPr>
        <w:pStyle w:val="Heading1"/>
      </w:pPr>
      <w:bookmarkStart w:id="18" w:name="_Toc51920840"/>
      <w:r>
        <w:lastRenderedPageBreak/>
        <w:t>Opciones Avanzadas</w:t>
      </w:r>
      <w:bookmarkEnd w:id="18"/>
    </w:p>
    <w:p w14:paraId="5621530F" w14:textId="51E38702" w:rsidR="005E2011" w:rsidRDefault="005E2011" w:rsidP="005E2011"/>
    <w:p w14:paraId="20BF42A7" w14:textId="2B135706" w:rsidR="009A3CF2" w:rsidRDefault="009A3CF2" w:rsidP="009A3CF2">
      <w:pPr>
        <w:pStyle w:val="Heading2"/>
      </w:pPr>
      <w:bookmarkStart w:id="19" w:name="_Toc51920841"/>
      <w:r>
        <w:t>Modificación de clientes</w:t>
      </w:r>
      <w:bookmarkEnd w:id="19"/>
    </w:p>
    <w:p w14:paraId="1FFE5C98" w14:textId="15FAF251" w:rsidR="009A3CF2" w:rsidRDefault="009A3CF2" w:rsidP="009A3CF2"/>
    <w:p w14:paraId="572ED954" w14:textId="2DF8609A" w:rsidR="009A3CF2" w:rsidRDefault="009A3CF2" w:rsidP="009A3CF2">
      <w:r>
        <w:t xml:space="preserve">No podrá realizar cambios en los datos personales del cliente hasta que no active la opción editar. Esto lo podrá hacer presionando el botón </w:t>
      </w:r>
      <w:r w:rsidRPr="00921CB7">
        <w:rPr>
          <w:b/>
          <w:bCs/>
        </w:rPr>
        <w:t>“Editar”</w:t>
      </w:r>
      <w:r>
        <w:t>, como se muestra en la imagen.</w:t>
      </w:r>
    </w:p>
    <w:p w14:paraId="4B3E6481" w14:textId="4CF07CFB" w:rsidR="009A3CF2" w:rsidRPr="009A3CF2" w:rsidRDefault="009A3CF2" w:rsidP="009A3CF2">
      <w:pPr>
        <w:jc w:val="center"/>
      </w:pPr>
      <w:r>
        <w:rPr>
          <w:noProof/>
        </w:rPr>
        <w:drawing>
          <wp:inline distT="0" distB="0" distL="0" distR="0" wp14:anchorId="6DDFBCD7" wp14:editId="6AA4BCEB">
            <wp:extent cx="5943600" cy="3152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7E52" w14:textId="54558DCB" w:rsidR="009A3CF2" w:rsidRPr="00CD7569" w:rsidRDefault="009A3CF2" w:rsidP="009A3CF2">
      <w:pPr>
        <w:rPr>
          <w:b/>
          <w:bCs/>
        </w:rPr>
      </w:pPr>
      <w:r>
        <w:t>Una vez habilitada la edición, podrá editar desde el Nombre hasta el domicilio del cliente, inclusive. También dispondrá de la posibilidad de dar de baja las del cliente.</w:t>
      </w:r>
      <w:r w:rsidR="00CD7569">
        <w:t xml:space="preserve"> </w:t>
      </w:r>
      <w:r w:rsidR="00CD7569" w:rsidRPr="00CD7569">
        <w:rPr>
          <w:b/>
          <w:bCs/>
        </w:rPr>
        <w:t>El ID no podrá ser</w:t>
      </w:r>
      <w:r w:rsidR="00CD7569">
        <w:rPr>
          <w:b/>
          <w:bCs/>
        </w:rPr>
        <w:t xml:space="preserve"> modificado.</w:t>
      </w:r>
    </w:p>
    <w:p w14:paraId="2907DB4C" w14:textId="650E9BF4" w:rsidR="009A3CF2" w:rsidRDefault="009A3CF2" w:rsidP="009A3CF2"/>
    <w:p w14:paraId="7358BA84" w14:textId="684CCAD7" w:rsidR="009A3CF2" w:rsidRPr="009A3CF2" w:rsidRDefault="009A3CF2" w:rsidP="009A3CF2">
      <w:r>
        <w:rPr>
          <w:noProof/>
        </w:rPr>
        <w:drawing>
          <wp:inline distT="0" distB="0" distL="0" distR="0" wp14:anchorId="1C842672" wp14:editId="4496CD3F">
            <wp:extent cx="5943600" cy="2628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2180" w14:textId="1BFD8B5F" w:rsidR="009A3CF2" w:rsidRDefault="009A3CF2" w:rsidP="004529C4">
      <w:r>
        <w:lastRenderedPageBreak/>
        <w:t>Nótese como se habilitan dos nuev</w:t>
      </w:r>
      <w:r w:rsidR="004529C4">
        <w:t xml:space="preserve">os botones: </w:t>
      </w:r>
      <w:r w:rsidR="004529C4" w:rsidRPr="00CD7569">
        <w:rPr>
          <w:b/>
          <w:bCs/>
        </w:rPr>
        <w:t>“Guardar”</w:t>
      </w:r>
      <w:r w:rsidR="004529C4">
        <w:t xml:space="preserve"> y </w:t>
      </w:r>
      <w:r w:rsidR="004529C4" w:rsidRPr="00CD7569">
        <w:rPr>
          <w:b/>
          <w:bCs/>
        </w:rPr>
        <w:t>“Cancelar</w:t>
      </w:r>
      <w:r w:rsidR="00CD7569">
        <w:rPr>
          <w:b/>
          <w:bCs/>
        </w:rPr>
        <w:t>”</w:t>
      </w:r>
      <w:r w:rsidR="004529C4">
        <w:t xml:space="preserve"> para confirmar los cambios, junto con una nueva </w:t>
      </w:r>
      <w:r w:rsidR="004529C4" w:rsidRPr="00CD7569">
        <w:rPr>
          <w:b/>
          <w:bCs/>
        </w:rPr>
        <w:t>“X”</w:t>
      </w:r>
      <w:r w:rsidR="004529C4">
        <w:t xml:space="preserve"> en la derecha de las subscripciones. De haber actualizado los cambios, se le informara a través de un mensaje que se han realizado los cambios; caso contrario recibirá un mensaje que informe que no se ha podido completar la operación, esto se podría producir por perdida de conexión.</w:t>
      </w:r>
    </w:p>
    <w:p w14:paraId="4DDCE91D" w14:textId="2EE7D8E0" w:rsidR="004529C4" w:rsidRDefault="004529C4" w:rsidP="004529C4"/>
    <w:p w14:paraId="0CA7A505" w14:textId="145D3505" w:rsidR="004529C4" w:rsidRDefault="004529C4" w:rsidP="004529C4">
      <w:r>
        <w:rPr>
          <w:noProof/>
        </w:rPr>
        <w:drawing>
          <wp:inline distT="0" distB="0" distL="0" distR="0" wp14:anchorId="217AEEFB" wp14:editId="3F0F1D35">
            <wp:extent cx="5934075" cy="2971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7D9A" w14:textId="56C7BFFB" w:rsidR="004529C4" w:rsidRDefault="004529C4" w:rsidP="004529C4">
      <w:r>
        <w:t xml:space="preserve">Cabe mencionar que tanto </w:t>
      </w:r>
      <w:r w:rsidRPr="009C2947">
        <w:rPr>
          <w:b/>
          <w:bCs/>
        </w:rPr>
        <w:t>“Eliminar Cliente”</w:t>
      </w:r>
      <w:r>
        <w:t xml:space="preserve"> como </w:t>
      </w:r>
      <w:r w:rsidRPr="009C2947">
        <w:rPr>
          <w:b/>
          <w:bCs/>
        </w:rPr>
        <w:t>“Subscribir a deporte”</w:t>
      </w:r>
      <w:r>
        <w:t xml:space="preserve"> no requieren este cambio de contexto.</w:t>
      </w:r>
    </w:p>
    <w:p w14:paraId="4C91B21D" w14:textId="77777777" w:rsidR="00EF68DA" w:rsidRDefault="00EF68DA">
      <w:pPr>
        <w:rPr>
          <w:rFonts w:eastAsiaTheme="majorEastAsia" w:cstheme="majorBidi"/>
          <w:sz w:val="26"/>
          <w:szCs w:val="26"/>
        </w:rPr>
      </w:pPr>
      <w:r>
        <w:br w:type="page"/>
      </w:r>
    </w:p>
    <w:p w14:paraId="481CDEBE" w14:textId="7E84ED54" w:rsidR="00CD7569" w:rsidRDefault="00CD7569" w:rsidP="009C2947">
      <w:pPr>
        <w:pStyle w:val="Heading2"/>
      </w:pPr>
      <w:bookmarkStart w:id="20" w:name="_Toc51920842"/>
      <w:r>
        <w:lastRenderedPageBreak/>
        <w:t>Eliminación de suscripción</w:t>
      </w:r>
      <w:bookmarkEnd w:id="20"/>
    </w:p>
    <w:p w14:paraId="481A8B55" w14:textId="712C1D21" w:rsidR="009C2947" w:rsidRPr="009C2947" w:rsidRDefault="009C2947" w:rsidP="009C2947">
      <w:r>
        <w:t xml:space="preserve">Estando en modo edición, podrá administrar las subscripciones. De presionar el botón </w:t>
      </w:r>
      <w:r w:rsidRPr="009C2947">
        <w:rPr>
          <w:b/>
          <w:bCs/>
        </w:rPr>
        <w:t>“X”</w:t>
      </w:r>
      <w:r>
        <w:t xml:space="preserve"> recibirá un mensaje de confirmación de operación.</w:t>
      </w:r>
    </w:p>
    <w:p w14:paraId="09149283" w14:textId="6F4A678F" w:rsidR="009C2947" w:rsidRDefault="009C2947" w:rsidP="009C2947">
      <w:r>
        <w:rPr>
          <w:noProof/>
        </w:rPr>
        <w:drawing>
          <wp:inline distT="0" distB="0" distL="0" distR="0" wp14:anchorId="745E2A23" wp14:editId="24B0E46D">
            <wp:extent cx="5943600" cy="2676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C898" w14:textId="24736572" w:rsidR="00EF68DA" w:rsidRPr="009C2947" w:rsidRDefault="00EF68DA" w:rsidP="009C2947">
      <w:r>
        <w:t xml:space="preserve">Se </w:t>
      </w:r>
      <w:proofErr w:type="gramStart"/>
      <w:r>
        <w:t>actualizara</w:t>
      </w:r>
      <w:proofErr w:type="gramEnd"/>
      <w:r>
        <w:t xml:space="preserve"> la lista y se le informara con éxito la operación.</w:t>
      </w:r>
    </w:p>
    <w:p w14:paraId="7E0A78B6" w14:textId="6A80EE7F" w:rsidR="00EF68DA" w:rsidRDefault="00EF68DA">
      <w:pPr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noProof/>
          <w:sz w:val="26"/>
          <w:szCs w:val="26"/>
        </w:rPr>
        <w:drawing>
          <wp:inline distT="0" distB="0" distL="0" distR="0" wp14:anchorId="33EE88BB" wp14:editId="6A8424B4">
            <wp:extent cx="5943600" cy="4333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166A" w14:textId="0C6AF375" w:rsidR="009C2947" w:rsidRDefault="009C2947" w:rsidP="009C2947">
      <w:pPr>
        <w:pStyle w:val="Heading2"/>
      </w:pPr>
      <w:bookmarkStart w:id="21" w:name="_Toc51920843"/>
      <w:r>
        <w:lastRenderedPageBreak/>
        <w:t>Dar Cliente de Baja</w:t>
      </w:r>
      <w:bookmarkEnd w:id="21"/>
    </w:p>
    <w:p w14:paraId="0936992C" w14:textId="3DA4679A" w:rsidR="0037389C" w:rsidRDefault="0037389C" w:rsidP="0037389C"/>
    <w:p w14:paraId="672755C9" w14:textId="46B6853A" w:rsidR="0037389C" w:rsidRDefault="0037389C" w:rsidP="0037389C">
      <w:r>
        <w:t>Seleccione la opción “Eliminar Cliente” resaltada a continuación.</w:t>
      </w:r>
    </w:p>
    <w:p w14:paraId="6321E81F" w14:textId="350DB87E" w:rsidR="0037389C" w:rsidRPr="0037389C" w:rsidRDefault="0037389C" w:rsidP="003738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D2386C" wp14:editId="4D28E609">
            <wp:extent cx="5943600" cy="1685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BF0E" w14:textId="75C9112A" w:rsidR="009C2947" w:rsidRPr="009C2947" w:rsidRDefault="0037389C" w:rsidP="009C2947">
      <w:r>
        <w:t>Al igual que al eliminar una suscripción, se le pedirá confirmar la operación.</w:t>
      </w:r>
    </w:p>
    <w:p w14:paraId="777A74EF" w14:textId="7A0791A4" w:rsidR="00CD7569" w:rsidRDefault="0037389C" w:rsidP="00CD7569">
      <w:r>
        <w:rPr>
          <w:noProof/>
        </w:rPr>
        <w:drawing>
          <wp:inline distT="0" distB="0" distL="0" distR="0" wp14:anchorId="496B6BC4" wp14:editId="75CED89D">
            <wp:extent cx="5943600" cy="3162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882" w14:textId="61B01932" w:rsidR="00EF68DA" w:rsidRPr="00CD7569" w:rsidRDefault="00EF68DA" w:rsidP="00CD7569">
      <w:r>
        <w:t>Al eliminar un cliente se lo llevara nuevamente a la vista anterior, el listado de clientes.</w:t>
      </w:r>
    </w:p>
    <w:p w14:paraId="03BBE54A" w14:textId="1D889BA0" w:rsidR="00CD7569" w:rsidRDefault="0037389C" w:rsidP="0037389C">
      <w:pPr>
        <w:pStyle w:val="Heading3"/>
        <w:ind w:firstLine="720"/>
        <w:rPr>
          <w:color w:val="auto"/>
        </w:rPr>
      </w:pPr>
      <w:bookmarkStart w:id="22" w:name="_Toc51920844"/>
      <w:r w:rsidRPr="0037389C">
        <w:rPr>
          <w:color w:val="auto"/>
        </w:rPr>
        <w:lastRenderedPageBreak/>
        <w:t>Errores</w:t>
      </w:r>
      <w:bookmarkEnd w:id="22"/>
    </w:p>
    <w:p w14:paraId="1CC70119" w14:textId="358A1767" w:rsidR="0037389C" w:rsidRDefault="0037389C" w:rsidP="0037389C">
      <w:pPr>
        <w:jc w:val="center"/>
      </w:pPr>
      <w:r>
        <w:rPr>
          <w:noProof/>
        </w:rPr>
        <w:drawing>
          <wp:inline distT="0" distB="0" distL="0" distR="0" wp14:anchorId="0DAEC29A" wp14:editId="191E0509">
            <wp:extent cx="5943600" cy="4389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6404" w14:textId="2D7FC33D" w:rsidR="0037389C" w:rsidRDefault="0037389C" w:rsidP="0037389C">
      <w:r>
        <w:t>Como se le informa con un mensaje, no podrá eliminar clientes si poseen subscripciones. Previamente debe encargarse de dar de baja todas las subscripciones.</w:t>
      </w:r>
    </w:p>
    <w:p w14:paraId="23327B24" w14:textId="1971D6F3" w:rsidR="0037389C" w:rsidRDefault="0037389C" w:rsidP="0037389C">
      <w:pPr>
        <w:pStyle w:val="Heading2"/>
      </w:pPr>
      <w:bookmarkStart w:id="23" w:name="_Toc51920845"/>
      <w:r>
        <w:t>Nueva Suscripción a Deporte</w:t>
      </w:r>
      <w:bookmarkEnd w:id="23"/>
    </w:p>
    <w:p w14:paraId="3F4FEF4F" w14:textId="7B035670" w:rsidR="0037389C" w:rsidRDefault="0037389C" w:rsidP="0037389C">
      <w:r>
        <w:t xml:space="preserve">De presionar la opción </w:t>
      </w:r>
      <w:r w:rsidRPr="0037389C">
        <w:rPr>
          <w:b/>
          <w:bCs/>
        </w:rPr>
        <w:t>“Subscribir a deporte”</w:t>
      </w:r>
      <w:r>
        <w:t>, se encontrará con una nueva vista, similar a la de nuevo cliente, para completar campos.</w:t>
      </w:r>
    </w:p>
    <w:p w14:paraId="04306F31" w14:textId="65A891BA" w:rsidR="0037389C" w:rsidRPr="0037389C" w:rsidRDefault="0037389C" w:rsidP="0037389C">
      <w:r>
        <w:rPr>
          <w:noProof/>
        </w:rPr>
        <w:drawing>
          <wp:inline distT="0" distB="0" distL="0" distR="0" wp14:anchorId="5E763EE0" wp14:editId="377D86C9">
            <wp:extent cx="5943600" cy="23774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7AA5" w14:textId="4FA4F3C0" w:rsidR="0037389C" w:rsidRDefault="00EF68DA" w:rsidP="0037389C">
      <w:r>
        <w:lastRenderedPageBreak/>
        <w:t>Debe completar los campos Profesor y Precio. No puede modificar el Nro. de Cliente. Dispondrá de un despliegue de opciones al momento de seleccionar el deporte y los horarios.</w:t>
      </w:r>
    </w:p>
    <w:p w14:paraId="0627DA74" w14:textId="1DDBC05E" w:rsidR="00EF68DA" w:rsidRDefault="00EF68DA" w:rsidP="0037389C">
      <w:r>
        <w:t xml:space="preserve">Para confirmar encontrara dos opciones al final del formulario. </w:t>
      </w:r>
      <w:r w:rsidRPr="00EF68DA">
        <w:rPr>
          <w:b/>
          <w:bCs/>
        </w:rPr>
        <w:t>“Crear”</w:t>
      </w:r>
      <w:r>
        <w:t xml:space="preserve"> para expedir nueva suscripción y </w:t>
      </w:r>
      <w:r w:rsidRPr="00EF68DA">
        <w:rPr>
          <w:b/>
          <w:bCs/>
        </w:rPr>
        <w:t>“Cancelar”</w:t>
      </w:r>
      <w:r>
        <w:t xml:space="preserve"> para no registrarla.</w:t>
      </w:r>
    </w:p>
    <w:p w14:paraId="126FA520" w14:textId="1D71D594" w:rsidR="00EF68DA" w:rsidRDefault="00EF68DA" w:rsidP="0037389C">
      <w:r>
        <w:t>También tenga en cuenta que todos los campos deben ser completados</w:t>
      </w:r>
    </w:p>
    <w:p w14:paraId="331B5CEB" w14:textId="2CBC0C4C" w:rsidR="00EF68DA" w:rsidRDefault="00EF68DA" w:rsidP="0037389C">
      <w:r>
        <w:rPr>
          <w:noProof/>
        </w:rPr>
        <w:drawing>
          <wp:inline distT="0" distB="0" distL="0" distR="0" wp14:anchorId="7DD0DFC8" wp14:editId="6813A16F">
            <wp:extent cx="5943600" cy="21945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8F09" w14:textId="7CD8E3AD" w:rsidR="00EF68DA" w:rsidRDefault="00EF68DA" w:rsidP="0037389C">
      <w:r>
        <w:t>Note como se actualizará la lista de subscripciones y se le informara de que se ha realizada con éxito la operación.</w:t>
      </w:r>
    </w:p>
    <w:p w14:paraId="510C58A5" w14:textId="3C9E5D69" w:rsidR="00EF68DA" w:rsidRPr="0037389C" w:rsidRDefault="00EF68DA" w:rsidP="0037389C">
      <w:r>
        <w:rPr>
          <w:noProof/>
        </w:rPr>
        <w:drawing>
          <wp:inline distT="0" distB="0" distL="0" distR="0" wp14:anchorId="64286615" wp14:editId="6E423F57">
            <wp:extent cx="5210175" cy="3807436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11" cy="38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80EF" w14:textId="7C81D786" w:rsidR="007635EB" w:rsidRDefault="00916ABC" w:rsidP="007635EB">
      <w:pPr>
        <w:pStyle w:val="Heading2"/>
      </w:pPr>
      <w:bookmarkStart w:id="24" w:name="_Toc51920846"/>
      <w:r>
        <w:lastRenderedPageBreak/>
        <w:t>Entendiendo la Navegación</w:t>
      </w:r>
      <w:bookmarkEnd w:id="24"/>
    </w:p>
    <w:p w14:paraId="44D437C8" w14:textId="2A9CE480" w:rsidR="007635EB" w:rsidRDefault="007635EB" w:rsidP="007635EB">
      <w:r>
        <w:t>Mi gimnasio cuenta con siete vistas, y una mas no visible al usuario</w:t>
      </w:r>
      <w:r w:rsidR="003C08EC">
        <w:t>, se muestra a continuación un esquema</w:t>
      </w:r>
    </w:p>
    <w:p w14:paraId="338F8CD1" w14:textId="73EA445C" w:rsidR="00FC5226" w:rsidRPr="00916ABC" w:rsidRDefault="00846045" w:rsidP="00916ABC">
      <w:pPr>
        <w:keepNext/>
      </w:pPr>
      <w:r>
        <w:rPr>
          <w:noProof/>
        </w:rPr>
        <w:drawing>
          <wp:inline distT="0" distB="0" distL="0" distR="0" wp14:anchorId="6A34033C" wp14:editId="4D024051">
            <wp:extent cx="5943600" cy="4681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226">
        <w:br w:type="page"/>
      </w:r>
    </w:p>
    <w:p w14:paraId="031FF0B9" w14:textId="6F8DBAEE" w:rsidR="00E9511C" w:rsidRPr="008B5774" w:rsidRDefault="00C06C71" w:rsidP="00197F32">
      <w:pPr>
        <w:pStyle w:val="Heading1"/>
      </w:pPr>
      <w:bookmarkStart w:id="25" w:name="_Toc51920847"/>
      <w:r w:rsidRPr="008B5774">
        <w:lastRenderedPageBreak/>
        <w:t>Acerca de este documento</w:t>
      </w:r>
      <w:bookmarkEnd w:id="25"/>
    </w:p>
    <w:p w14:paraId="37FF968B" w14:textId="77777777" w:rsidR="00E9511C" w:rsidRPr="008B5774" w:rsidRDefault="00E9511C" w:rsidP="00197F32"/>
    <w:p w14:paraId="48FEBBAA" w14:textId="0D5891A5" w:rsidR="00C06C71" w:rsidRPr="008B5774" w:rsidRDefault="00C06C71" w:rsidP="00197F32">
      <w:r w:rsidRPr="008B5774">
        <w:t>Copyright ©</w:t>
      </w:r>
      <w:r w:rsidRPr="008B5774">
        <w:rPr>
          <w:rFonts w:cs="Courier New"/>
        </w:rPr>
        <w:t xml:space="preserve">2020 </w:t>
      </w:r>
      <w:r w:rsidRPr="008B5774">
        <w:t>por Tom</w:t>
      </w:r>
      <w:r w:rsidRPr="008B5774">
        <w:rPr>
          <w:rStyle w:val="hgkelc"/>
        </w:rPr>
        <w:t>á</w:t>
      </w:r>
      <w:r w:rsidRPr="008B5774">
        <w:t>s Agustín Sánchez</w:t>
      </w:r>
    </w:p>
    <w:p w14:paraId="74783616" w14:textId="343F8726" w:rsidR="00C06C71" w:rsidRPr="008B5774" w:rsidRDefault="00C06C71" w:rsidP="00197F32">
      <w:r w:rsidRPr="008B5774">
        <w:t xml:space="preserve">Distribuido bajo una licencia </w:t>
      </w:r>
      <w:proofErr w:type="spellStart"/>
      <w:r w:rsidRPr="008B5774">
        <w:t>Creative</w:t>
      </w:r>
      <w:proofErr w:type="spellEnd"/>
      <w:r w:rsidRPr="008B5774">
        <w:t xml:space="preserve"> </w:t>
      </w:r>
      <w:proofErr w:type="spellStart"/>
      <w:r w:rsidRPr="008B5774">
        <w:t>Commons</w:t>
      </w:r>
      <w:proofErr w:type="spellEnd"/>
      <w:r w:rsidRPr="008B5774">
        <w:t xml:space="preserve"> Atribución/Reconocimiento - </w:t>
      </w:r>
      <w:proofErr w:type="spellStart"/>
      <w:r w:rsidRPr="008B5774">
        <w:t>NoComercial</w:t>
      </w:r>
      <w:proofErr w:type="spellEnd"/>
      <w:r w:rsidRPr="008B5774">
        <w:t xml:space="preserve"> - </w:t>
      </w:r>
      <w:proofErr w:type="spellStart"/>
      <w:r w:rsidRPr="008B5774">
        <w:t>CompartirIgual</w:t>
      </w:r>
      <w:proofErr w:type="spellEnd"/>
      <w:r w:rsidRPr="008B5774">
        <w:t xml:space="preserve"> </w:t>
      </w:r>
      <w:r w:rsidRPr="008B5774">
        <w:rPr>
          <w:rFonts w:cs="Courier New"/>
        </w:rPr>
        <w:t xml:space="preserve">4.0 </w:t>
      </w:r>
      <w:r w:rsidRPr="008B5774">
        <w:t>Internacional (BY-NC-SA). Para más información acerca de los permisos y restricciones de estas considere visitar:</w:t>
      </w:r>
      <w:r w:rsidRPr="008B5774">
        <w:rPr>
          <w:rFonts w:ascii="Courier New" w:hAnsi="Courier New" w:cs="Courier New"/>
        </w:rPr>
        <w:t xml:space="preserve"> </w:t>
      </w:r>
      <w:hyperlink r:id="rId31" w:history="1">
        <w:r w:rsidRPr="000E2598">
          <w:rPr>
            <w:rStyle w:val="Hyperlink"/>
            <w:rFonts w:ascii="Courier New" w:hAnsi="Courier New" w:cs="Courier New"/>
          </w:rPr>
          <w:t>https://creativecommons.org/licenses/by-nc-sa/4.0/</w:t>
        </w:r>
      </w:hyperlink>
    </w:p>
    <w:p w14:paraId="3CBACD67" w14:textId="5D7A6076" w:rsidR="00C06C71" w:rsidRPr="008B5774" w:rsidRDefault="00C06C71" w:rsidP="00197F32">
      <w:r w:rsidRPr="008B5774">
        <w:t xml:space="preserve">La información contenida en este documento fue desarrollada persiguiendo fines académicos, </w:t>
      </w:r>
      <w:r w:rsidR="00574E53">
        <w:t>a lo largo de</w:t>
      </w:r>
      <w:r w:rsidRPr="008B5774">
        <w:t xml:space="preserve"> una capacitación en SAP UI5 brindada por Softtek</w:t>
      </w:r>
      <w:r w:rsidR="0097366D" w:rsidRPr="008B5774">
        <w:t xml:space="preserve"> Argentina</w:t>
      </w:r>
      <w:r w:rsidR="00683678" w:rsidRPr="008B5774">
        <w:t xml:space="preserve">, dictado </w:t>
      </w:r>
      <w:r w:rsidR="00574E53">
        <w:t xml:space="preserve">por </w:t>
      </w:r>
      <w:r w:rsidR="00683678" w:rsidRPr="008B5774">
        <w:t>Lucas Uccello</w:t>
      </w:r>
      <w:r w:rsidR="00574E53">
        <w:t xml:space="preserve"> y asistido por </w:t>
      </w:r>
      <w:r w:rsidR="00574E53">
        <w:rPr>
          <w:rStyle w:val="halyaf"/>
        </w:rPr>
        <w:t xml:space="preserve">Diego Gagliardi, </w:t>
      </w:r>
      <w:r w:rsidR="00574E53">
        <w:t>con duración de dos semanas</w:t>
      </w:r>
      <w:r w:rsidR="00156EBF">
        <w:t>, siendo el despliegue de una aplicación, y su documentación correspondiente la última instancia de evaluación.</w:t>
      </w:r>
      <w:r w:rsidR="00683678" w:rsidRPr="008B5774">
        <w:t xml:space="preserve"> Para saber más acerca de Softtek visite: </w:t>
      </w:r>
      <w:hyperlink r:id="rId32" w:history="1">
        <w:r w:rsidR="00683678" w:rsidRPr="000E2598">
          <w:rPr>
            <w:rStyle w:val="Hyperlink"/>
            <w:rFonts w:ascii="Courier New" w:hAnsi="Courier New" w:cs="Courier New"/>
          </w:rPr>
          <w:t>https://www.softtek.com/</w:t>
        </w:r>
      </w:hyperlink>
    </w:p>
    <w:p w14:paraId="1C04DDD8" w14:textId="37C9A10D" w:rsidR="002A697A" w:rsidRPr="006471E9" w:rsidRDefault="00C06C71" w:rsidP="00197F32">
      <w:pPr>
        <w:rPr>
          <w:b/>
          <w:bCs/>
        </w:rPr>
      </w:pPr>
      <w:r w:rsidRPr="008B5774">
        <w:t xml:space="preserve">Para más información sobre el autor visite: </w:t>
      </w:r>
      <w:hyperlink r:id="rId33" w:history="1">
        <w:r w:rsidR="00683678" w:rsidRPr="000E2598">
          <w:rPr>
            <w:rStyle w:val="Hyperlink"/>
            <w:rFonts w:ascii="Courier New" w:hAnsi="Courier New" w:cs="Courier New"/>
          </w:rPr>
          <w:t>https://tomasanchez.github.io/about</w:t>
        </w:r>
      </w:hyperlink>
    </w:p>
    <w:sectPr w:rsidR="002A697A" w:rsidRPr="006471E9" w:rsidSect="00626EEB">
      <w:headerReference w:type="default" r:id="rId34"/>
      <w:footerReference w:type="default" r:id="rId3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3E75E" w14:textId="77777777" w:rsidR="004C5B4D" w:rsidRDefault="004C5B4D" w:rsidP="00197F32">
      <w:r>
        <w:separator/>
      </w:r>
    </w:p>
  </w:endnote>
  <w:endnote w:type="continuationSeparator" w:id="0">
    <w:p w14:paraId="604B383E" w14:textId="77777777" w:rsidR="004C5B4D" w:rsidRDefault="004C5B4D" w:rsidP="0019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-620691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4B035" w14:textId="0832F09E" w:rsidR="0037389C" w:rsidRDefault="0037389C" w:rsidP="007635EB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0D0B999A" w14:textId="77777777" w:rsidR="0037389C" w:rsidRDefault="0037389C" w:rsidP="0019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C983B" w14:textId="77777777" w:rsidR="004C5B4D" w:rsidRDefault="004C5B4D" w:rsidP="00197F32">
      <w:r>
        <w:separator/>
      </w:r>
    </w:p>
  </w:footnote>
  <w:footnote w:type="continuationSeparator" w:id="0">
    <w:p w14:paraId="466AC159" w14:textId="77777777" w:rsidR="004C5B4D" w:rsidRDefault="004C5B4D" w:rsidP="0019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D72C" w14:textId="4866C8A1" w:rsidR="0037389C" w:rsidRPr="000D6CEC" w:rsidRDefault="0037389C" w:rsidP="00FB4569">
    <w:pPr>
      <w:pStyle w:val="Header"/>
      <w:jc w:val="right"/>
    </w:pPr>
    <w:r w:rsidRPr="000D6CEC">
      <w:t xml:space="preserve">Mi Gimnasio | </w:t>
    </w:r>
    <w:r>
      <w:t>Manual 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1B1"/>
    <w:multiLevelType w:val="hybridMultilevel"/>
    <w:tmpl w:val="ACA81EEE"/>
    <w:lvl w:ilvl="0" w:tplc="01E626C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1700"/>
    <w:multiLevelType w:val="hybridMultilevel"/>
    <w:tmpl w:val="9390A456"/>
    <w:lvl w:ilvl="0" w:tplc="059C9898">
      <w:start w:val="24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21A5"/>
    <w:multiLevelType w:val="hybridMultilevel"/>
    <w:tmpl w:val="B7FA9056"/>
    <w:lvl w:ilvl="0" w:tplc="6A2A6B7A">
      <w:start w:val="24"/>
      <w:numFmt w:val="bullet"/>
      <w:lvlText w:val="-"/>
      <w:lvlJc w:val="left"/>
      <w:pPr>
        <w:ind w:left="720" w:hanging="360"/>
      </w:pPr>
      <w:rPr>
        <w:rFonts w:ascii="Cambria Math" w:eastAsiaTheme="majorEastAsia" w:hAnsi="Cambria Math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459E"/>
    <w:multiLevelType w:val="hybridMultilevel"/>
    <w:tmpl w:val="52945C3C"/>
    <w:lvl w:ilvl="0" w:tplc="BAF258D4">
      <w:start w:val="24"/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EB"/>
    <w:rsid w:val="0001281F"/>
    <w:rsid w:val="00017768"/>
    <w:rsid w:val="000431C9"/>
    <w:rsid w:val="00052BE8"/>
    <w:rsid w:val="00073F92"/>
    <w:rsid w:val="00076C37"/>
    <w:rsid w:val="000A5996"/>
    <w:rsid w:val="000D6CEC"/>
    <w:rsid w:val="000E2598"/>
    <w:rsid w:val="0014178A"/>
    <w:rsid w:val="0014451C"/>
    <w:rsid w:val="00156EBF"/>
    <w:rsid w:val="00162C0F"/>
    <w:rsid w:val="00194048"/>
    <w:rsid w:val="00197F32"/>
    <w:rsid w:val="001C6398"/>
    <w:rsid w:val="0025218B"/>
    <w:rsid w:val="002744ED"/>
    <w:rsid w:val="00284984"/>
    <w:rsid w:val="002A472C"/>
    <w:rsid w:val="002A697A"/>
    <w:rsid w:val="002C2633"/>
    <w:rsid w:val="002C28A9"/>
    <w:rsid w:val="00331291"/>
    <w:rsid w:val="00335D39"/>
    <w:rsid w:val="003448B3"/>
    <w:rsid w:val="0037389C"/>
    <w:rsid w:val="00384F94"/>
    <w:rsid w:val="003C08EC"/>
    <w:rsid w:val="004361C8"/>
    <w:rsid w:val="004529C4"/>
    <w:rsid w:val="00480057"/>
    <w:rsid w:val="004C4D8B"/>
    <w:rsid w:val="004C5B4D"/>
    <w:rsid w:val="00503AF2"/>
    <w:rsid w:val="00513B4E"/>
    <w:rsid w:val="00520B3F"/>
    <w:rsid w:val="00563978"/>
    <w:rsid w:val="00574E53"/>
    <w:rsid w:val="005E2011"/>
    <w:rsid w:val="0060477F"/>
    <w:rsid w:val="00611249"/>
    <w:rsid w:val="00626EEB"/>
    <w:rsid w:val="006308D1"/>
    <w:rsid w:val="006471E9"/>
    <w:rsid w:val="00683678"/>
    <w:rsid w:val="0069148A"/>
    <w:rsid w:val="0069611E"/>
    <w:rsid w:val="006B0234"/>
    <w:rsid w:val="006E3F70"/>
    <w:rsid w:val="00732446"/>
    <w:rsid w:val="0075532C"/>
    <w:rsid w:val="007635EB"/>
    <w:rsid w:val="00764C0D"/>
    <w:rsid w:val="00790387"/>
    <w:rsid w:val="007A5559"/>
    <w:rsid w:val="007C4D8B"/>
    <w:rsid w:val="007E46F9"/>
    <w:rsid w:val="0083214B"/>
    <w:rsid w:val="00834B13"/>
    <w:rsid w:val="00846045"/>
    <w:rsid w:val="008B5774"/>
    <w:rsid w:val="008F4423"/>
    <w:rsid w:val="009149CA"/>
    <w:rsid w:val="00916ABC"/>
    <w:rsid w:val="00921CB7"/>
    <w:rsid w:val="00954BB8"/>
    <w:rsid w:val="0096212A"/>
    <w:rsid w:val="0097366D"/>
    <w:rsid w:val="00977A99"/>
    <w:rsid w:val="009A3CF2"/>
    <w:rsid w:val="009C2947"/>
    <w:rsid w:val="009D5D72"/>
    <w:rsid w:val="00A0680A"/>
    <w:rsid w:val="00A22358"/>
    <w:rsid w:val="00A57163"/>
    <w:rsid w:val="00A5795A"/>
    <w:rsid w:val="00AE6716"/>
    <w:rsid w:val="00B10277"/>
    <w:rsid w:val="00B837F9"/>
    <w:rsid w:val="00C06C71"/>
    <w:rsid w:val="00C117E7"/>
    <w:rsid w:val="00C40B9F"/>
    <w:rsid w:val="00C926F2"/>
    <w:rsid w:val="00CD3525"/>
    <w:rsid w:val="00CD7569"/>
    <w:rsid w:val="00D01ED7"/>
    <w:rsid w:val="00D12079"/>
    <w:rsid w:val="00D44B06"/>
    <w:rsid w:val="00D45539"/>
    <w:rsid w:val="00D80EA7"/>
    <w:rsid w:val="00DD202A"/>
    <w:rsid w:val="00DE64AF"/>
    <w:rsid w:val="00E009EB"/>
    <w:rsid w:val="00E0548C"/>
    <w:rsid w:val="00E06D68"/>
    <w:rsid w:val="00E3655C"/>
    <w:rsid w:val="00E52489"/>
    <w:rsid w:val="00E56D3D"/>
    <w:rsid w:val="00E9511C"/>
    <w:rsid w:val="00EA34F6"/>
    <w:rsid w:val="00EF68DA"/>
    <w:rsid w:val="00F550DB"/>
    <w:rsid w:val="00FB4569"/>
    <w:rsid w:val="00FC5226"/>
    <w:rsid w:val="00FC575E"/>
    <w:rsid w:val="00F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B09F"/>
  <w15:chartTrackingRefBased/>
  <w15:docId w15:val="{81C864AC-3121-444A-B689-9333AEC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CF2"/>
    <w:rPr>
      <w:rFonts w:ascii="Cambria Math" w:hAnsi="Cambria Math"/>
      <w:lang w:val="es-A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EBF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60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F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52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045"/>
    <w:rPr>
      <w:rFonts w:ascii="Cambria Math" w:eastAsiaTheme="majorEastAsia" w:hAnsi="Cambria Math" w:cstheme="majorBidi"/>
      <w:sz w:val="26"/>
      <w:szCs w:val="2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156EBF"/>
    <w:rPr>
      <w:rFonts w:ascii="Times New Roman" w:eastAsiaTheme="majorEastAsia" w:hAnsi="Times New Roman" w:cs="Times New Roman"/>
      <w:sz w:val="32"/>
      <w:szCs w:val="32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26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E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EE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26EE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26EEB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626E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EE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2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EEB"/>
  </w:style>
  <w:style w:type="paragraph" w:styleId="Footer">
    <w:name w:val="footer"/>
    <w:basedOn w:val="Normal"/>
    <w:link w:val="FooterChar"/>
    <w:uiPriority w:val="99"/>
    <w:unhideWhenUsed/>
    <w:rsid w:val="0062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EB"/>
  </w:style>
  <w:style w:type="paragraph" w:styleId="TOCHeading">
    <w:name w:val="TOC Heading"/>
    <w:basedOn w:val="Heading1"/>
    <w:next w:val="Normal"/>
    <w:uiPriority w:val="39"/>
    <w:unhideWhenUsed/>
    <w:qFormat/>
    <w:rsid w:val="00626EEB"/>
    <w:pPr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77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7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7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44B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4B0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4B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6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117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17E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32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48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E3F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gkelc">
    <w:name w:val="hgkelc"/>
    <w:basedOn w:val="DefaultParagraphFont"/>
    <w:rsid w:val="00C06C71"/>
  </w:style>
  <w:style w:type="character" w:customStyle="1" w:styleId="halyaf">
    <w:name w:val="halyaf"/>
    <w:basedOn w:val="DefaultParagraphFont"/>
    <w:rsid w:val="00574E53"/>
  </w:style>
  <w:style w:type="paragraph" w:styleId="Caption">
    <w:name w:val="caption"/>
    <w:basedOn w:val="Normal"/>
    <w:next w:val="Normal"/>
    <w:uiPriority w:val="35"/>
    <w:unhideWhenUsed/>
    <w:qFormat/>
    <w:rsid w:val="003C0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C5226"/>
    <w:rPr>
      <w:rFonts w:asciiTheme="majorHAnsi" w:eastAsiaTheme="majorEastAsia" w:hAnsiTheme="majorHAnsi" w:cstheme="majorBidi"/>
      <w:color w:val="2F5496" w:themeColor="accent1" w:themeShade="BF"/>
      <w:lang w:val="es-AR"/>
    </w:rPr>
  </w:style>
  <w:style w:type="paragraph" w:styleId="NoSpacing">
    <w:name w:val="No Spacing"/>
    <w:uiPriority w:val="1"/>
    <w:qFormat/>
    <w:rsid w:val="000A5996"/>
    <w:pPr>
      <w:spacing w:after="0" w:line="240" w:lineRule="auto"/>
    </w:pPr>
    <w:rPr>
      <w:rFonts w:ascii="Cambria Math" w:hAnsi="Cambria Math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tomasanchez.github.io/abou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softtek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mailto:tosanchez@est.frba.utn.edu.a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8A0A-2BF1-4DA0-8022-3A74E9F7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17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Sanchez</dc:creator>
  <cp:keywords/>
  <dc:description/>
  <cp:lastModifiedBy>Tomas Sanchez</cp:lastModifiedBy>
  <cp:revision>56</cp:revision>
  <cp:lastPrinted>2020-09-25T13:06:00Z</cp:lastPrinted>
  <dcterms:created xsi:type="dcterms:W3CDTF">2020-09-24T16:55:00Z</dcterms:created>
  <dcterms:modified xsi:type="dcterms:W3CDTF">2020-09-25T13:42:00Z</dcterms:modified>
</cp:coreProperties>
</file>