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b/>
          <w:b/>
          <w:color w:val="00000A"/>
          <w:sz w:val="28"/>
          <w:szCs w:val="28"/>
        </w:rPr>
      </w:pPr>
      <w:r>
        <w:rPr>
          <w:rFonts w:eastAsia="Calibri" w:cs="Times New Roman"/>
          <w:b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4</w:t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«Графика в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>»</w:t>
        <w:softHyphen/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Задача: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ru-RU"/>
        </w:rPr>
        <w:t>построить программу, которая позволяет отрисовать морской пейзаж из</w:t>
      </w:r>
      <w:r>
        <w:rPr>
          <w:rFonts w:cs="Times New Roman"/>
          <w:sz w:val="28"/>
          <w:szCs w:val="28"/>
        </w:rPr>
        <w:t xml:space="preserve"> 30 элементов. </w:t>
      </w:r>
      <w:r>
        <w:rPr>
          <w:rFonts w:cs="Times New Roman"/>
          <w:sz w:val="28"/>
          <w:szCs w:val="28"/>
        </w:rPr>
        <w:t>На рисунке можно увидеть море и небо, это два</w:t>
      </w:r>
      <w:r>
        <w:rPr>
          <w:rFonts w:cs="Times New Roman"/>
          <w:sz w:val="28"/>
          <w:szCs w:val="28"/>
          <w:lang w:val="en-US"/>
        </w:rPr>
        <w:t xml:space="preserve"> Recta</w:t>
      </w:r>
      <w:r>
        <w:rPr>
          <w:rFonts w:cs="Times New Roman"/>
          <w:sz w:val="28"/>
          <w:szCs w:val="28"/>
          <w:lang w:val="ru-RU"/>
        </w:rPr>
        <w:t>, также представлена рыба в виде полигонов разных размеров,</w:t>
      </w:r>
      <w:r>
        <w:rPr>
          <w:rFonts w:cs="Times New Roman"/>
          <w:sz w:val="28"/>
          <w:szCs w:val="28"/>
          <w:lang w:val="en-US"/>
        </w:rPr>
        <w:t xml:space="preserve"> 3</w:t>
      </w:r>
      <w:r>
        <w:rPr>
          <w:rFonts w:cs="Times New Roman"/>
          <w:sz w:val="28"/>
          <w:szCs w:val="28"/>
          <w:lang w:val="ru-RU"/>
        </w:rPr>
        <w:t xml:space="preserve"> водоросля из прямоугольников, лодка из полигонов и овалов, маяк, стоящий на прямоугольнике и состоящий из</w:t>
      </w:r>
      <w:r>
        <w:rPr>
          <w:rFonts w:cs="Times New Roman"/>
          <w:sz w:val="28"/>
          <w:szCs w:val="28"/>
          <w:lang w:val="en-US"/>
        </w:rPr>
        <w:t xml:space="preserve"> recta</w:t>
      </w:r>
      <w:r>
        <w:rPr>
          <w:rFonts w:cs="Times New Roman"/>
          <w:sz w:val="28"/>
          <w:szCs w:val="28"/>
          <w:lang w:val="ru-RU"/>
        </w:rPr>
        <w:t xml:space="preserve"> и полигона, с тремя окнами разных диаметров, также имеется солнце из овала и 3 птицы из линий (полигон).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Для программ</w:t>
      </w:r>
      <w:r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 применить требования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Code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Conventions</w:t>
      </w:r>
      <w:r>
        <w:rPr>
          <w:rFonts w:cs="Times New Roman"/>
          <w:sz w:val="28"/>
          <w:szCs w:val="28"/>
        </w:rPr>
        <w:t xml:space="preserve">. </w:t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Функция отрисовки рисунков:</w:t>
      </w:r>
    </w:p>
    <w:p>
      <w:pPr>
        <w:pStyle w:val="Normal"/>
        <w:rPr>
          <w:lang w:val="ru-RU"/>
        </w:rPr>
      </w:pPr>
      <w:r>
        <w:rPr>
          <w:lang w:val="ru-RU"/>
        </w:rPr>
        <w:t>Используется два вида отрисовки</w:t>
      </w:r>
      <w:r>
        <w:rPr>
          <w:lang w:val="en-US"/>
        </w:rPr>
        <w:t xml:space="preserve">: </w:t>
      </w:r>
      <w:r>
        <w:rPr>
          <w:lang w:val="ru-RU"/>
        </w:rPr>
        <w:t>если 0, то рисуется пейзаж, если 1, то все стирается.</w:t>
      </w:r>
    </w:p>
    <w:p>
      <w:pPr>
        <w:pStyle w:val="Normal"/>
        <w:rPr>
          <w:lang w:val="ru-RU"/>
        </w:rPr>
      </w:pPr>
      <w:r>
        <w:rPr>
          <w:lang w:val="ru-RU"/>
        </w:rPr>
        <w:t>Приватные Функции для создания условий рисования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00"/>
          <w:sz w:val="16"/>
          <w:szCs w:val="16"/>
          <w:u w:val="single"/>
          <w:lang w:val="en-US"/>
        </w:rPr>
        <w:t>PaintPanel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extends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JPanel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private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figureType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setFigureType(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6A3E3E"/>
          <w:sz w:val="16"/>
          <w:szCs w:val="16"/>
          <w:lang w:val="en-US"/>
        </w:rPr>
        <w:t>fType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figureType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</w:t>
      </w:r>
      <w:r>
        <w:rPr>
          <w:rFonts w:cs="Consolas" w:ascii="Consolas" w:hAnsi="Consolas"/>
          <w:color w:val="6A3E3E"/>
          <w:sz w:val="16"/>
          <w:szCs w:val="16"/>
          <w:lang w:val="en-US"/>
        </w:rPr>
        <w:t>fType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repaint();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private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drawSquare(Graphics </w:t>
      </w:r>
      <w:r>
        <w:rPr>
          <w:rFonts w:cs="Consolas" w:ascii="Consolas" w:hAnsi="Consolas"/>
          <w:color w:val="6A3E3E"/>
          <w:sz w:val="16"/>
          <w:szCs w:val="16"/>
          <w:lang w:val="en-US"/>
        </w:rPr>
        <w:t>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6A3E3E"/>
          <w:sz w:val="16"/>
          <w:szCs w:val="16"/>
          <w:lang w:val="en-US"/>
        </w:rPr>
        <w:t>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.setColor(Color.</w:t>
      </w:r>
      <w:r>
        <w:rPr>
          <w:rFonts w:cs="Consolas" w:ascii="Consolas" w:hAnsi="Consolas"/>
          <w:b/>
          <w:bCs/>
          <w:i/>
          <w:iCs/>
          <w:color w:val="0000C0"/>
          <w:sz w:val="16"/>
          <w:szCs w:val="16"/>
          <w:lang w:val="en-US"/>
        </w:rPr>
        <w:t>white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6A3E3E"/>
          <w:sz w:val="16"/>
          <w:szCs w:val="16"/>
          <w:lang w:val="en-US"/>
        </w:rPr>
        <w:t>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.fillRect(20, 20, 50, 50);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6"/>
          <w:szCs w:val="16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>Вызов функции рисования с определенным значением (0 или 1)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ind w:hanging="0"/>
        <w:jc w:val="left"/>
        <w:rPr>
          <w:lang w:val="ru-RU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void</w:t>
      </w:r>
      <w:r>
        <w:rPr>
          <w:rFonts w:ascii="Consolas" w:hAnsi="Consolas"/>
          <w:color w:val="000000"/>
          <w:sz w:val="20"/>
          <w:lang w:val="ru-RU"/>
        </w:rPr>
        <w:t xml:space="preserve"> actionPerformed(ActionEvent </w:t>
      </w:r>
      <w:r>
        <w:rPr>
          <w:rFonts w:ascii="Consolas" w:hAnsi="Consolas"/>
          <w:color w:val="6A3E3E"/>
          <w:sz w:val="20"/>
          <w:lang w:val="ru-RU"/>
        </w:rPr>
        <w:t>e</w:t>
      </w:r>
      <w:r>
        <w:rPr>
          <w:rFonts w:ascii="Consolas" w:hAnsi="Consolas"/>
          <w:color w:val="000000"/>
          <w:sz w:val="20"/>
          <w:lang w:val="ru-RU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panel</w:t>
      </w:r>
      <w:r>
        <w:rPr>
          <w:rFonts w:ascii="Consolas" w:hAnsi="Consolas"/>
          <w:color w:val="000000"/>
          <w:sz w:val="20"/>
        </w:rPr>
        <w:t>.setFigureType(0);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>}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>Пример создания полигона</w:t>
      </w:r>
      <w:r>
        <w:rPr>
          <w:rFonts w:ascii="Consolas" w:hAnsi="Consolas"/>
          <w:color w:val="000000"/>
          <w:sz w:val="20"/>
          <w:lang w:val="en-US"/>
        </w:rPr>
        <w:t>:</w:t>
      </w:r>
    </w:p>
    <w:p>
      <w:pPr>
        <w:pStyle w:val="Normal"/>
        <w:spacing w:lineRule="auto" w:line="240" w:before="0" w:after="0"/>
        <w:ind w:hanging="0"/>
        <w:jc w:val="left"/>
        <w:rPr>
          <w:lang w:val="ru-RU"/>
        </w:rPr>
      </w:pPr>
      <w:r>
        <w:rPr>
          <w:rFonts w:ascii="Consolas" w:hAnsi="Consolas"/>
          <w:color w:val="6A3E3E"/>
          <w:sz w:val="20"/>
          <w:lang w:val="en-US"/>
        </w:rPr>
        <w:t>g</w:t>
      </w:r>
      <w:r>
        <w:rPr>
          <w:rFonts w:ascii="Consolas" w:hAnsi="Consolas"/>
          <w:color w:val="000000"/>
          <w:sz w:val="20"/>
          <w:lang w:val="ru-RU"/>
        </w:rPr>
        <w:t>.setColor(Color.</w:t>
      </w:r>
      <w:r>
        <w:rPr>
          <w:rFonts w:ascii="Consolas" w:hAnsi="Consolas"/>
          <w:b/>
          <w:i/>
          <w:color w:val="0000C0"/>
          <w:sz w:val="20"/>
          <w:lang w:val="ru-RU"/>
        </w:rPr>
        <w:t>white</w:t>
      </w:r>
      <w:r>
        <w:rPr>
          <w:rFonts w:ascii="Consolas" w:hAnsi="Consolas"/>
          <w:color w:val="000000"/>
          <w:sz w:val="20"/>
          <w:lang w:val="ru-RU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m1</w:t>
      </w:r>
      <w:r>
        <w:rPr>
          <w:rFonts w:ascii="Consolas" w:hAnsi="Consolas"/>
          <w:color w:val="000000"/>
          <w:sz w:val="20"/>
        </w:rPr>
        <w:t>[] = { 420, 460, 460 };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m2</w:t>
      </w:r>
      <w:r>
        <w:rPr>
          <w:rFonts w:ascii="Consolas" w:hAnsi="Consolas"/>
          <w:color w:val="000000"/>
          <w:sz w:val="20"/>
        </w:rPr>
        <w:t>[] = { 295, 250, 295 };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ascii="Consolas" w:hAnsi="Consolas"/>
          <w:color w:val="6A3E3E"/>
          <w:sz w:val="20"/>
          <w:lang w:val="ru-RU"/>
        </w:rPr>
        <w:t>g</w:t>
      </w:r>
      <w:r>
        <w:rPr>
          <w:rFonts w:ascii="Consolas" w:hAnsi="Consolas"/>
          <w:color w:val="000000"/>
          <w:sz w:val="20"/>
          <w:lang w:val="ru-RU"/>
        </w:rPr>
        <w:t>.fillPolygon(</w:t>
      </w:r>
      <w:r>
        <w:rPr>
          <w:rFonts w:ascii="Consolas" w:hAnsi="Consolas"/>
          <w:color w:val="6A3E3E"/>
          <w:sz w:val="20"/>
          <w:lang w:val="ru-RU"/>
        </w:rPr>
        <w:t>m1</w:t>
      </w:r>
      <w:r>
        <w:rPr>
          <w:rFonts w:ascii="Consolas" w:hAnsi="Consolas"/>
          <w:color w:val="000000"/>
          <w:sz w:val="20"/>
          <w:lang w:val="ru-RU"/>
        </w:rPr>
        <w:t xml:space="preserve">, </w:t>
      </w:r>
      <w:r>
        <w:rPr>
          <w:rFonts w:ascii="Consolas" w:hAnsi="Consolas"/>
          <w:color w:val="6A3E3E"/>
          <w:sz w:val="20"/>
          <w:lang w:val="ru-RU"/>
        </w:rPr>
        <w:t>m2</w:t>
      </w:r>
      <w:r>
        <w:rPr>
          <w:rFonts w:ascii="Consolas" w:hAnsi="Consolas"/>
          <w:color w:val="000000"/>
          <w:sz w:val="20"/>
          <w:lang w:val="ru-RU"/>
        </w:rPr>
        <w:t>, 3);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20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20"/>
        </w:rPr>
      </w:pPr>
      <w:r>
        <w:rPr>
          <w:lang w:val="ru-RU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40633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401764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Я</w:t>
      </w:r>
      <w:r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</w:rPr>
        <w:t xml:space="preserve">научился работать с Отрисовкой пользовательского окна в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 xml:space="preserve">, также научился работать с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WindowBuilder</w:t>
      </w:r>
      <w:r>
        <w:rPr>
          <w:rFonts w:eastAsia="Times New Roman" w:cs="Times New Roman"/>
          <w:color w:val="00000A"/>
          <w:sz w:val="28"/>
          <w:szCs w:val="28"/>
        </w:rPr>
        <w:t xml:space="preserve"> (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ApplicationWindow</w:t>
      </w:r>
      <w:r>
        <w:rPr>
          <w:rFonts w:eastAsia="Times New Roman" w:cs="Times New Roman"/>
          <w:color w:val="00000A"/>
          <w:sz w:val="28"/>
          <w:szCs w:val="28"/>
        </w:rPr>
        <w:t>).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393945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393945"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LibreOffice/7.1.4.2$Windows_X86_64 LibreOffice_project/a529a4fab45b75fefc5b6226684193eb000654f6</Application>
  <AppVersion>15.0000</AppVersion>
  <Pages>4</Pages>
  <Words>219</Words>
  <Characters>1387</Characters>
  <CharactersWithSpaces>1585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2022-03-01T14:59:00Z</dcterms:created>
  <dc:creator>Тимур Мухаметзянов</dc:creator>
  <dc:description/>
  <dc:language>ru-RU</dc:language>
  <cp:lastModifiedBy/>
  <dcterms:modified xsi:type="dcterms:W3CDTF">2022-03-02T12:11:12Z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