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E064" w14:textId="77777777" w:rsidR="00783FEA" w:rsidRDefault="00714786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Министерство образования и науки Российской Федерации</w:t>
      </w:r>
    </w:p>
    <w:p w14:paraId="7A9028D4" w14:textId="77777777" w:rsidR="00783FEA" w:rsidRDefault="00714786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ФГБОУ ВО Ульяновский государственный технический университет</w:t>
      </w:r>
    </w:p>
    <w:p w14:paraId="077B3851" w14:textId="77777777" w:rsidR="00783FEA" w:rsidRDefault="00714786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Кафедра «Вычислительная техника»</w:t>
      </w:r>
    </w:p>
    <w:p w14:paraId="1D2C331A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43B11E59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CE6151E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1C52978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3D4A6F4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b/>
          <w:color w:val="00000A"/>
          <w:sz w:val="28"/>
          <w:szCs w:val="28"/>
        </w:rPr>
      </w:pPr>
    </w:p>
    <w:p w14:paraId="3015A79F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49CC5574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3EF7230D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A087062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0CC1E18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51AB44ED" w14:textId="1AF111A2" w:rsidR="00783FEA" w:rsidRDefault="00714786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 xml:space="preserve">Лабораторная работа </w:t>
      </w:r>
      <w:r>
        <w:rPr>
          <w:rFonts w:eastAsia="Segoe UI Symbol" w:cs="Times New Roman"/>
          <w:color w:val="00000A"/>
          <w:sz w:val="28"/>
          <w:szCs w:val="28"/>
        </w:rPr>
        <w:t>№</w:t>
      </w:r>
      <w:r w:rsidR="00665E04">
        <w:rPr>
          <w:rFonts w:eastAsia="Times New Roman" w:cs="Times New Roman"/>
          <w:color w:val="00000A"/>
          <w:sz w:val="28"/>
          <w:szCs w:val="28"/>
        </w:rPr>
        <w:t>6</w:t>
      </w:r>
    </w:p>
    <w:p w14:paraId="32801981" w14:textId="1EEE8339" w:rsidR="00783FEA" w:rsidRDefault="00714786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«</w:t>
      </w:r>
      <w:r w:rsidR="00665E04">
        <w:rPr>
          <w:rFonts w:eastAsia="Times New Roman" w:cs="Times New Roman"/>
          <w:color w:val="00000A"/>
          <w:sz w:val="28"/>
          <w:szCs w:val="28"/>
        </w:rPr>
        <w:t>2</w:t>
      </w:r>
      <w:r w:rsidR="00665E04">
        <w:rPr>
          <w:rFonts w:eastAsia="Times New Roman" w:cs="Times New Roman"/>
          <w:color w:val="00000A"/>
          <w:sz w:val="28"/>
          <w:szCs w:val="28"/>
          <w:lang w:val="en-US"/>
        </w:rPr>
        <w:t xml:space="preserve">D - </w:t>
      </w:r>
      <w:r w:rsidR="00665E04">
        <w:rPr>
          <w:rFonts w:eastAsia="Times New Roman" w:cs="Times New Roman"/>
          <w:color w:val="00000A"/>
          <w:sz w:val="28"/>
          <w:szCs w:val="28"/>
        </w:rPr>
        <w:t>массивы</w:t>
      </w:r>
      <w:r>
        <w:rPr>
          <w:rFonts w:eastAsia="Times New Roman" w:cs="Times New Roman"/>
          <w:color w:val="00000A"/>
          <w:sz w:val="28"/>
          <w:szCs w:val="28"/>
        </w:rPr>
        <w:t>»</w:t>
      </w:r>
      <w:r>
        <w:rPr>
          <w:rFonts w:eastAsia="Times New Roman" w:cs="Times New Roman"/>
          <w:color w:val="00000A"/>
          <w:sz w:val="28"/>
          <w:szCs w:val="28"/>
        </w:rPr>
        <w:softHyphen/>
      </w:r>
    </w:p>
    <w:p w14:paraId="775F48CB" w14:textId="77777777" w:rsidR="00783FEA" w:rsidRDefault="00783FEA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</w:p>
    <w:p w14:paraId="1D789945" w14:textId="77777777" w:rsidR="00783FEA" w:rsidRDefault="00714786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Выполнил студент</w:t>
      </w:r>
    </w:p>
    <w:p w14:paraId="369CB9EB" w14:textId="77777777" w:rsidR="00783FEA" w:rsidRDefault="00714786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группы ИВТАПбд-11</w:t>
      </w:r>
    </w:p>
    <w:p w14:paraId="35953BA5" w14:textId="77777777" w:rsidR="00783FEA" w:rsidRDefault="00714786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Мухаметзянов Т. А.</w:t>
      </w:r>
    </w:p>
    <w:p w14:paraId="391E0986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506038B0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66B9E11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99BBBC2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267EC331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6812EDBD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9375BAE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BC4EAE5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6C740E02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B4A531F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2D63916C" w14:textId="77777777" w:rsidR="00783FEA" w:rsidRDefault="00714786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Ульяновск, 2022</w:t>
      </w:r>
    </w:p>
    <w:p w14:paraId="5FCEA8CF" w14:textId="77777777" w:rsidR="00783FEA" w:rsidRDefault="00714786">
      <w:pP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zh-CN" w:bidi="hi-IN"/>
        </w:rPr>
      </w:pPr>
      <w:r>
        <w:br w:type="page"/>
      </w:r>
    </w:p>
    <w:p w14:paraId="162EFF78" w14:textId="77777777" w:rsidR="00783FEA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lastRenderedPageBreak/>
        <w:t>Задача:</w:t>
      </w:r>
    </w:p>
    <w:p w14:paraId="240B5225" w14:textId="24CC766C" w:rsidR="00783FEA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Необходимо</w:t>
      </w:r>
      <w:r w:rsidRPr="00665E04">
        <w:rPr>
          <w:rFonts w:cs="Times New Roman"/>
          <w:sz w:val="28"/>
          <w:szCs w:val="28"/>
        </w:rPr>
        <w:t xml:space="preserve"> </w:t>
      </w:r>
      <w:r w:rsidR="00665E04">
        <w:rPr>
          <w:rFonts w:cs="Times New Roman"/>
          <w:sz w:val="28"/>
          <w:szCs w:val="28"/>
        </w:rPr>
        <w:t>написать</w:t>
      </w:r>
      <w:r>
        <w:rPr>
          <w:rFonts w:cs="Times New Roman"/>
          <w:sz w:val="28"/>
          <w:szCs w:val="28"/>
        </w:rPr>
        <w:t xml:space="preserve"> программу, которая позволяет отрисовать </w:t>
      </w:r>
      <w:r w:rsidR="00665E04">
        <w:rPr>
          <w:rFonts w:cs="Times New Roman"/>
          <w:sz w:val="28"/>
          <w:szCs w:val="28"/>
        </w:rPr>
        <w:t>2</w:t>
      </w:r>
      <w:r w:rsidR="00665E04">
        <w:rPr>
          <w:rFonts w:cs="Times New Roman"/>
          <w:sz w:val="28"/>
          <w:szCs w:val="28"/>
          <w:lang w:val="en-US"/>
        </w:rPr>
        <w:t>D</w:t>
      </w:r>
      <w:r w:rsidR="00665E04" w:rsidRPr="00665E04">
        <w:rPr>
          <w:rFonts w:cs="Times New Roman"/>
          <w:sz w:val="28"/>
          <w:szCs w:val="28"/>
        </w:rPr>
        <w:t xml:space="preserve"> </w:t>
      </w:r>
      <w:r w:rsidR="00665E04">
        <w:rPr>
          <w:rFonts w:cs="Times New Roman"/>
          <w:sz w:val="28"/>
          <w:szCs w:val="28"/>
        </w:rPr>
        <w:t>– массив, а также кнопку, которая будет производить действия с массивом</w:t>
      </w:r>
      <w:r>
        <w:rPr>
          <w:rFonts w:cs="Times New Roman"/>
          <w:sz w:val="28"/>
          <w:szCs w:val="28"/>
        </w:rPr>
        <w:t>.</w:t>
      </w:r>
      <w:r w:rsidR="00665E04">
        <w:rPr>
          <w:rFonts w:cs="Times New Roman"/>
          <w:sz w:val="28"/>
          <w:szCs w:val="28"/>
        </w:rPr>
        <w:t xml:space="preserve"> А именно нужно сделать перестановку столбцов, в которых содержатся максимальный и минимальный элементы.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Для программы применить тре</w:t>
      </w:r>
      <w:r>
        <w:rPr>
          <w:rFonts w:cs="Times New Roman"/>
          <w:sz w:val="28"/>
          <w:szCs w:val="28"/>
        </w:rPr>
        <w:t xml:space="preserve">бования </w:t>
      </w:r>
      <w:r>
        <w:rPr>
          <w:rFonts w:cs="Times New Roman"/>
          <w:sz w:val="28"/>
          <w:szCs w:val="28"/>
          <w:lang w:val="en-US"/>
        </w:rPr>
        <w:t>Java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Code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Conventions</w:t>
      </w:r>
      <w:r>
        <w:rPr>
          <w:rFonts w:cs="Times New Roman"/>
          <w:sz w:val="28"/>
          <w:szCs w:val="28"/>
        </w:rPr>
        <w:t xml:space="preserve">. </w:t>
      </w:r>
    </w:p>
    <w:p w14:paraId="615B2E14" w14:textId="77777777" w:rsidR="00783FEA" w:rsidRDefault="00714786">
      <w:pPr>
        <w:pStyle w:val="Standard"/>
        <w:spacing w:after="160" w:line="259" w:lineRule="exact"/>
        <w:rPr>
          <w:rFonts w:eastAsia="Times New Roman" w:cs="Times New Roman"/>
          <w:b/>
          <w:color w:val="00000A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Особенности реализации</w:t>
      </w:r>
    </w:p>
    <w:p w14:paraId="1A70E47E" w14:textId="77777777" w:rsidR="00B16CE7" w:rsidRPr="00714786" w:rsidRDefault="00665E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4786">
        <w:rPr>
          <w:rFonts w:ascii="Times New Roman" w:hAnsi="Times New Roman" w:cs="Times New Roman"/>
          <w:sz w:val="28"/>
          <w:szCs w:val="28"/>
        </w:rPr>
        <w:t xml:space="preserve">Сначала мы считываем массив, высоту и ширину с файла. Затем мы окрашиваем элементы в разные цвета используя оператор </w:t>
      </w:r>
      <w:r w:rsidRPr="00714786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714786">
        <w:rPr>
          <w:rFonts w:ascii="Times New Roman" w:hAnsi="Times New Roman" w:cs="Times New Roman"/>
          <w:sz w:val="28"/>
          <w:szCs w:val="28"/>
        </w:rPr>
        <w:t xml:space="preserve"> </w:t>
      </w:r>
      <w:r w:rsidRPr="0071478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14786">
        <w:rPr>
          <w:rFonts w:ascii="Times New Roman" w:hAnsi="Times New Roman" w:cs="Times New Roman"/>
          <w:sz w:val="28"/>
          <w:szCs w:val="28"/>
        </w:rPr>
        <w:t xml:space="preserve"> </w:t>
      </w:r>
      <w:r w:rsidR="00B16CE7" w:rsidRPr="00714786">
        <w:rPr>
          <w:rFonts w:ascii="Times New Roman" w:hAnsi="Times New Roman" w:cs="Times New Roman"/>
          <w:sz w:val="28"/>
          <w:szCs w:val="28"/>
        </w:rPr>
        <w:t>для значений элементов от 0 до 9. Для остальных значений имеется отдельный цвет.</w:t>
      </w:r>
    </w:p>
    <w:p w14:paraId="17EB448E" w14:textId="2E46F75C" w:rsidR="00783FEA" w:rsidRPr="00714786" w:rsidRDefault="00B16C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786">
        <w:rPr>
          <w:rFonts w:ascii="Times New Roman" w:hAnsi="Times New Roman" w:cs="Times New Roman"/>
          <w:sz w:val="28"/>
          <w:szCs w:val="28"/>
        </w:rPr>
        <w:t xml:space="preserve">Затем мы находим </w:t>
      </w:r>
      <w:r w:rsidRPr="00714786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14786">
        <w:rPr>
          <w:rFonts w:ascii="Times New Roman" w:hAnsi="Times New Roman" w:cs="Times New Roman"/>
          <w:sz w:val="28"/>
          <w:szCs w:val="28"/>
        </w:rPr>
        <w:t xml:space="preserve"> и </w:t>
      </w:r>
      <w:r w:rsidRPr="0071478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14786">
        <w:rPr>
          <w:rFonts w:ascii="Times New Roman" w:hAnsi="Times New Roman" w:cs="Times New Roman"/>
          <w:sz w:val="28"/>
          <w:szCs w:val="28"/>
        </w:rPr>
        <w:t xml:space="preserve"> массива и запоминаем их индексы столбцов. С помощью доп. </w:t>
      </w:r>
      <w:r w:rsidR="00714786">
        <w:rPr>
          <w:rFonts w:ascii="Times New Roman" w:hAnsi="Times New Roman" w:cs="Times New Roman"/>
          <w:sz w:val="28"/>
          <w:szCs w:val="28"/>
        </w:rPr>
        <w:t>п</w:t>
      </w:r>
      <w:r w:rsidRPr="00714786">
        <w:rPr>
          <w:rFonts w:ascii="Times New Roman" w:hAnsi="Times New Roman" w:cs="Times New Roman"/>
          <w:sz w:val="28"/>
          <w:szCs w:val="28"/>
        </w:rPr>
        <w:t>еременной мы меняем эти столбцы местами:</w:t>
      </w:r>
    </w:p>
    <w:p w14:paraId="5916476F" w14:textId="2C9CF142" w:rsidR="00B16CE7" w:rsidRPr="00714786" w:rsidRDefault="00B16CE7" w:rsidP="0071478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147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2DC413" wp14:editId="733A7C07">
            <wp:extent cx="4438153" cy="1914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2158" cy="19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304B" w14:textId="50C1C0B4" w:rsidR="00B16CE7" w:rsidRPr="00714786" w:rsidRDefault="00B16CE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365751" w14:textId="07C0A827" w:rsidR="00B16CE7" w:rsidRPr="00714786" w:rsidRDefault="00B16CE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14786"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14:paraId="37B1B249" w14:textId="77777777" w:rsidR="00783FEA" w:rsidRPr="00665E04" w:rsidRDefault="00783FEA">
      <w:pPr>
        <w:spacing w:after="0" w:line="240" w:lineRule="auto"/>
        <w:rPr>
          <w:rFonts w:ascii="Consolas" w:hAnsi="Consolas"/>
          <w:color w:val="000000"/>
          <w:sz w:val="20"/>
        </w:rPr>
      </w:pPr>
    </w:p>
    <w:p w14:paraId="371164ED" w14:textId="77777777" w:rsidR="00783FEA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Тестирование</w:t>
      </w:r>
    </w:p>
    <w:p w14:paraId="315999BC" w14:textId="63080E4B" w:rsidR="00783FEA" w:rsidRDefault="00B16CE7">
      <w:pPr>
        <w:pStyle w:val="Standard"/>
        <w:rPr>
          <w:rFonts w:eastAsia="Consolas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1B0312" wp14:editId="6351AEC4">
            <wp:extent cx="2752725" cy="2486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onsolas" w:cs="Times New Roman"/>
          <w:color w:val="000000"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47193421" wp14:editId="2CF1AA82">
            <wp:extent cx="2371725" cy="2476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3049" w14:textId="7AD21588" w:rsidR="00B16CE7" w:rsidRPr="00B16CE7" w:rsidRDefault="00B16CE7" w:rsidP="00B16CE7">
      <w:pPr>
        <w:pStyle w:val="Standard"/>
        <w:ind w:left="708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До </w:t>
      </w:r>
      <w:proofErr w:type="gramStart"/>
      <w:r>
        <w:rPr>
          <w:rFonts w:eastAsia="Consolas" w:cs="Times New Roman"/>
          <w:color w:val="000000"/>
          <w:sz w:val="28"/>
          <w:szCs w:val="28"/>
        </w:rPr>
        <w:t>перестановки</w:t>
      </w:r>
      <w:proofErr w:type="gramEnd"/>
      <w:r>
        <w:rPr>
          <w:rFonts w:eastAsia="Consolas" w:cs="Times New Roman"/>
          <w:color w:val="000000"/>
          <w:sz w:val="28"/>
          <w:szCs w:val="28"/>
        </w:rPr>
        <w:tab/>
      </w:r>
      <w:r>
        <w:rPr>
          <w:rFonts w:eastAsia="Consolas" w:cs="Times New Roman"/>
          <w:color w:val="000000"/>
          <w:sz w:val="28"/>
          <w:szCs w:val="28"/>
        </w:rPr>
        <w:tab/>
      </w:r>
      <w:r>
        <w:rPr>
          <w:rFonts w:eastAsia="Consolas" w:cs="Times New Roman"/>
          <w:color w:val="000000"/>
          <w:sz w:val="28"/>
          <w:szCs w:val="28"/>
        </w:rPr>
        <w:tab/>
      </w:r>
      <w:r>
        <w:rPr>
          <w:rFonts w:eastAsia="Consolas" w:cs="Times New Roman"/>
          <w:color w:val="000000"/>
          <w:sz w:val="28"/>
          <w:szCs w:val="28"/>
        </w:rPr>
        <w:tab/>
        <w:t>После перестановки</w:t>
      </w:r>
    </w:p>
    <w:p w14:paraId="556B9FA1" w14:textId="58593E3B" w:rsidR="00783FEA" w:rsidRDefault="00783FEA">
      <w:pPr>
        <w:pStyle w:val="Standard"/>
        <w:rPr>
          <w:rFonts w:eastAsia="Consolas" w:cs="Times New Roman"/>
          <w:color w:val="000000"/>
          <w:sz w:val="28"/>
          <w:szCs w:val="28"/>
        </w:rPr>
      </w:pPr>
    </w:p>
    <w:p w14:paraId="787898C4" w14:textId="45898C64" w:rsidR="00714786" w:rsidRPr="00714786" w:rsidRDefault="00714786" w:rsidP="00714786">
      <w:pPr>
        <w:spacing w:after="0" w:line="240" w:lineRule="auto"/>
        <w:rPr>
          <w:rFonts w:ascii="Times New Roman" w:eastAsia="Consolas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eastAsia="Consolas" w:cs="Times New Roman"/>
          <w:color w:val="000000"/>
          <w:sz w:val="28"/>
          <w:szCs w:val="28"/>
        </w:rPr>
        <w:br w:type="page"/>
      </w:r>
    </w:p>
    <w:p w14:paraId="1CD7D7A1" w14:textId="77777777" w:rsidR="00783FEA" w:rsidRDefault="00783FEA">
      <w:pPr>
        <w:pStyle w:val="Standard"/>
        <w:rPr>
          <w:rFonts w:eastAsia="Consolas" w:cs="Times New Roman"/>
          <w:color w:val="000000"/>
          <w:sz w:val="28"/>
          <w:szCs w:val="28"/>
        </w:rPr>
      </w:pPr>
    </w:p>
    <w:p w14:paraId="1F7803CC" w14:textId="77777777" w:rsidR="00783FEA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Выводы о проделанной работе:</w:t>
      </w:r>
    </w:p>
    <w:p w14:paraId="742B8569" w14:textId="67BCFD95" w:rsidR="00783FEA" w:rsidRPr="00714786" w:rsidRDefault="00714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работать с отрисовкой </w:t>
      </w:r>
      <w:r w:rsidRPr="0071478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147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массива.</w:t>
      </w:r>
    </w:p>
    <w:sectPr w:rsidR="00783FEA" w:rsidRPr="0071478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EA"/>
    <w:rsid w:val="00665E04"/>
    <w:rsid w:val="00714786"/>
    <w:rsid w:val="00783FEA"/>
    <w:rsid w:val="00B1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AB04C"/>
  <w15:docId w15:val="{5111BA8D-4C73-476C-924D-18478FC2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393945"/>
    <w:pPr>
      <w:widowControl w:val="0"/>
      <w:textAlignment w:val="baseline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393945"/>
    <w:pPr>
      <w:widowControl w:val="0"/>
      <w:spacing w:after="0" w:line="240" w:lineRule="auto"/>
      <w:ind w:left="720"/>
      <w:contextualSpacing/>
      <w:textAlignment w:val="baseline"/>
    </w:pPr>
    <w:rPr>
      <w:rFonts w:ascii="Times New Roman" w:eastAsia="SimSun" w:hAnsi="Times New Roman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dc:description/>
  <cp:lastModifiedBy>Тимур Мухаметзянов</cp:lastModifiedBy>
  <cp:revision>2</cp:revision>
  <dcterms:created xsi:type="dcterms:W3CDTF">2022-03-27T21:19:00Z</dcterms:created>
  <dcterms:modified xsi:type="dcterms:W3CDTF">2022-03-27T21:19:00Z</dcterms:modified>
  <dc:language>ru-RU</dc:language>
</cp:coreProperties>
</file>