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007C" w14:textId="294D252A" w:rsidR="000E079D"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683C8067" wp14:editId="32BD5890">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05A7E677" w14:textId="16D4A037" w:rsidR="000E079D"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 xml:space="preserve">Data </w:t>
                            </w:r>
                            <w:r w:rsidR="004D6AB3">
                              <w:rPr>
                                <w:rFonts w:ascii="Arial" w:hAnsi="Arial" w:cs="Arial"/>
                                <w:b/>
                                <w:bCs/>
                                <w:color w:val="5C666C"/>
                                <w:sz w:val="48"/>
                                <w:szCs w:val="48"/>
                                <w:lang w:val="en-US"/>
                              </w:rPr>
                              <w:t>Visualization</w:t>
                            </w:r>
                            <w:r>
                              <w:rPr>
                                <w:rFonts w:ascii="Arial" w:hAnsi="Arial" w:cs="Arial"/>
                                <w:b/>
                                <w:bCs/>
                                <w:color w:val="5C666C"/>
                                <w:sz w:val="48"/>
                                <w:szCs w:val="48"/>
                                <w:lang w:val="en-US"/>
                              </w:rPr>
                              <w:t xml:space="preserve"> Project</w:t>
                            </w:r>
                          </w:p>
                        </w:txbxContent>
                      </wps:txbx>
                      <wps:bodyPr>
                        <a:prstTxWarp prst="textNoShape">
                          <a:avLst/>
                        </a:prstTxWarp>
                        <a:noAutofit/>
                      </wps:bodyPr>
                    </wps:wsp>
                  </a:graphicData>
                </a:graphic>
              </wp:anchor>
            </w:drawing>
          </mc:Choice>
          <mc:Fallback>
            <w:pict>
              <v:rect w14:anchorId="683C8067"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05A7E677" w14:textId="16D4A037" w:rsidR="000E079D" w:rsidRDefault="00000000">
                      <w:pPr>
                        <w:pStyle w:val="FrameContents"/>
                        <w:rPr>
                          <w:rFonts w:ascii="Arial" w:hAnsi="Arial" w:cs="Arial"/>
                          <w:b/>
                          <w:bCs/>
                          <w:color w:val="5C666C"/>
                          <w:sz w:val="48"/>
                          <w:szCs w:val="48"/>
                          <w:lang w:val="en-US"/>
                        </w:rPr>
                      </w:pPr>
                      <w:r>
                        <w:rPr>
                          <w:rFonts w:ascii="Arial" w:hAnsi="Arial" w:cs="Arial"/>
                          <w:b/>
                          <w:bCs/>
                          <w:color w:val="5C666C"/>
                          <w:sz w:val="48"/>
                          <w:szCs w:val="48"/>
                          <w:lang w:val="en-US"/>
                        </w:rPr>
                        <w:t xml:space="preserve">Data </w:t>
                      </w:r>
                      <w:r w:rsidR="004D6AB3">
                        <w:rPr>
                          <w:rFonts w:ascii="Arial" w:hAnsi="Arial" w:cs="Arial"/>
                          <w:b/>
                          <w:bCs/>
                          <w:color w:val="5C666C"/>
                          <w:sz w:val="48"/>
                          <w:szCs w:val="48"/>
                          <w:lang w:val="en-US"/>
                        </w:rPr>
                        <w:t>Visualization</w:t>
                      </w:r>
                      <w:r>
                        <w:rPr>
                          <w:rFonts w:ascii="Arial" w:hAnsi="Arial" w:cs="Arial"/>
                          <w:b/>
                          <w:bCs/>
                          <w:color w:val="5C666C"/>
                          <w:sz w:val="48"/>
                          <w:szCs w:val="48"/>
                          <w:lang w:val="en-US"/>
                        </w:rPr>
                        <w:t xml:space="preserve"> Project</w:t>
                      </w:r>
                    </w:p>
                  </w:txbxContent>
                </v:textbox>
              </v:rect>
            </w:pict>
          </mc:Fallback>
        </mc:AlternateContent>
      </w:r>
      <w:r>
        <w:rPr>
          <w:noProof/>
          <w:lang w:val="en-US" w:eastAsia="pt-PT"/>
        </w:rPr>
        <w:drawing>
          <wp:anchor distT="0" distB="0" distL="0" distR="0" simplePos="0" relativeHeight="7" behindDoc="1" locked="0" layoutInCell="0" allowOverlap="1" wp14:anchorId="2A16D06F" wp14:editId="1487D4E0">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14:sizeRelH relativeFrom="margin">
              <wp14:pctWidth>0</wp14:pctWidth>
            </wp14:sizeRelH>
          </wp:anchor>
        </w:drawing>
      </w:r>
    </w:p>
    <w:p w14:paraId="2BC0819F" w14:textId="77777777" w:rsidR="000E079D" w:rsidRDefault="000E079D">
      <w:pPr>
        <w:rPr>
          <w:lang w:val="en-US" w:eastAsia="pt-PT"/>
        </w:rPr>
      </w:pPr>
    </w:p>
    <w:p w14:paraId="13396BCF" w14:textId="77777777" w:rsidR="000E079D" w:rsidRDefault="000E079D">
      <w:pPr>
        <w:rPr>
          <w:lang w:val="en-US" w:eastAsia="pt-PT"/>
        </w:rPr>
      </w:pPr>
    </w:p>
    <w:p w14:paraId="1CE99CC6" w14:textId="77777777" w:rsidR="000E079D" w:rsidRDefault="000E079D">
      <w:pPr>
        <w:rPr>
          <w:lang w:val="en-US" w:eastAsia="pt-PT"/>
        </w:rPr>
      </w:pPr>
    </w:p>
    <w:p w14:paraId="493010BA" w14:textId="77777777" w:rsidR="000E079D"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65D059C7" wp14:editId="05110BA0">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B284568" w14:textId="77777777" w:rsidR="000E079D"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65D059C7"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7B284568" w14:textId="77777777" w:rsidR="000E079D"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53FE7D45" w14:textId="77777777" w:rsidR="000E079D" w:rsidRDefault="000E079D">
      <w:pPr>
        <w:rPr>
          <w:lang w:val="en-US" w:eastAsia="pt-PT"/>
        </w:rPr>
      </w:pPr>
    </w:p>
    <w:p w14:paraId="6518A7C4" w14:textId="77777777" w:rsidR="000E079D" w:rsidRDefault="000E079D">
      <w:pPr>
        <w:rPr>
          <w:lang w:val="en-US" w:eastAsia="pt-PT"/>
        </w:rPr>
      </w:pPr>
    </w:p>
    <w:p w14:paraId="7DE8F306" w14:textId="77777777" w:rsidR="000E079D" w:rsidRDefault="000E079D">
      <w:pPr>
        <w:rPr>
          <w:lang w:val="en-US" w:eastAsia="pt-PT"/>
        </w:rPr>
      </w:pPr>
    </w:p>
    <w:p w14:paraId="6CC031CD" w14:textId="77777777" w:rsidR="000E079D"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79F7B4EA" wp14:editId="08A613A2">
                <wp:simplePos x="0" y="0"/>
                <wp:positionH relativeFrom="column">
                  <wp:posOffset>1585595</wp:posOffset>
                </wp:positionH>
                <wp:positionV relativeFrom="paragraph">
                  <wp:posOffset>238760</wp:posOffset>
                </wp:positionV>
                <wp:extent cx="4432320" cy="771525"/>
                <wp:effectExtent l="0" t="0" r="6350" b="9525"/>
                <wp:wrapNone/>
                <wp:docPr id="6" name="Rectangle 59"/>
                <wp:cNvGraphicFramePr/>
                <a:graphic xmlns:a="http://schemas.openxmlformats.org/drawingml/2006/main">
                  <a:graphicData uri="http://schemas.microsoft.com/office/word/2010/wordprocessingShape">
                    <wps:wsp>
                      <wps:cNvSpPr/>
                      <wps:spPr>
                        <a:xfrm>
                          <a:off x="0" y="0"/>
                          <a:ext cx="4432320" cy="771525"/>
                        </a:xfrm>
                        <a:prstGeom prst="rect">
                          <a:avLst/>
                        </a:prstGeom>
                        <a:noFill/>
                        <a:ln w="0">
                          <a:noFill/>
                        </a:ln>
                      </wps:spPr>
                      <wps:style>
                        <a:lnRef idx="0">
                          <a:scrgbClr r="0" g="0" b="0"/>
                        </a:lnRef>
                        <a:fillRef idx="0">
                          <a:scrgbClr r="0" g="0" b="0"/>
                        </a:fillRef>
                        <a:effectRef idx="0">
                          <a:scrgbClr r="0" g="0" b="0"/>
                        </a:effectRef>
                        <a:fontRef idx="minor"/>
                      </wps:style>
                      <wps:txbx>
                        <w:txbxContent>
                          <w:p w14:paraId="5D319F1A" w14:textId="77777777" w:rsidR="004D6AB3" w:rsidRDefault="004D6AB3">
                            <w:pPr>
                              <w:pStyle w:val="FrameContents"/>
                              <w:rPr>
                                <w:rFonts w:cs="Calibri"/>
                                <w:b/>
                                <w:bCs/>
                                <w:iCs/>
                                <w:color w:val="5C666C"/>
                                <w:sz w:val="34"/>
                                <w:szCs w:val="34"/>
                                <w:lang w:val="en-GB"/>
                              </w:rPr>
                            </w:pPr>
                            <w:r w:rsidRPr="004D6AB3">
                              <w:rPr>
                                <w:rFonts w:cs="Calibri"/>
                                <w:b/>
                                <w:bCs/>
                                <w:iCs/>
                                <w:color w:val="5C666C"/>
                                <w:sz w:val="34"/>
                                <w:szCs w:val="34"/>
                                <w:lang w:val="en-GB"/>
                              </w:rPr>
                              <w:t>Happiness In the World</w:t>
                            </w:r>
                            <w:r>
                              <w:rPr>
                                <w:rFonts w:cs="Calibri"/>
                                <w:b/>
                                <w:bCs/>
                                <w:iCs/>
                                <w:color w:val="5C666C"/>
                                <w:sz w:val="34"/>
                                <w:szCs w:val="34"/>
                                <w:lang w:val="en-GB"/>
                              </w:rPr>
                              <w:t>:</w:t>
                            </w:r>
                          </w:p>
                          <w:p w14:paraId="1CB1D2BE" w14:textId="6E209B74" w:rsidR="000E079D" w:rsidRPr="004D6AB3" w:rsidRDefault="004D6AB3">
                            <w:pPr>
                              <w:pStyle w:val="FrameContents"/>
                              <w:rPr>
                                <w:rFonts w:cs="Calibri"/>
                                <w:b/>
                                <w:bCs/>
                                <w:i/>
                                <w:iCs/>
                                <w:color w:val="5C666C"/>
                                <w:sz w:val="30"/>
                                <w:szCs w:val="30"/>
                                <w:lang w:val="en-GB"/>
                              </w:rPr>
                            </w:pPr>
                            <w:r w:rsidRPr="004D6AB3">
                              <w:rPr>
                                <w:rFonts w:cs="Calibri"/>
                                <w:b/>
                                <w:bCs/>
                                <w:iCs/>
                                <w:color w:val="5C666C"/>
                                <w:sz w:val="34"/>
                                <w:szCs w:val="34"/>
                                <w:lang w:val="en-GB"/>
                              </w:rPr>
                              <w:t xml:space="preserve"> An Analysis of Socio-Economic Factors</w:t>
                            </w:r>
                          </w:p>
                        </w:txbxContent>
                      </wps:txbx>
                      <wps:bodyPr wrap="square" lIns="0" tIns="0" rIns="0" bIns="0" upright="1">
                        <a:noAutofit/>
                      </wps:bodyPr>
                    </wps:wsp>
                  </a:graphicData>
                </a:graphic>
                <wp14:sizeRelV relativeFrom="margin">
                  <wp14:pctHeight>0</wp14:pctHeight>
                </wp14:sizeRelV>
              </wp:anchor>
            </w:drawing>
          </mc:Choice>
          <mc:Fallback>
            <w:pict>
              <v:rect w14:anchorId="79F7B4EA" id="Rectangle 59" o:spid="_x0000_s1028" style="position:absolute;margin-left:124.85pt;margin-top:18.8pt;width:349pt;height:60.75pt;z-index:3;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" o:allowincell="f" filled="f" stroked="f" strokeweight="0">
                <v:textbox inset="0,0,0,0">
                  <w:txbxContent>
                    <w:p w14:paraId="5D319F1A" w14:textId="77777777" w:rsidR="004D6AB3" w:rsidRDefault="004D6AB3">
                      <w:pPr>
                        <w:pStyle w:val="FrameContents"/>
                        <w:rPr>
                          <w:rFonts w:cs="Calibri"/>
                          <w:b/>
                          <w:bCs/>
                          <w:iCs/>
                          <w:color w:val="5C666C"/>
                          <w:sz w:val="34"/>
                          <w:szCs w:val="34"/>
                          <w:lang w:val="en-GB"/>
                        </w:rPr>
                      </w:pPr>
                      <w:r w:rsidRPr="004D6AB3">
                        <w:rPr>
                          <w:rFonts w:cs="Calibri"/>
                          <w:b/>
                          <w:bCs/>
                          <w:iCs/>
                          <w:color w:val="5C666C"/>
                          <w:sz w:val="34"/>
                          <w:szCs w:val="34"/>
                          <w:lang w:val="en-GB"/>
                        </w:rPr>
                        <w:t>Happiness In the World</w:t>
                      </w:r>
                      <w:r>
                        <w:rPr>
                          <w:rFonts w:cs="Calibri"/>
                          <w:b/>
                          <w:bCs/>
                          <w:iCs/>
                          <w:color w:val="5C666C"/>
                          <w:sz w:val="34"/>
                          <w:szCs w:val="34"/>
                          <w:lang w:val="en-GB"/>
                        </w:rPr>
                        <w:t>:</w:t>
                      </w:r>
                    </w:p>
                    <w:p w14:paraId="1CB1D2BE" w14:textId="6E209B74" w:rsidR="000E079D" w:rsidRPr="004D6AB3" w:rsidRDefault="004D6AB3">
                      <w:pPr>
                        <w:pStyle w:val="FrameContents"/>
                        <w:rPr>
                          <w:rFonts w:cs="Calibri"/>
                          <w:b/>
                          <w:bCs/>
                          <w:i/>
                          <w:iCs/>
                          <w:color w:val="5C666C"/>
                          <w:sz w:val="30"/>
                          <w:szCs w:val="30"/>
                          <w:lang w:val="en-GB"/>
                        </w:rPr>
                      </w:pPr>
                      <w:r w:rsidRPr="004D6AB3">
                        <w:rPr>
                          <w:rFonts w:cs="Calibri"/>
                          <w:b/>
                          <w:bCs/>
                          <w:iCs/>
                          <w:color w:val="5C666C"/>
                          <w:sz w:val="34"/>
                          <w:szCs w:val="34"/>
                          <w:lang w:val="en-GB"/>
                        </w:rPr>
                        <w:t xml:space="preserve"> An Analysis of Socio-Economic Factors</w:t>
                      </w:r>
                    </w:p>
                  </w:txbxContent>
                </v:textbox>
              </v:rect>
            </w:pict>
          </mc:Fallback>
        </mc:AlternateContent>
      </w:r>
      <w:r>
        <w:rPr>
          <w:lang w:val="en-US" w:eastAsia="pt-PT"/>
        </w:rPr>
        <w:tab/>
      </w:r>
    </w:p>
    <w:p w14:paraId="244372CC" w14:textId="77777777" w:rsidR="000E079D" w:rsidRDefault="000E079D">
      <w:pPr>
        <w:rPr>
          <w:lang w:val="en-US" w:eastAsia="pt-PT"/>
        </w:rPr>
      </w:pPr>
    </w:p>
    <w:p w14:paraId="4A97B02F" w14:textId="77777777" w:rsidR="000E079D" w:rsidRDefault="000E079D">
      <w:pPr>
        <w:rPr>
          <w:lang w:val="en-US" w:eastAsia="pt-PT"/>
        </w:rPr>
      </w:pPr>
    </w:p>
    <w:p w14:paraId="384EDE21" w14:textId="77777777" w:rsidR="000E079D"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0D26ADBB" wp14:editId="1FE390FD">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15AEE25F" w14:textId="76132349" w:rsidR="000E079D" w:rsidRDefault="000E079D">
                            <w:pPr>
                              <w:pStyle w:val="FrameContents"/>
                              <w:rPr>
                                <w:rFonts w:cs="Calibri"/>
                                <w:bCs/>
                                <w:i/>
                                <w:iCs/>
                                <w:color w:val="AEB3B2"/>
                                <w:sz w:val="28"/>
                                <w:szCs w:val="28"/>
                              </w:rPr>
                            </w:pPr>
                          </w:p>
                        </w:txbxContent>
                      </wps:txbx>
                      <wps:bodyPr lIns="0" tIns="0" rIns="0" bIns="0" upright="1">
                        <a:noAutofit/>
                      </wps:bodyPr>
                    </wps:wsp>
                  </a:graphicData>
                </a:graphic>
              </wp:anchor>
            </w:drawing>
          </mc:Choice>
          <mc:Fallback>
            <w:pict>
              <v:rect w14:anchorId="0D26ADBB"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15AEE25F" w14:textId="76132349" w:rsidR="000E079D" w:rsidRDefault="000E079D">
                      <w:pPr>
                        <w:pStyle w:val="FrameContents"/>
                        <w:rPr>
                          <w:rFonts w:cs="Calibri"/>
                          <w:bCs/>
                          <w:i/>
                          <w:iCs/>
                          <w:color w:val="AEB3B2"/>
                          <w:sz w:val="28"/>
                          <w:szCs w:val="28"/>
                        </w:rPr>
                      </w:pPr>
                    </w:p>
                  </w:txbxContent>
                </v:textbox>
              </v:rect>
            </w:pict>
          </mc:Fallback>
        </mc:AlternateContent>
      </w:r>
    </w:p>
    <w:p w14:paraId="44AC76C6" w14:textId="77777777" w:rsidR="000E079D" w:rsidRDefault="000E079D">
      <w:pPr>
        <w:rPr>
          <w:lang w:val="en-US" w:eastAsia="pt-PT"/>
        </w:rPr>
      </w:pPr>
    </w:p>
    <w:p w14:paraId="27555B27" w14:textId="77777777" w:rsidR="000E079D"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783DFA45" wp14:editId="7CB72A64">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3403C791" w14:textId="5FFD8DA4" w:rsidR="000E079D" w:rsidRDefault="00D97329">
                            <w:pPr>
                              <w:pStyle w:val="FrameContents"/>
                              <w:rPr>
                                <w:rFonts w:cs="Calibri"/>
                                <w:color w:val="5C666C"/>
                                <w:sz w:val="30"/>
                                <w:szCs w:val="30"/>
                                <w:lang w:val="en-US"/>
                              </w:rPr>
                            </w:pPr>
                            <w:r>
                              <w:rPr>
                                <w:rFonts w:cs="Calibri"/>
                                <w:color w:val="5C666C"/>
                                <w:sz w:val="30"/>
                                <w:szCs w:val="30"/>
                                <w:lang w:val="en-US"/>
                              </w:rPr>
                              <w:t>Diogo Morgado, number: 20221394</w:t>
                            </w:r>
                          </w:p>
                          <w:p w14:paraId="31542A98" w14:textId="00F1B672" w:rsidR="000E079D" w:rsidRDefault="00D97329">
                            <w:pPr>
                              <w:pStyle w:val="FrameContents"/>
                              <w:rPr>
                                <w:rFonts w:cs="Calibri"/>
                                <w:color w:val="5C666C"/>
                                <w:sz w:val="30"/>
                                <w:szCs w:val="30"/>
                                <w:lang w:val="en-US"/>
                              </w:rPr>
                            </w:pPr>
                            <w:r>
                              <w:rPr>
                                <w:rFonts w:cs="Calibri"/>
                                <w:color w:val="5C666C"/>
                                <w:sz w:val="30"/>
                                <w:szCs w:val="30"/>
                                <w:lang w:val="en-US"/>
                              </w:rPr>
                              <w:t>Tomás Bourdain number: 20221354</w:t>
                            </w:r>
                          </w:p>
                        </w:txbxContent>
                      </wps:txbx>
                      <wps:bodyPr lIns="0" tIns="0" rIns="0" bIns="0" upright="1">
                        <a:noAutofit/>
                      </wps:bodyPr>
                    </wps:wsp>
                  </a:graphicData>
                </a:graphic>
              </wp:anchor>
            </w:drawing>
          </mc:Choice>
          <mc:Fallback>
            <w:pict>
              <v:rect w14:anchorId="783DFA45"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3403C791" w14:textId="5FFD8DA4" w:rsidR="000E079D" w:rsidRDefault="00D97329">
                      <w:pPr>
                        <w:pStyle w:val="FrameContents"/>
                        <w:rPr>
                          <w:rFonts w:cs="Calibri"/>
                          <w:color w:val="5C666C"/>
                          <w:sz w:val="30"/>
                          <w:szCs w:val="30"/>
                          <w:lang w:val="en-US"/>
                        </w:rPr>
                      </w:pPr>
                      <w:r>
                        <w:rPr>
                          <w:rFonts w:cs="Calibri"/>
                          <w:color w:val="5C666C"/>
                          <w:sz w:val="30"/>
                          <w:szCs w:val="30"/>
                          <w:lang w:val="en-US"/>
                        </w:rPr>
                        <w:t>Diogo Morgado, number: 20221394</w:t>
                      </w:r>
                    </w:p>
                    <w:p w14:paraId="31542A98" w14:textId="00F1B672" w:rsidR="000E079D" w:rsidRDefault="00D97329">
                      <w:pPr>
                        <w:pStyle w:val="FrameContents"/>
                        <w:rPr>
                          <w:rFonts w:cs="Calibri"/>
                          <w:color w:val="5C666C"/>
                          <w:sz w:val="30"/>
                          <w:szCs w:val="30"/>
                          <w:lang w:val="en-US"/>
                        </w:rPr>
                      </w:pPr>
                      <w:r>
                        <w:rPr>
                          <w:rFonts w:cs="Calibri"/>
                          <w:color w:val="5C666C"/>
                          <w:sz w:val="30"/>
                          <w:szCs w:val="30"/>
                          <w:lang w:val="en-US"/>
                        </w:rPr>
                        <w:t>Tomás Bourdain number: 20221354</w:t>
                      </w:r>
                    </w:p>
                  </w:txbxContent>
                </v:textbox>
              </v:rect>
            </w:pict>
          </mc:Fallback>
        </mc:AlternateContent>
      </w:r>
    </w:p>
    <w:p w14:paraId="1096BD1D" w14:textId="77777777" w:rsidR="000E079D" w:rsidRDefault="000E079D">
      <w:pPr>
        <w:rPr>
          <w:lang w:val="en-US" w:eastAsia="pt-PT"/>
        </w:rPr>
      </w:pPr>
    </w:p>
    <w:p w14:paraId="01E1C221" w14:textId="77777777" w:rsidR="000E079D" w:rsidRDefault="000E079D">
      <w:pPr>
        <w:rPr>
          <w:lang w:val="en-US" w:eastAsia="pt-PT"/>
        </w:rPr>
      </w:pPr>
    </w:p>
    <w:p w14:paraId="4CE10F21" w14:textId="77777777" w:rsidR="000E079D" w:rsidRDefault="000E079D">
      <w:pPr>
        <w:rPr>
          <w:lang w:val="en-US" w:eastAsia="pt-PT"/>
        </w:rPr>
      </w:pPr>
    </w:p>
    <w:p w14:paraId="710E4618" w14:textId="77777777" w:rsidR="000E079D" w:rsidRDefault="000E079D">
      <w:pPr>
        <w:rPr>
          <w:lang w:val="en-US" w:eastAsia="pt-PT"/>
        </w:rPr>
      </w:pPr>
    </w:p>
    <w:p w14:paraId="4BA40725" w14:textId="77777777" w:rsidR="000E079D" w:rsidRDefault="000E079D">
      <w:pPr>
        <w:rPr>
          <w:lang w:val="en-US" w:eastAsia="pt-PT"/>
        </w:rPr>
      </w:pPr>
    </w:p>
    <w:p w14:paraId="6EB2FD2A" w14:textId="77777777" w:rsidR="000E079D" w:rsidRDefault="000E079D">
      <w:pPr>
        <w:rPr>
          <w:lang w:val="en-US" w:eastAsia="pt-PT"/>
        </w:rPr>
      </w:pPr>
    </w:p>
    <w:p w14:paraId="63A73595" w14:textId="77777777" w:rsidR="000E079D"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19E22BF3" wp14:editId="14BCD93B">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72A1E347" w14:textId="6DC6576E" w:rsidR="000E079D" w:rsidRDefault="00FC7277">
                            <w:pPr>
                              <w:pStyle w:val="FrameContents"/>
                              <w:rPr>
                                <w:rFonts w:cs="Calibri"/>
                                <w:color w:val="5C666C"/>
                                <w:sz w:val="28"/>
                                <w:szCs w:val="30"/>
                                <w:lang w:val="en-US"/>
                              </w:rPr>
                            </w:pPr>
                            <w:r>
                              <w:rPr>
                                <w:rFonts w:cs="Calibri"/>
                                <w:color w:val="5C666C"/>
                                <w:sz w:val="28"/>
                                <w:szCs w:val="30"/>
                                <w:lang w:val="en-US"/>
                              </w:rPr>
                              <w:t xml:space="preserve">April </w:t>
                            </w:r>
                            <w:r w:rsidR="00D97329">
                              <w:rPr>
                                <w:rFonts w:cs="Calibri"/>
                                <w:color w:val="5C666C"/>
                                <w:sz w:val="28"/>
                                <w:szCs w:val="30"/>
                                <w:lang w:val="en-US"/>
                              </w:rPr>
                              <w:t>2023</w:t>
                            </w:r>
                          </w:p>
                        </w:txbxContent>
                      </wps:txbx>
                      <wps:bodyPr lIns="0" tIns="0" rIns="0" bIns="0" upright="1">
                        <a:noAutofit/>
                      </wps:bodyPr>
                    </wps:wsp>
                  </a:graphicData>
                </a:graphic>
              </wp:anchor>
            </w:drawing>
          </mc:Choice>
          <mc:Fallback>
            <w:pict>
              <v:rect w14:anchorId="19E22BF3"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72A1E347" w14:textId="6DC6576E" w:rsidR="000E079D" w:rsidRDefault="00FC7277">
                      <w:pPr>
                        <w:pStyle w:val="FrameContents"/>
                        <w:rPr>
                          <w:rFonts w:cs="Calibri"/>
                          <w:color w:val="5C666C"/>
                          <w:sz w:val="28"/>
                          <w:szCs w:val="30"/>
                          <w:lang w:val="en-US"/>
                        </w:rPr>
                      </w:pPr>
                      <w:r>
                        <w:rPr>
                          <w:rFonts w:cs="Calibri"/>
                          <w:color w:val="5C666C"/>
                          <w:sz w:val="28"/>
                          <w:szCs w:val="30"/>
                          <w:lang w:val="en-US"/>
                        </w:rPr>
                        <w:t xml:space="preserve">April </w:t>
                      </w:r>
                      <w:r w:rsidR="00D97329">
                        <w:rPr>
                          <w:rFonts w:cs="Calibri"/>
                          <w:color w:val="5C666C"/>
                          <w:sz w:val="28"/>
                          <w:szCs w:val="30"/>
                          <w:lang w:val="en-US"/>
                        </w:rPr>
                        <w:t>2023</w:t>
                      </w:r>
                    </w:p>
                  </w:txbxContent>
                </v:textbox>
              </v:rect>
            </w:pict>
          </mc:Fallback>
        </mc:AlternateContent>
      </w:r>
    </w:p>
    <w:p w14:paraId="20BF82C0" w14:textId="77777777" w:rsidR="000E079D" w:rsidRDefault="000E079D">
      <w:pPr>
        <w:rPr>
          <w:lang w:val="en-US" w:eastAsia="pt-PT"/>
        </w:rPr>
      </w:pPr>
    </w:p>
    <w:p w14:paraId="6E07CF9F" w14:textId="77777777" w:rsidR="000E079D" w:rsidRDefault="000E079D">
      <w:pPr>
        <w:rPr>
          <w:lang w:val="en-US" w:eastAsia="pt-PT"/>
        </w:rPr>
      </w:pPr>
    </w:p>
    <w:p w14:paraId="3CB4F8BA" w14:textId="77777777" w:rsidR="000E079D" w:rsidRDefault="000E079D">
      <w:pPr>
        <w:rPr>
          <w:lang w:val="en-US" w:eastAsia="pt-PT"/>
        </w:rPr>
      </w:pPr>
    </w:p>
    <w:p w14:paraId="05B6DC0E" w14:textId="77777777" w:rsidR="000E079D" w:rsidRDefault="000E079D">
      <w:pPr>
        <w:rPr>
          <w:lang w:val="en-US" w:eastAsia="pt-PT"/>
        </w:rPr>
      </w:pPr>
    </w:p>
    <w:p w14:paraId="5324A874" w14:textId="77777777" w:rsidR="000E079D" w:rsidRDefault="000E079D">
      <w:pPr>
        <w:rPr>
          <w:lang w:val="en-US" w:eastAsia="pt-PT"/>
        </w:rPr>
      </w:pPr>
    </w:p>
    <w:p w14:paraId="405F39CA" w14:textId="77777777" w:rsidR="000E079D" w:rsidRDefault="00000000">
      <w:pPr>
        <w:tabs>
          <w:tab w:val="left" w:pos="7073"/>
        </w:tabs>
        <w:rPr>
          <w:lang w:val="en-US" w:eastAsia="pt-PT"/>
        </w:rPr>
      </w:pPr>
      <w:r>
        <w:rPr>
          <w:lang w:val="en-US" w:eastAsia="pt-PT"/>
        </w:rPr>
        <w:tab/>
      </w:r>
    </w:p>
    <w:p w14:paraId="2038D772" w14:textId="77777777" w:rsidR="000E079D" w:rsidRDefault="000E079D">
      <w:pPr>
        <w:rPr>
          <w:lang w:val="en-US" w:eastAsia="pt-PT"/>
        </w:rPr>
      </w:pPr>
    </w:p>
    <w:p w14:paraId="3FADFAD1" w14:textId="77777777" w:rsidR="000E079D" w:rsidRDefault="00000000">
      <w:pPr>
        <w:pStyle w:val="Ttulos"/>
        <w:rPr>
          <w:lang w:val="en-US"/>
        </w:rPr>
      </w:pPr>
      <w:r>
        <w:rPr>
          <w:lang w:val="en-US"/>
        </w:rPr>
        <w:t>INDEX</w:t>
      </w:r>
    </w:p>
    <w:sdt>
      <w:sdtPr>
        <w:id w:val="922677313"/>
        <w:docPartObj>
          <w:docPartGallery w:val="Table of Contents"/>
          <w:docPartUnique/>
        </w:docPartObj>
      </w:sdtPr>
      <w:sdtContent>
        <w:p w14:paraId="34B6C385" w14:textId="3E26F463" w:rsidR="00D538D3" w:rsidRDefault="00000000">
          <w:pPr>
            <w:pStyle w:val="TOC1"/>
            <w:rPr>
              <w:rFonts w:asciiTheme="minorHAnsi" w:eastAsiaTheme="minorEastAsia" w:hAnsiTheme="minorHAnsi" w:cstheme="minorBidi"/>
              <w:noProof/>
              <w:sz w:val="22"/>
              <w:szCs w:val="22"/>
            </w:rPr>
          </w:pPr>
          <w:r>
            <w:fldChar w:fldCharType="begin"/>
          </w:r>
          <w:r>
            <w:rPr>
              <w:rStyle w:val="IndexLink"/>
              <w:webHidden/>
            </w:rPr>
            <w:instrText>TOC \z \o "1-3" \u \h</w:instrText>
          </w:r>
          <w:r>
            <w:rPr>
              <w:rStyle w:val="IndexLink"/>
            </w:rPr>
            <w:fldChar w:fldCharType="separate"/>
          </w:r>
          <w:hyperlink w:anchor="_Toc130929856" w:history="1">
            <w:r w:rsidR="00D538D3" w:rsidRPr="002611E6">
              <w:rPr>
                <w:rStyle w:val="Hyperlink"/>
                <w:noProof/>
              </w:rPr>
              <w:t>1.</w:t>
            </w:r>
            <w:r w:rsidR="00D538D3">
              <w:rPr>
                <w:rFonts w:asciiTheme="minorHAnsi" w:eastAsiaTheme="minorEastAsia" w:hAnsiTheme="minorHAnsi" w:cstheme="minorBidi"/>
                <w:noProof/>
                <w:sz w:val="22"/>
                <w:szCs w:val="22"/>
              </w:rPr>
              <w:tab/>
            </w:r>
            <w:r w:rsidR="00D538D3" w:rsidRPr="002611E6">
              <w:rPr>
                <w:rStyle w:val="Hyperlink"/>
                <w:noProof/>
              </w:rPr>
              <w:t>Introduction</w:t>
            </w:r>
            <w:r w:rsidR="00D538D3">
              <w:rPr>
                <w:noProof/>
                <w:webHidden/>
              </w:rPr>
              <w:tab/>
            </w:r>
            <w:r w:rsidR="00D538D3">
              <w:rPr>
                <w:noProof/>
                <w:webHidden/>
              </w:rPr>
              <w:fldChar w:fldCharType="begin"/>
            </w:r>
            <w:r w:rsidR="00D538D3">
              <w:rPr>
                <w:noProof/>
                <w:webHidden/>
              </w:rPr>
              <w:instrText xml:space="preserve"> PAGEREF _Toc130929856 \h </w:instrText>
            </w:r>
            <w:r w:rsidR="00D538D3">
              <w:rPr>
                <w:noProof/>
                <w:webHidden/>
              </w:rPr>
            </w:r>
            <w:r w:rsidR="00D538D3">
              <w:rPr>
                <w:noProof/>
                <w:webHidden/>
              </w:rPr>
              <w:fldChar w:fldCharType="separate"/>
            </w:r>
            <w:r w:rsidR="00D538D3">
              <w:rPr>
                <w:noProof/>
                <w:webHidden/>
              </w:rPr>
              <w:t>iii</w:t>
            </w:r>
            <w:r w:rsidR="00D538D3">
              <w:rPr>
                <w:noProof/>
                <w:webHidden/>
              </w:rPr>
              <w:fldChar w:fldCharType="end"/>
            </w:r>
          </w:hyperlink>
        </w:p>
        <w:p w14:paraId="62778A79" w14:textId="369E3205" w:rsidR="00D538D3" w:rsidRDefault="00D538D3">
          <w:pPr>
            <w:pStyle w:val="TOC1"/>
            <w:rPr>
              <w:rFonts w:asciiTheme="minorHAnsi" w:eastAsiaTheme="minorEastAsia" w:hAnsiTheme="minorHAnsi" w:cstheme="minorBidi"/>
              <w:noProof/>
              <w:sz w:val="22"/>
              <w:szCs w:val="22"/>
            </w:rPr>
          </w:pPr>
          <w:hyperlink w:anchor="_Toc130929857" w:history="1">
            <w:r w:rsidRPr="002611E6">
              <w:rPr>
                <w:rStyle w:val="Hyperlink"/>
                <w:noProof/>
              </w:rPr>
              <w:t>2.</w:t>
            </w:r>
            <w:r>
              <w:rPr>
                <w:rFonts w:asciiTheme="minorHAnsi" w:eastAsiaTheme="minorEastAsia" w:hAnsiTheme="minorHAnsi" w:cstheme="minorBidi"/>
                <w:noProof/>
                <w:sz w:val="22"/>
                <w:szCs w:val="22"/>
              </w:rPr>
              <w:tab/>
            </w:r>
            <w:r w:rsidRPr="002611E6">
              <w:rPr>
                <w:rStyle w:val="Hyperlink"/>
                <w:noProof/>
              </w:rPr>
              <w:t>Datasets</w:t>
            </w:r>
            <w:r>
              <w:rPr>
                <w:noProof/>
                <w:webHidden/>
              </w:rPr>
              <w:tab/>
            </w:r>
            <w:r>
              <w:rPr>
                <w:noProof/>
                <w:webHidden/>
              </w:rPr>
              <w:fldChar w:fldCharType="begin"/>
            </w:r>
            <w:r>
              <w:rPr>
                <w:noProof/>
                <w:webHidden/>
              </w:rPr>
              <w:instrText xml:space="preserve"> PAGEREF _Toc130929857 \h </w:instrText>
            </w:r>
            <w:r>
              <w:rPr>
                <w:noProof/>
                <w:webHidden/>
              </w:rPr>
            </w:r>
            <w:r>
              <w:rPr>
                <w:noProof/>
                <w:webHidden/>
              </w:rPr>
              <w:fldChar w:fldCharType="separate"/>
            </w:r>
            <w:r>
              <w:rPr>
                <w:noProof/>
                <w:webHidden/>
              </w:rPr>
              <w:t>iv</w:t>
            </w:r>
            <w:r>
              <w:rPr>
                <w:noProof/>
                <w:webHidden/>
              </w:rPr>
              <w:fldChar w:fldCharType="end"/>
            </w:r>
          </w:hyperlink>
        </w:p>
        <w:p w14:paraId="1F0836E6" w14:textId="3D445A46" w:rsidR="00D538D3" w:rsidRDefault="00D538D3">
          <w:pPr>
            <w:pStyle w:val="TOC1"/>
            <w:rPr>
              <w:rFonts w:asciiTheme="minorHAnsi" w:eastAsiaTheme="minorEastAsia" w:hAnsiTheme="minorHAnsi" w:cstheme="minorBidi"/>
              <w:noProof/>
              <w:sz w:val="22"/>
              <w:szCs w:val="22"/>
            </w:rPr>
          </w:pPr>
          <w:hyperlink w:anchor="_Toc130929858" w:history="1">
            <w:r w:rsidRPr="002611E6">
              <w:rPr>
                <w:rStyle w:val="Hyperlink"/>
                <w:noProof/>
              </w:rPr>
              <w:t>3.</w:t>
            </w:r>
            <w:r>
              <w:rPr>
                <w:rFonts w:asciiTheme="minorHAnsi" w:eastAsiaTheme="minorEastAsia" w:hAnsiTheme="minorHAnsi" w:cstheme="minorBidi"/>
                <w:noProof/>
                <w:sz w:val="22"/>
                <w:szCs w:val="22"/>
              </w:rPr>
              <w:tab/>
            </w:r>
            <w:r w:rsidRPr="002611E6">
              <w:rPr>
                <w:rStyle w:val="Hyperlink"/>
                <w:noProof/>
              </w:rPr>
              <w:t>Results and Discussion</w:t>
            </w:r>
            <w:r>
              <w:rPr>
                <w:noProof/>
                <w:webHidden/>
              </w:rPr>
              <w:tab/>
            </w:r>
            <w:r>
              <w:rPr>
                <w:noProof/>
                <w:webHidden/>
              </w:rPr>
              <w:fldChar w:fldCharType="begin"/>
            </w:r>
            <w:r>
              <w:rPr>
                <w:noProof/>
                <w:webHidden/>
              </w:rPr>
              <w:instrText xml:space="preserve"> PAGEREF _Toc130929858 \h </w:instrText>
            </w:r>
            <w:r>
              <w:rPr>
                <w:noProof/>
                <w:webHidden/>
              </w:rPr>
            </w:r>
            <w:r>
              <w:rPr>
                <w:noProof/>
                <w:webHidden/>
              </w:rPr>
              <w:fldChar w:fldCharType="separate"/>
            </w:r>
            <w:r>
              <w:rPr>
                <w:noProof/>
                <w:webHidden/>
              </w:rPr>
              <w:t>v</w:t>
            </w:r>
            <w:r>
              <w:rPr>
                <w:noProof/>
                <w:webHidden/>
              </w:rPr>
              <w:fldChar w:fldCharType="end"/>
            </w:r>
          </w:hyperlink>
        </w:p>
        <w:p w14:paraId="192EE176" w14:textId="00DE11D7" w:rsidR="00D538D3" w:rsidRDefault="00D538D3">
          <w:pPr>
            <w:pStyle w:val="TOC1"/>
            <w:rPr>
              <w:rFonts w:asciiTheme="minorHAnsi" w:eastAsiaTheme="minorEastAsia" w:hAnsiTheme="minorHAnsi" w:cstheme="minorBidi"/>
              <w:noProof/>
              <w:sz w:val="22"/>
              <w:szCs w:val="22"/>
            </w:rPr>
          </w:pPr>
          <w:hyperlink w:anchor="_Toc130929859" w:history="1">
            <w:r w:rsidRPr="002611E6">
              <w:rPr>
                <w:rStyle w:val="Hyperlink"/>
                <w:noProof/>
              </w:rPr>
              <w:t>4.</w:t>
            </w:r>
            <w:r>
              <w:rPr>
                <w:rFonts w:asciiTheme="minorHAnsi" w:eastAsiaTheme="minorEastAsia" w:hAnsiTheme="minorHAnsi" w:cstheme="minorBidi"/>
                <w:noProof/>
                <w:sz w:val="22"/>
                <w:szCs w:val="22"/>
              </w:rPr>
              <w:tab/>
            </w:r>
            <w:r w:rsidRPr="002611E6">
              <w:rPr>
                <w:rStyle w:val="Hyperlink"/>
                <w:noProof/>
              </w:rPr>
              <w:t>Conclusion</w:t>
            </w:r>
            <w:r>
              <w:rPr>
                <w:noProof/>
                <w:webHidden/>
              </w:rPr>
              <w:tab/>
            </w:r>
            <w:r>
              <w:rPr>
                <w:noProof/>
                <w:webHidden/>
              </w:rPr>
              <w:fldChar w:fldCharType="begin"/>
            </w:r>
            <w:r>
              <w:rPr>
                <w:noProof/>
                <w:webHidden/>
              </w:rPr>
              <w:instrText xml:space="preserve"> PAGEREF _Toc130929859 \h </w:instrText>
            </w:r>
            <w:r>
              <w:rPr>
                <w:noProof/>
                <w:webHidden/>
              </w:rPr>
            </w:r>
            <w:r>
              <w:rPr>
                <w:noProof/>
                <w:webHidden/>
              </w:rPr>
              <w:fldChar w:fldCharType="separate"/>
            </w:r>
            <w:r>
              <w:rPr>
                <w:noProof/>
                <w:webHidden/>
              </w:rPr>
              <w:t>vi</w:t>
            </w:r>
            <w:r>
              <w:rPr>
                <w:noProof/>
                <w:webHidden/>
              </w:rPr>
              <w:fldChar w:fldCharType="end"/>
            </w:r>
          </w:hyperlink>
        </w:p>
        <w:p w14:paraId="368C1F6B" w14:textId="1B8F7D9C" w:rsidR="00D538D3" w:rsidRDefault="00D538D3">
          <w:pPr>
            <w:pStyle w:val="TOC1"/>
            <w:rPr>
              <w:rFonts w:asciiTheme="minorHAnsi" w:eastAsiaTheme="minorEastAsia" w:hAnsiTheme="minorHAnsi" w:cstheme="minorBidi"/>
              <w:noProof/>
              <w:sz w:val="22"/>
              <w:szCs w:val="22"/>
            </w:rPr>
          </w:pPr>
          <w:hyperlink w:anchor="_Toc130929860" w:history="1">
            <w:r w:rsidRPr="002611E6">
              <w:rPr>
                <w:rStyle w:val="Hyperlink"/>
                <w:noProof/>
              </w:rPr>
              <w:t>5.</w:t>
            </w:r>
            <w:r>
              <w:rPr>
                <w:rFonts w:asciiTheme="minorHAnsi" w:eastAsiaTheme="minorEastAsia" w:hAnsiTheme="minorHAnsi" w:cstheme="minorBidi"/>
                <w:noProof/>
                <w:sz w:val="22"/>
                <w:szCs w:val="22"/>
              </w:rPr>
              <w:tab/>
            </w:r>
            <w:r w:rsidRPr="002611E6">
              <w:rPr>
                <w:rStyle w:val="Hyperlink"/>
                <w:noProof/>
                <w:lang w:val="en-GB"/>
              </w:rPr>
              <w:t>References</w:t>
            </w:r>
            <w:r>
              <w:rPr>
                <w:noProof/>
                <w:webHidden/>
              </w:rPr>
              <w:tab/>
            </w:r>
            <w:r>
              <w:rPr>
                <w:noProof/>
                <w:webHidden/>
              </w:rPr>
              <w:fldChar w:fldCharType="begin"/>
            </w:r>
            <w:r>
              <w:rPr>
                <w:noProof/>
                <w:webHidden/>
              </w:rPr>
              <w:instrText xml:space="preserve"> PAGEREF _Toc130929860 \h </w:instrText>
            </w:r>
            <w:r>
              <w:rPr>
                <w:noProof/>
                <w:webHidden/>
              </w:rPr>
            </w:r>
            <w:r>
              <w:rPr>
                <w:noProof/>
                <w:webHidden/>
              </w:rPr>
              <w:fldChar w:fldCharType="separate"/>
            </w:r>
            <w:r>
              <w:rPr>
                <w:noProof/>
                <w:webHidden/>
              </w:rPr>
              <w:t>vii</w:t>
            </w:r>
            <w:r>
              <w:rPr>
                <w:noProof/>
                <w:webHidden/>
              </w:rPr>
              <w:fldChar w:fldCharType="end"/>
            </w:r>
          </w:hyperlink>
        </w:p>
        <w:p w14:paraId="389E2483" w14:textId="4C593AED" w:rsidR="00D538D3" w:rsidRDefault="00D538D3">
          <w:pPr>
            <w:pStyle w:val="TOC1"/>
            <w:rPr>
              <w:rFonts w:asciiTheme="minorHAnsi" w:eastAsiaTheme="minorEastAsia" w:hAnsiTheme="minorHAnsi" w:cstheme="minorBidi"/>
              <w:noProof/>
              <w:sz w:val="22"/>
              <w:szCs w:val="22"/>
            </w:rPr>
          </w:pPr>
          <w:hyperlink w:anchor="_Toc130929861" w:history="1">
            <w:r w:rsidRPr="002611E6">
              <w:rPr>
                <w:rStyle w:val="Hyperlink"/>
                <w:noProof/>
              </w:rPr>
              <w:t>6.</w:t>
            </w:r>
            <w:r>
              <w:rPr>
                <w:rFonts w:asciiTheme="minorHAnsi" w:eastAsiaTheme="minorEastAsia" w:hAnsiTheme="minorHAnsi" w:cstheme="minorBidi"/>
                <w:noProof/>
                <w:sz w:val="22"/>
                <w:szCs w:val="22"/>
              </w:rPr>
              <w:tab/>
            </w:r>
            <w:r w:rsidRPr="002611E6">
              <w:rPr>
                <w:rStyle w:val="Hyperlink"/>
                <w:noProof/>
              </w:rPr>
              <w:t>Appendix (Doesn’t count for the 10page limit)</w:t>
            </w:r>
            <w:r>
              <w:rPr>
                <w:noProof/>
                <w:webHidden/>
              </w:rPr>
              <w:tab/>
            </w:r>
            <w:r>
              <w:rPr>
                <w:noProof/>
                <w:webHidden/>
              </w:rPr>
              <w:fldChar w:fldCharType="begin"/>
            </w:r>
            <w:r>
              <w:rPr>
                <w:noProof/>
                <w:webHidden/>
              </w:rPr>
              <w:instrText xml:space="preserve"> PAGEREF _Toc130929861 \h </w:instrText>
            </w:r>
            <w:r>
              <w:rPr>
                <w:noProof/>
                <w:webHidden/>
              </w:rPr>
            </w:r>
            <w:r>
              <w:rPr>
                <w:noProof/>
                <w:webHidden/>
              </w:rPr>
              <w:fldChar w:fldCharType="separate"/>
            </w:r>
            <w:r>
              <w:rPr>
                <w:noProof/>
                <w:webHidden/>
              </w:rPr>
              <w:t>viii</w:t>
            </w:r>
            <w:r>
              <w:rPr>
                <w:noProof/>
                <w:webHidden/>
              </w:rPr>
              <w:fldChar w:fldCharType="end"/>
            </w:r>
          </w:hyperlink>
        </w:p>
        <w:p w14:paraId="1C825334" w14:textId="25EB8ADC" w:rsidR="000E079D" w:rsidRDefault="00000000">
          <w:pPr>
            <w:pStyle w:val="TOC1"/>
            <w:tabs>
              <w:tab w:val="clear" w:pos="284"/>
              <w:tab w:val="clear" w:pos="8493"/>
              <w:tab w:val="right" w:leader="dot" w:pos="9070"/>
            </w:tabs>
          </w:pPr>
          <w:r>
            <w:rPr>
              <w:rStyle w:val="IndexLink"/>
            </w:rPr>
            <w:fldChar w:fldCharType="end"/>
          </w:r>
        </w:p>
      </w:sdtContent>
    </w:sdt>
    <w:p w14:paraId="4EBEAAC3" w14:textId="37EC0583" w:rsidR="000E079D" w:rsidRDefault="00D97329">
      <w:pPr>
        <w:pStyle w:val="Heading1"/>
      </w:pPr>
      <w:bookmarkStart w:id="0" w:name="_Toc130929856"/>
      <w:r>
        <w:lastRenderedPageBreak/>
        <w:t>Introduction</w:t>
      </w:r>
      <w:bookmarkEnd w:id="0"/>
    </w:p>
    <w:p w14:paraId="07BA4366" w14:textId="4CE8D9BC" w:rsidR="005A1FA8" w:rsidRPr="005A1FA8" w:rsidRDefault="005A1FA8" w:rsidP="005A1FA8">
      <w:pPr>
        <w:jc w:val="both"/>
        <w:rPr>
          <w:lang w:val="en-US" w:eastAsia="pt-PT"/>
        </w:rPr>
      </w:pPr>
      <w:r w:rsidRPr="005A1FA8">
        <w:rPr>
          <w:lang w:val="en-US" w:eastAsia="pt-PT"/>
        </w:rPr>
        <w:t>The World Happiness Report is an annual publication that aims to measure and understand subjective well-being and happiness across countries and cultures. It is produced by the Sustainable Development Solutions Network, a global initiative launched by the United Nations in 2012, and ranks countries based on a variety of factors such as income, social support, freedom to make life choices, generosity, and perceptions of corruption.</w:t>
      </w:r>
    </w:p>
    <w:p w14:paraId="2FB69F91" w14:textId="1BF5E64E" w:rsidR="005A1FA8" w:rsidRPr="005A1FA8" w:rsidRDefault="005A1FA8" w:rsidP="005A1FA8">
      <w:pPr>
        <w:jc w:val="both"/>
        <w:rPr>
          <w:lang w:val="en-US" w:eastAsia="pt-PT"/>
        </w:rPr>
      </w:pPr>
      <w:r w:rsidRPr="005A1FA8">
        <w:rPr>
          <w:lang w:val="en-US" w:eastAsia="pt-PT"/>
        </w:rPr>
        <w:t xml:space="preserve">As people around the world continue to grapple with the </w:t>
      </w:r>
      <w:r>
        <w:rPr>
          <w:lang w:val="en-US" w:eastAsia="pt-PT"/>
        </w:rPr>
        <w:t>Ukraine War</w:t>
      </w:r>
      <w:r w:rsidRPr="005A1FA8">
        <w:rPr>
          <w:lang w:val="en-US" w:eastAsia="pt-PT"/>
        </w:rPr>
        <w:t xml:space="preserve"> and its socio-economic impacts, understanding the factors that contribute to happiness and well-being has become more important than ever. In this context, data visualization projects can be a powerful tool for exploring and communicating complex data in an accessible and engaging way.</w:t>
      </w:r>
    </w:p>
    <w:p w14:paraId="033D56D4" w14:textId="6F46FEBA" w:rsidR="005A1FA8" w:rsidRPr="005A1FA8" w:rsidRDefault="005A1FA8" w:rsidP="005A1FA8">
      <w:pPr>
        <w:jc w:val="both"/>
        <w:rPr>
          <w:lang w:val="en-US" w:eastAsia="pt-PT"/>
        </w:rPr>
      </w:pPr>
      <w:r w:rsidRPr="005A1FA8">
        <w:rPr>
          <w:lang w:val="en-US" w:eastAsia="pt-PT"/>
        </w:rPr>
        <w:t xml:space="preserve">The project </w:t>
      </w:r>
      <w:r>
        <w:rPr>
          <w:lang w:val="en-US" w:eastAsia="pt-PT"/>
        </w:rPr>
        <w:t>we</w:t>
      </w:r>
      <w:r w:rsidRPr="005A1FA8">
        <w:rPr>
          <w:lang w:val="en-US" w:eastAsia="pt-PT"/>
        </w:rPr>
        <w:t xml:space="preserve"> </w:t>
      </w:r>
      <w:r>
        <w:rPr>
          <w:lang w:val="en-US" w:eastAsia="pt-PT"/>
        </w:rPr>
        <w:t>developed</w:t>
      </w:r>
      <w:r w:rsidRPr="005A1FA8">
        <w:rPr>
          <w:lang w:val="en-US" w:eastAsia="pt-PT"/>
        </w:rPr>
        <w:t xml:space="preserve"> aims to highlight the relationship between socio-economic factors and happiness levels around the world. By analyzing data from the World Happiness Report and other sources, </w:t>
      </w:r>
      <w:r>
        <w:rPr>
          <w:lang w:val="en-US" w:eastAsia="pt-PT"/>
        </w:rPr>
        <w:t>we</w:t>
      </w:r>
      <w:r w:rsidRPr="005A1FA8">
        <w:rPr>
          <w:lang w:val="en-US" w:eastAsia="pt-PT"/>
        </w:rPr>
        <w:t xml:space="preserve"> create</w:t>
      </w:r>
      <w:r>
        <w:rPr>
          <w:lang w:val="en-US" w:eastAsia="pt-PT"/>
        </w:rPr>
        <w:t>d</w:t>
      </w:r>
      <w:r w:rsidRPr="005A1FA8">
        <w:rPr>
          <w:lang w:val="en-US" w:eastAsia="pt-PT"/>
        </w:rPr>
        <w:t xml:space="preserve"> interactive visualizations that allow users to explore how factors such as income, education, and social support impact happiness levels in different countries and regions.</w:t>
      </w:r>
    </w:p>
    <w:p w14:paraId="749C48C1" w14:textId="3461020A" w:rsidR="005A1FA8" w:rsidRDefault="005A1FA8" w:rsidP="005A1FA8">
      <w:pPr>
        <w:jc w:val="both"/>
        <w:rPr>
          <w:lang w:val="en-US" w:eastAsia="pt-PT"/>
        </w:rPr>
      </w:pPr>
      <w:r w:rsidRPr="005A1FA8">
        <w:rPr>
          <w:lang w:val="en-US" w:eastAsia="pt-PT"/>
        </w:rPr>
        <w:t xml:space="preserve">By making this data more accessible and engaging, </w:t>
      </w:r>
      <w:r>
        <w:rPr>
          <w:lang w:val="en-US" w:eastAsia="pt-PT"/>
        </w:rPr>
        <w:t>our</w:t>
      </w:r>
      <w:r w:rsidRPr="005A1FA8">
        <w:rPr>
          <w:lang w:val="en-US" w:eastAsia="pt-PT"/>
        </w:rPr>
        <w:t xml:space="preserve"> project can help raise awareness of the importance of socio-economic factors in shaping happiness and well-being, and contribute to ongoing efforts to build a more equitable and sustainable world for all.</w:t>
      </w:r>
    </w:p>
    <w:p w14:paraId="0897FD99" w14:textId="77777777" w:rsidR="009D0D78" w:rsidRPr="005A1FA8" w:rsidRDefault="009D0D78" w:rsidP="005A1FA8">
      <w:pPr>
        <w:jc w:val="both"/>
        <w:rPr>
          <w:lang w:val="en-US" w:eastAsia="pt-PT"/>
        </w:rPr>
      </w:pPr>
    </w:p>
    <w:p w14:paraId="2AE07586" w14:textId="77777777" w:rsidR="00D97329" w:rsidRDefault="00D97329" w:rsidP="00D97329">
      <w:pPr>
        <w:ind w:firstLine="360"/>
        <w:rPr>
          <w:lang w:val="en-GB"/>
        </w:rPr>
      </w:pPr>
      <w:r w:rsidRPr="00D97329">
        <w:rPr>
          <w:lang w:val="en-GB"/>
        </w:rPr>
        <w:t xml:space="preserve">o Explain what the inspiration for this work was (paper? Website?) </w:t>
      </w:r>
    </w:p>
    <w:p w14:paraId="47E96E33" w14:textId="362B015F" w:rsidR="00D97329" w:rsidRPr="00D97329" w:rsidRDefault="00D97329" w:rsidP="00D97329">
      <w:pPr>
        <w:ind w:firstLine="360"/>
        <w:rPr>
          <w:lang w:val="en-GB" w:eastAsia="pt-PT"/>
        </w:rPr>
      </w:pPr>
      <w:r w:rsidRPr="00D97329">
        <w:rPr>
          <w:lang w:val="en-GB"/>
        </w:rPr>
        <w:t>o Explain what the type of interaction is going to be available to users</w:t>
      </w:r>
    </w:p>
    <w:p w14:paraId="0C930631" w14:textId="08456E0F" w:rsidR="000E079D" w:rsidRDefault="00B0359C">
      <w:pPr>
        <w:pStyle w:val="Heading1"/>
      </w:pPr>
      <w:bookmarkStart w:id="1" w:name="_Toc130929857"/>
      <w:r>
        <w:lastRenderedPageBreak/>
        <w:t>Datasets</w:t>
      </w:r>
      <w:bookmarkEnd w:id="1"/>
    </w:p>
    <w:p w14:paraId="22C28B41" w14:textId="17C90ACC" w:rsidR="009D0D78" w:rsidRPr="009D0D78" w:rsidRDefault="009D0D78" w:rsidP="009D0D78">
      <w:pPr>
        <w:jc w:val="both"/>
        <w:rPr>
          <w:lang w:val="en-US" w:eastAsia="pt-PT"/>
        </w:rPr>
      </w:pPr>
      <w:r w:rsidRPr="009D0D78">
        <w:rPr>
          <w:lang w:val="en-US" w:eastAsia="pt-PT"/>
        </w:rPr>
        <w:t xml:space="preserve">Having access to multiple datasets is a great advantage for any data analysis project. In </w:t>
      </w:r>
      <w:r>
        <w:rPr>
          <w:lang w:val="en-US" w:eastAsia="pt-PT"/>
        </w:rPr>
        <w:t>our</w:t>
      </w:r>
      <w:r w:rsidRPr="009D0D78">
        <w:rPr>
          <w:lang w:val="en-US" w:eastAsia="pt-PT"/>
        </w:rPr>
        <w:t xml:space="preserve"> case, </w:t>
      </w:r>
      <w:r>
        <w:rPr>
          <w:lang w:val="en-US" w:eastAsia="pt-PT"/>
        </w:rPr>
        <w:t>we</w:t>
      </w:r>
      <w:r w:rsidRPr="009D0D78">
        <w:rPr>
          <w:lang w:val="en-US" w:eastAsia="pt-PT"/>
        </w:rPr>
        <w:t xml:space="preserve"> have 15 datasets that comprise data from the World Happiness Report for the years 2015 to 2023. This is a valuable resource for understanding how happiness levels have changed over time and identifying trends and patterns across different countries and regions.</w:t>
      </w:r>
    </w:p>
    <w:p w14:paraId="691BDFDA" w14:textId="4089CBD7" w:rsidR="009D0D78" w:rsidRPr="009D0D78" w:rsidRDefault="009D0D78" w:rsidP="009D0D78">
      <w:pPr>
        <w:jc w:val="both"/>
        <w:rPr>
          <w:lang w:val="en-US" w:eastAsia="pt-PT"/>
        </w:rPr>
      </w:pPr>
      <w:r w:rsidRPr="009D0D78">
        <w:rPr>
          <w:lang w:val="en-US" w:eastAsia="pt-PT"/>
        </w:rPr>
        <w:t xml:space="preserve">In addition to the World Happiness Report datasets, </w:t>
      </w:r>
      <w:r>
        <w:rPr>
          <w:lang w:val="en-US" w:eastAsia="pt-PT"/>
        </w:rPr>
        <w:t>we</w:t>
      </w:r>
      <w:r w:rsidRPr="009D0D78">
        <w:rPr>
          <w:lang w:val="en-US" w:eastAsia="pt-PT"/>
        </w:rPr>
        <w:t xml:space="preserve"> also have data on unemployment rates in countries from 2015 to 2021 and inflation rates in countries from 2015 to 2022. These datasets provide important contextual information that can help explain changes in happiness levels over time. For example, if a country experienced a spike in unemployment or inflation during a particular year, this may have had an impact on the happiness levels of its citizens.</w:t>
      </w:r>
    </w:p>
    <w:p w14:paraId="392DC3AF" w14:textId="2228BA0F" w:rsidR="009D0D78" w:rsidRPr="009D0D78" w:rsidRDefault="009D0D78" w:rsidP="009D0D78">
      <w:pPr>
        <w:jc w:val="both"/>
        <w:rPr>
          <w:lang w:val="en-US" w:eastAsia="pt-PT"/>
        </w:rPr>
      </w:pPr>
      <w:r w:rsidRPr="009D0D78">
        <w:rPr>
          <w:lang w:val="en-US" w:eastAsia="pt-PT"/>
        </w:rPr>
        <w:t xml:space="preserve">To help </w:t>
      </w:r>
      <w:r>
        <w:rPr>
          <w:lang w:val="en-US" w:eastAsia="pt-PT"/>
        </w:rPr>
        <w:t>the user</w:t>
      </w:r>
      <w:r w:rsidRPr="009D0D78">
        <w:rPr>
          <w:lang w:val="en-US" w:eastAsia="pt-PT"/>
        </w:rPr>
        <w:t xml:space="preserve"> analyze and visualize this data, </w:t>
      </w:r>
      <w:r>
        <w:rPr>
          <w:lang w:val="en-US" w:eastAsia="pt-PT"/>
        </w:rPr>
        <w:t>we</w:t>
      </w:r>
      <w:r w:rsidRPr="009D0D78">
        <w:rPr>
          <w:lang w:val="en-US" w:eastAsia="pt-PT"/>
        </w:rPr>
        <w:t xml:space="preserve"> also have a dataset for country codes, which will allow </w:t>
      </w:r>
      <w:r>
        <w:rPr>
          <w:lang w:val="en-US" w:eastAsia="pt-PT"/>
        </w:rPr>
        <w:t>us</w:t>
      </w:r>
      <w:r w:rsidRPr="009D0D78">
        <w:rPr>
          <w:lang w:val="en-US" w:eastAsia="pt-PT"/>
        </w:rPr>
        <w:t xml:space="preserve"> to match data from different datasets based on the country in question. Similarly, </w:t>
      </w:r>
      <w:r>
        <w:rPr>
          <w:lang w:val="en-US" w:eastAsia="pt-PT"/>
        </w:rPr>
        <w:t>we</w:t>
      </w:r>
      <w:r w:rsidRPr="009D0D78">
        <w:rPr>
          <w:lang w:val="en-US" w:eastAsia="pt-PT"/>
        </w:rPr>
        <w:t xml:space="preserve"> have a dataset for coordinates, which </w:t>
      </w:r>
      <w:r>
        <w:rPr>
          <w:lang w:val="en-US" w:eastAsia="pt-PT"/>
        </w:rPr>
        <w:t>we</w:t>
      </w:r>
      <w:r w:rsidRPr="009D0D78">
        <w:rPr>
          <w:lang w:val="en-US" w:eastAsia="pt-PT"/>
        </w:rPr>
        <w:t xml:space="preserve"> </w:t>
      </w:r>
      <w:r>
        <w:rPr>
          <w:lang w:val="en-US" w:eastAsia="pt-PT"/>
        </w:rPr>
        <w:t>use</w:t>
      </w:r>
      <w:r w:rsidRPr="009D0D78">
        <w:rPr>
          <w:lang w:val="en-US" w:eastAsia="pt-PT"/>
        </w:rPr>
        <w:t xml:space="preserve"> to create maps and spatial visualizations of the data. Finally, </w:t>
      </w:r>
      <w:r>
        <w:rPr>
          <w:lang w:val="en-US" w:eastAsia="pt-PT"/>
        </w:rPr>
        <w:t>we</w:t>
      </w:r>
      <w:r w:rsidRPr="009D0D78">
        <w:rPr>
          <w:lang w:val="en-US" w:eastAsia="pt-PT"/>
        </w:rPr>
        <w:t xml:space="preserve"> have a dataset that provides population details for countries, including population size, growth rate, density, and area. This information will be useful for understanding how changes in happiness levels are related to population dynamics.</w:t>
      </w:r>
    </w:p>
    <w:p w14:paraId="14778A3B" w14:textId="2408606B" w:rsidR="005A1FA8" w:rsidRDefault="009D0D78" w:rsidP="009D0D78">
      <w:pPr>
        <w:jc w:val="both"/>
        <w:rPr>
          <w:lang w:val="en-US" w:eastAsia="pt-PT"/>
        </w:rPr>
      </w:pPr>
      <w:r w:rsidRPr="009D0D78">
        <w:rPr>
          <w:lang w:val="en-US" w:eastAsia="pt-PT"/>
        </w:rPr>
        <w:t xml:space="preserve">Overall, the combination of these datasets provides a rich and nuanced picture of happiness levels around the world, and the socio-economic factors that contribute to them. By using advanced data analysis techniques and creating powerful visualizations, </w:t>
      </w:r>
      <w:r>
        <w:rPr>
          <w:lang w:val="en-US" w:eastAsia="pt-PT"/>
        </w:rPr>
        <w:t>we</w:t>
      </w:r>
      <w:r w:rsidRPr="009D0D78">
        <w:rPr>
          <w:lang w:val="en-US" w:eastAsia="pt-PT"/>
        </w:rPr>
        <w:t xml:space="preserve"> can uncover insights and patterns that may be missed by a simple analysis of individual datasets. This information can help inform policies and interventions aimed at improving happiness levels and well-being for people around the world.</w:t>
      </w:r>
    </w:p>
    <w:p w14:paraId="779263CD" w14:textId="77777777" w:rsidR="009D0D78" w:rsidRPr="005A1FA8" w:rsidRDefault="009D0D78" w:rsidP="009D0D78">
      <w:pPr>
        <w:rPr>
          <w:lang w:val="en-US" w:eastAsia="pt-PT"/>
        </w:rPr>
      </w:pPr>
    </w:p>
    <w:p w14:paraId="317C4DB9" w14:textId="77777777" w:rsidR="00D97329" w:rsidRDefault="00D97329" w:rsidP="00D97329">
      <w:pPr>
        <w:pStyle w:val="Listanumerada1"/>
        <w:numPr>
          <w:ilvl w:val="0"/>
          <w:numId w:val="0"/>
        </w:numPr>
        <w:tabs>
          <w:tab w:val="clear" w:pos="360"/>
        </w:tabs>
        <w:ind w:firstLine="360"/>
        <w:rPr>
          <w:lang w:val="en-GB"/>
        </w:rPr>
      </w:pPr>
      <w:r w:rsidRPr="00D97329">
        <w:rPr>
          <w:lang w:val="en-GB"/>
        </w:rPr>
        <w:t xml:space="preserve">o Dataset description (you are free to select what dataset you prefer). </w:t>
      </w:r>
    </w:p>
    <w:p w14:paraId="0EF5F238" w14:textId="77777777" w:rsidR="00D97329" w:rsidRDefault="00D97329" w:rsidP="00D97329">
      <w:pPr>
        <w:pStyle w:val="Listanumerada1"/>
        <w:numPr>
          <w:ilvl w:val="0"/>
          <w:numId w:val="0"/>
        </w:numPr>
        <w:tabs>
          <w:tab w:val="clear" w:pos="360"/>
        </w:tabs>
        <w:ind w:firstLine="360"/>
        <w:rPr>
          <w:lang w:val="en-GB"/>
        </w:rPr>
      </w:pPr>
      <w:r w:rsidRPr="00D97329">
        <w:rPr>
          <w:lang w:val="en-GB"/>
        </w:rPr>
        <w:t xml:space="preserve">o </w:t>
      </w:r>
      <w:proofErr w:type="gramStart"/>
      <w:r w:rsidRPr="00D97329">
        <w:rPr>
          <w:lang w:val="en-GB"/>
        </w:rPr>
        <w:t>Technical</w:t>
      </w:r>
      <w:proofErr w:type="gramEnd"/>
      <w:r w:rsidRPr="00D97329">
        <w:rPr>
          <w:lang w:val="en-GB"/>
        </w:rPr>
        <w:t xml:space="preserve"> aspects (explain how you implemented the project, e.g., provide the code used in a GitHub page). </w:t>
      </w:r>
    </w:p>
    <w:p w14:paraId="6ACF7307" w14:textId="08BE7E0A" w:rsidR="00D97329" w:rsidRPr="00D97329" w:rsidRDefault="00D97329" w:rsidP="00D97329">
      <w:pPr>
        <w:pStyle w:val="Listanumerada1"/>
        <w:numPr>
          <w:ilvl w:val="0"/>
          <w:numId w:val="0"/>
        </w:numPr>
        <w:tabs>
          <w:tab w:val="clear" w:pos="360"/>
        </w:tabs>
        <w:ind w:firstLine="360"/>
        <w:rPr>
          <w:sz w:val="22"/>
          <w:szCs w:val="22"/>
          <w:lang w:val="en-GB"/>
        </w:rPr>
      </w:pPr>
      <w:r w:rsidRPr="00D97329">
        <w:rPr>
          <w:lang w:val="en-GB"/>
        </w:rPr>
        <w:t>o Visualization and interaction choices.</w:t>
      </w:r>
    </w:p>
    <w:p w14:paraId="091FECC2" w14:textId="34877794" w:rsidR="00D97329" w:rsidRDefault="00D97329" w:rsidP="00D97329">
      <w:pPr>
        <w:pStyle w:val="Heading1"/>
      </w:pPr>
      <w:bookmarkStart w:id="2" w:name="_Toc130929858"/>
      <w:r>
        <w:lastRenderedPageBreak/>
        <w:t xml:space="preserve">Results and </w:t>
      </w:r>
      <w:r w:rsidR="00E856BE">
        <w:t>D</w:t>
      </w:r>
      <w:r>
        <w:t>iscussion</w:t>
      </w:r>
      <w:bookmarkEnd w:id="2"/>
    </w:p>
    <w:p w14:paraId="4C03260E" w14:textId="57E61BF6" w:rsidR="00534A11" w:rsidRDefault="00534A11" w:rsidP="00940573">
      <w:pPr>
        <w:jc w:val="both"/>
        <w:rPr>
          <w:lang w:val="en-US" w:eastAsia="pt-PT"/>
        </w:rPr>
      </w:pPr>
      <w:r w:rsidRPr="00534A11">
        <w:rPr>
          <w:lang w:val="en-US" w:eastAsia="pt-PT"/>
        </w:rPr>
        <w:t>When reading a visualization using a data visualization (DV) perspective, it is important to consider the data encoding and data filtering used in the visualization. These factors can greatly impact the user's ability to interact with and interpret the data.</w:t>
      </w:r>
    </w:p>
    <w:p w14:paraId="31CB9F88" w14:textId="6290CFD0" w:rsidR="00534A11" w:rsidRDefault="00534A11" w:rsidP="00940573">
      <w:pPr>
        <w:jc w:val="both"/>
        <w:rPr>
          <w:lang w:val="en-US" w:eastAsia="pt-PT"/>
        </w:rPr>
      </w:pPr>
      <w:r>
        <w:rPr>
          <w:lang w:val="en-US" w:eastAsia="pt-PT"/>
        </w:rPr>
        <w:t>In the Dashboard</w:t>
      </w:r>
      <w:r w:rsidRPr="00534A11">
        <w:rPr>
          <w:lang w:val="en-US" w:eastAsia="pt-PT"/>
        </w:rPr>
        <w:t xml:space="preserve"> the user will be able to select data for interactive visualization based on several parameters. Specifically, the user will be able to filter the data by happiness score and the factors that contribute to it, as well as by region (such as Western Europe or North America) and by individual country. This level of interactivity allows the user to explore the data in greater detail, and to identify specific relationships and patterns within the data that may not be immediately apparent.</w:t>
      </w:r>
    </w:p>
    <w:p w14:paraId="68815566" w14:textId="559449C7" w:rsidR="00D668BD" w:rsidRDefault="00D668BD" w:rsidP="00940573">
      <w:pPr>
        <w:jc w:val="both"/>
        <w:rPr>
          <w:lang w:val="en-US" w:eastAsia="pt-PT"/>
        </w:rPr>
      </w:pPr>
      <w:r>
        <w:rPr>
          <w:lang w:val="en-US" w:eastAsia="pt-PT"/>
        </w:rPr>
        <w:t>T</w:t>
      </w:r>
      <w:r w:rsidRPr="00D668BD">
        <w:rPr>
          <w:lang w:val="en-US" w:eastAsia="pt-PT"/>
        </w:rPr>
        <w:t>he use of data encoding and data filtering in this visualization can greatly enhance the user's ability to explore and understand the data. By providing multiple ways to interact with the data and representing it in a clear and intuitive way, this visualization has the potential to facilitate deeper insights and understanding about the factors that contribute to happiness levels around the world.</w:t>
      </w:r>
    </w:p>
    <w:p w14:paraId="1638F46F" w14:textId="77777777" w:rsidR="00D668BD" w:rsidRPr="00534A11" w:rsidRDefault="00D668BD" w:rsidP="00D668BD">
      <w:pPr>
        <w:jc w:val="both"/>
        <w:rPr>
          <w:lang w:val="en-US" w:eastAsia="pt-PT"/>
        </w:rPr>
      </w:pPr>
    </w:p>
    <w:p w14:paraId="5F04E40A" w14:textId="77777777" w:rsidR="00D97329" w:rsidRDefault="00D97329" w:rsidP="00D97329">
      <w:pPr>
        <w:rPr>
          <w:lang w:val="en-GB"/>
        </w:rPr>
      </w:pPr>
      <w:r w:rsidRPr="00D97329">
        <w:rPr>
          <w:lang w:val="en-GB"/>
        </w:rPr>
        <w:t xml:space="preserve">Reading the visualization using a DV perspective. </w:t>
      </w:r>
    </w:p>
    <w:p w14:paraId="64D2DFD3" w14:textId="77777777" w:rsidR="00D97329" w:rsidRDefault="00D97329" w:rsidP="00D97329">
      <w:pPr>
        <w:ind w:firstLine="360"/>
        <w:rPr>
          <w:lang w:val="en-GB"/>
        </w:rPr>
      </w:pPr>
      <w:r w:rsidRPr="00D97329">
        <w:rPr>
          <w:lang w:val="en-GB"/>
        </w:rPr>
        <w:t xml:space="preserve">▪ Data encoding (what data encodings were used?). </w:t>
      </w:r>
    </w:p>
    <w:p w14:paraId="1C284034" w14:textId="59AD34E3" w:rsidR="00D97329" w:rsidRPr="00D97329" w:rsidRDefault="00D97329" w:rsidP="00D97329">
      <w:pPr>
        <w:ind w:firstLine="360"/>
        <w:rPr>
          <w:lang w:val="en-GB" w:eastAsia="pt-PT"/>
        </w:rPr>
      </w:pPr>
      <w:r w:rsidRPr="00D97329">
        <w:rPr>
          <w:lang w:val="en-GB"/>
        </w:rPr>
        <w:t>▪ Data filtering (will the user be able to select data for interactive visualization).</w:t>
      </w:r>
    </w:p>
    <w:p w14:paraId="43A87B82" w14:textId="2F67A783" w:rsidR="00D97329" w:rsidRDefault="00D97329" w:rsidP="00D97329">
      <w:pPr>
        <w:pStyle w:val="Heading1"/>
      </w:pPr>
      <w:bookmarkStart w:id="3" w:name="_Toc130929859"/>
      <w:r>
        <w:lastRenderedPageBreak/>
        <w:t>Conclusion</w:t>
      </w:r>
      <w:bookmarkEnd w:id="3"/>
    </w:p>
    <w:p w14:paraId="1AD27286" w14:textId="3C29C8C1" w:rsidR="00940573" w:rsidRPr="00940573" w:rsidRDefault="00940573" w:rsidP="00940573">
      <w:pPr>
        <w:rPr>
          <w:lang w:val="en-US" w:eastAsia="pt-PT"/>
        </w:rPr>
      </w:pPr>
      <w:r w:rsidRPr="00940573">
        <w:rPr>
          <w:lang w:val="en-US" w:eastAsia="pt-PT"/>
        </w:rPr>
        <w:t>In conclusion, the data visualization project aimed at building a dashboard for the World Happiness Report has been a valuable tool for exploring and understanding the factors that contribute to happiness levels around the world. By bringing together multiple datasets and using advanced data visualization techniques, we were able to create an interactive and engaging dashboard that allows users to explore the data in greater detail and identify patterns and relationships that may not be immediately apparent.</w:t>
      </w:r>
    </w:p>
    <w:p w14:paraId="4E72E151" w14:textId="57964D8C" w:rsidR="00940573" w:rsidRPr="00940573" w:rsidRDefault="00940573" w:rsidP="00940573">
      <w:pPr>
        <w:rPr>
          <w:lang w:val="en-US" w:eastAsia="pt-PT"/>
        </w:rPr>
      </w:pPr>
      <w:r w:rsidRPr="00940573">
        <w:rPr>
          <w:lang w:val="en-US" w:eastAsia="pt-PT"/>
        </w:rPr>
        <w:t>However, there is still much more work to be done in this area. In particular, we would like to obtain more specific information about individual countries in order to better analyze the factors that may influence happiness levels. For example, by collecting data on cultural factors, economic indicators, and social policies, we could gain a deeper understanding of how these factors contribute to happiness levels in different countries.</w:t>
      </w:r>
    </w:p>
    <w:p w14:paraId="36922754" w14:textId="283AB64C" w:rsidR="00940573" w:rsidRPr="00940573" w:rsidRDefault="00940573" w:rsidP="00940573">
      <w:pPr>
        <w:rPr>
          <w:lang w:val="en-US" w:eastAsia="pt-PT"/>
        </w:rPr>
      </w:pPr>
      <w:r w:rsidRPr="00940573">
        <w:rPr>
          <w:lang w:val="en-US" w:eastAsia="pt-PT"/>
        </w:rPr>
        <w:t>Additionally, we could incorporate machine learning algorithms and predictive analytics to create models that can identify patterns and trends in the data, and make predictions about future happiness levels in different regions or countries. By continuing to refine and expand our data visualization and analysis techniques, we can gain valuable insights into the complex factors that contribute to happiness levels, and work towards developing policies and interventions that can improve the well-being of people around the world.</w:t>
      </w:r>
    </w:p>
    <w:bookmarkStart w:id="4" w:name="_Toc130929860" w:displacedByCustomXml="next"/>
    <w:sdt>
      <w:sdtPr>
        <w:rPr>
          <w:lang w:val="en-GB"/>
        </w:rPr>
        <w:id w:val="-90323080"/>
        <w:docPartObj>
          <w:docPartGallery w:val="Bibliographies"/>
          <w:docPartUnique/>
        </w:docPartObj>
      </w:sdtPr>
      <w:sdtEndPr>
        <w:rPr>
          <w:rFonts w:eastAsia="Calibri"/>
          <w:b w:val="0"/>
          <w:bCs w:val="0"/>
          <w:sz w:val="22"/>
          <w:szCs w:val="22"/>
          <w:lang w:val="pt-PT" w:eastAsia="en-US"/>
        </w:rPr>
      </w:sdtEndPr>
      <w:sdtContent>
        <w:p w14:paraId="6422C89A" w14:textId="4029FA84" w:rsidR="00E30F62" w:rsidRDefault="00E30F62">
          <w:pPr>
            <w:pStyle w:val="Heading1"/>
          </w:pPr>
          <w:r>
            <w:rPr>
              <w:lang w:val="en-GB"/>
            </w:rPr>
            <w:t>References</w:t>
          </w:r>
          <w:bookmarkEnd w:id="4"/>
        </w:p>
        <w:sdt>
          <w:sdtPr>
            <w:id w:val="-573587230"/>
            <w:bibliography/>
          </w:sdtPr>
          <w:sdtContent>
            <w:p w14:paraId="148B2FA2" w14:textId="77777777" w:rsidR="005753A9" w:rsidRDefault="00E30F62" w:rsidP="005753A9">
              <w:pPr>
                <w:pStyle w:val="Bibliography"/>
                <w:ind w:left="720" w:hanging="720"/>
                <w:rPr>
                  <w:noProof/>
                  <w:sz w:val="24"/>
                  <w:szCs w:val="24"/>
                  <w:lang w:val="en-GB"/>
                </w:rPr>
              </w:pPr>
              <w:r>
                <w:fldChar w:fldCharType="begin"/>
              </w:r>
              <w:r w:rsidRPr="00E30F62">
                <w:rPr>
                  <w:lang w:val="en-GB"/>
                </w:rPr>
                <w:instrText>BIBLIOGRAPHY</w:instrText>
              </w:r>
              <w:r>
                <w:fldChar w:fldCharType="separate"/>
              </w:r>
              <w:r w:rsidR="005753A9">
                <w:rPr>
                  <w:noProof/>
                  <w:lang w:val="en-GB"/>
                </w:rPr>
                <w:t xml:space="preserve">Munzner, T. (2015). </w:t>
              </w:r>
              <w:r w:rsidR="005753A9">
                <w:rPr>
                  <w:i/>
                  <w:iCs/>
                  <w:noProof/>
                  <w:lang w:val="en-GB"/>
                </w:rPr>
                <w:t>Visualization analysis and design.</w:t>
              </w:r>
              <w:r w:rsidR="005753A9">
                <w:rPr>
                  <w:noProof/>
                  <w:lang w:val="en-GB"/>
                </w:rPr>
                <w:t xml:space="preserve"> CRC Press. Taylor and Francis.</w:t>
              </w:r>
            </w:p>
            <w:p w14:paraId="3AAF2215" w14:textId="77777777" w:rsidR="005753A9" w:rsidRDefault="005753A9" w:rsidP="005753A9">
              <w:pPr>
                <w:pStyle w:val="Bibliography"/>
                <w:ind w:left="720" w:hanging="720"/>
                <w:rPr>
                  <w:noProof/>
                  <w:lang w:val="en-GB"/>
                </w:rPr>
              </w:pPr>
              <w:r>
                <w:rPr>
                  <w:noProof/>
                  <w:lang w:val="en-GB"/>
                </w:rPr>
                <w:t xml:space="preserve">Schroeder, A., Mayer, C., &amp; Ward, A. M. (2022). </w:t>
              </w:r>
              <w:r>
                <w:rPr>
                  <w:i/>
                  <w:iCs/>
                  <w:noProof/>
                  <w:lang w:val="en-GB"/>
                </w:rPr>
                <w:t>The Book of Dash: Build Dashboards with Python and Plotly.</w:t>
              </w:r>
              <w:r>
                <w:rPr>
                  <w:noProof/>
                  <w:lang w:val="en-GB"/>
                </w:rPr>
                <w:t xml:space="preserve"> No Starch Press.</w:t>
              </w:r>
            </w:p>
            <w:p w14:paraId="6BBB5D5D" w14:textId="77777777" w:rsidR="005753A9" w:rsidRDefault="005753A9" w:rsidP="005753A9">
              <w:pPr>
                <w:pStyle w:val="Bibliography"/>
                <w:ind w:left="720" w:hanging="720"/>
                <w:rPr>
                  <w:noProof/>
                  <w:lang w:val="en-GB"/>
                </w:rPr>
              </w:pPr>
              <w:r>
                <w:rPr>
                  <w:i/>
                  <w:iCs/>
                  <w:noProof/>
                  <w:lang w:val="en-GB"/>
                </w:rPr>
                <w:t>World Happiness Report 2023</w:t>
              </w:r>
              <w:r>
                <w:rPr>
                  <w:noProof/>
                  <w:lang w:val="en-GB"/>
                </w:rPr>
                <w:t>. (n.d.). Retrieved from World Happiness Report: https://worldhappiness.report/</w:t>
              </w:r>
            </w:p>
            <w:p w14:paraId="2576A1A0" w14:textId="795154AA" w:rsidR="00E30F62" w:rsidRDefault="00E30F62" w:rsidP="005753A9">
              <w:r>
                <w:rPr>
                  <w:b/>
                  <w:bCs/>
                </w:rPr>
                <w:fldChar w:fldCharType="end"/>
              </w:r>
            </w:p>
          </w:sdtContent>
        </w:sdt>
      </w:sdtContent>
    </w:sdt>
    <w:p w14:paraId="68C1A74F" w14:textId="77777777" w:rsidR="000E079D" w:rsidRDefault="00000000">
      <w:pPr>
        <w:pStyle w:val="Heading1"/>
      </w:pPr>
      <w:bookmarkStart w:id="5" w:name="_Toc130929861"/>
      <w:r>
        <w:lastRenderedPageBreak/>
        <w:t>Appendix (Doesn’t count for the 10page limit)</w:t>
      </w:r>
      <w:bookmarkEnd w:id="5"/>
    </w:p>
    <w:sectPr w:rsidR="000E079D">
      <w:footerReference w:type="default" r:id="rId9"/>
      <w:pgSz w:w="11906" w:h="16838"/>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73EA" w14:textId="77777777" w:rsidR="004A0242" w:rsidRDefault="004A0242">
      <w:pPr>
        <w:spacing w:after="0" w:line="240" w:lineRule="auto"/>
      </w:pPr>
      <w:r>
        <w:separator/>
      </w:r>
    </w:p>
  </w:endnote>
  <w:endnote w:type="continuationSeparator" w:id="0">
    <w:p w14:paraId="24D0A2A9" w14:textId="77777777" w:rsidR="004A0242" w:rsidRDefault="004A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6B664" w14:textId="77777777" w:rsidR="000E079D" w:rsidRDefault="00000000">
    <w:pPr>
      <w:pStyle w:val="Footer"/>
      <w:jc w:val="right"/>
    </w:pPr>
    <w:r>
      <w:fldChar w:fldCharType="begin"/>
    </w:r>
    <w:r>
      <w:instrText>PAGE</w:instrText>
    </w:r>
    <w:r>
      <w:fldChar w:fldCharType="separate"/>
    </w:r>
    <w:r>
      <w:t>vii</w:t>
    </w:r>
    <w:r>
      <w:fldChar w:fldCharType="end"/>
    </w:r>
  </w:p>
  <w:p w14:paraId="116FE76F" w14:textId="77777777" w:rsidR="000E079D" w:rsidRDefault="000E079D">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18B61" w14:textId="77777777" w:rsidR="004A0242" w:rsidRDefault="004A0242">
      <w:pPr>
        <w:rPr>
          <w:sz w:val="12"/>
        </w:rPr>
      </w:pPr>
      <w:r>
        <w:separator/>
      </w:r>
    </w:p>
  </w:footnote>
  <w:footnote w:type="continuationSeparator" w:id="0">
    <w:p w14:paraId="08EA782C" w14:textId="77777777" w:rsidR="004A0242" w:rsidRDefault="004A0242">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715B7"/>
    <w:multiLevelType w:val="multilevel"/>
    <w:tmpl w:val="7C02EE84"/>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1" w15:restartNumberingAfterBreak="0">
    <w:nsid w:val="5C6F5717"/>
    <w:multiLevelType w:val="multilevel"/>
    <w:tmpl w:val="CE1C925A"/>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EB2141"/>
    <w:multiLevelType w:val="multilevel"/>
    <w:tmpl w:val="F2B0D046"/>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1854874372">
    <w:abstractNumId w:val="1"/>
  </w:num>
  <w:num w:numId="2" w16cid:durableId="1735078654">
    <w:abstractNumId w:val="0"/>
  </w:num>
  <w:num w:numId="3" w16cid:durableId="1603149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9D"/>
    <w:rsid w:val="000E079D"/>
    <w:rsid w:val="001B19A8"/>
    <w:rsid w:val="0022516F"/>
    <w:rsid w:val="004A0242"/>
    <w:rsid w:val="004D6AB3"/>
    <w:rsid w:val="00534A11"/>
    <w:rsid w:val="005753A9"/>
    <w:rsid w:val="005A1FA8"/>
    <w:rsid w:val="00940573"/>
    <w:rsid w:val="009D0D78"/>
    <w:rsid w:val="00B0359C"/>
    <w:rsid w:val="00B76F37"/>
    <w:rsid w:val="00D538D3"/>
    <w:rsid w:val="00D668BD"/>
    <w:rsid w:val="00D97329"/>
    <w:rsid w:val="00E30F62"/>
    <w:rsid w:val="00E856BE"/>
    <w:rsid w:val="00F4765C"/>
    <w:rsid w:val="00FC7277"/>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B56D"/>
  <w15:docId w15:val="{F9613231-431B-4C34-AB90-B7D47CED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270ED"/>
    <w:pPr>
      <w:keepNext/>
      <w:keepLines/>
      <w:pageBreakBefore/>
      <w:numPr>
        <w:numId w:val="1"/>
      </w:numPr>
      <w:spacing w:before="120" w:after="240" w:line="312" w:lineRule="auto"/>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270ED"/>
    <w:rPr>
      <w:rFonts w:eastAsia="Times New Roman"/>
      <w:b/>
      <w:bCs/>
      <w:caps/>
      <w:color w:val="5C666C"/>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3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3497">
      <w:bodyDiv w:val="1"/>
      <w:marLeft w:val="0"/>
      <w:marRight w:val="0"/>
      <w:marTop w:val="0"/>
      <w:marBottom w:val="0"/>
      <w:divBdr>
        <w:top w:val="none" w:sz="0" w:space="0" w:color="auto"/>
        <w:left w:val="none" w:sz="0" w:space="0" w:color="auto"/>
        <w:bottom w:val="none" w:sz="0" w:space="0" w:color="auto"/>
        <w:right w:val="none" w:sz="0" w:space="0" w:color="auto"/>
      </w:divBdr>
    </w:div>
    <w:div w:id="290135910">
      <w:bodyDiv w:val="1"/>
      <w:marLeft w:val="0"/>
      <w:marRight w:val="0"/>
      <w:marTop w:val="0"/>
      <w:marBottom w:val="0"/>
      <w:divBdr>
        <w:top w:val="none" w:sz="0" w:space="0" w:color="auto"/>
        <w:left w:val="none" w:sz="0" w:space="0" w:color="auto"/>
        <w:bottom w:val="none" w:sz="0" w:space="0" w:color="auto"/>
        <w:right w:val="none" w:sz="0" w:space="0" w:color="auto"/>
      </w:divBdr>
    </w:div>
    <w:div w:id="370347132">
      <w:bodyDiv w:val="1"/>
      <w:marLeft w:val="0"/>
      <w:marRight w:val="0"/>
      <w:marTop w:val="0"/>
      <w:marBottom w:val="0"/>
      <w:divBdr>
        <w:top w:val="none" w:sz="0" w:space="0" w:color="auto"/>
        <w:left w:val="none" w:sz="0" w:space="0" w:color="auto"/>
        <w:bottom w:val="none" w:sz="0" w:space="0" w:color="auto"/>
        <w:right w:val="none" w:sz="0" w:space="0" w:color="auto"/>
      </w:divBdr>
    </w:div>
    <w:div w:id="955596735">
      <w:bodyDiv w:val="1"/>
      <w:marLeft w:val="0"/>
      <w:marRight w:val="0"/>
      <w:marTop w:val="0"/>
      <w:marBottom w:val="0"/>
      <w:divBdr>
        <w:top w:val="none" w:sz="0" w:space="0" w:color="auto"/>
        <w:left w:val="none" w:sz="0" w:space="0" w:color="auto"/>
        <w:bottom w:val="none" w:sz="0" w:space="0" w:color="auto"/>
        <w:right w:val="none" w:sz="0" w:space="0" w:color="auto"/>
      </w:divBdr>
    </w:div>
    <w:div w:id="1040282860">
      <w:bodyDiv w:val="1"/>
      <w:marLeft w:val="0"/>
      <w:marRight w:val="0"/>
      <w:marTop w:val="0"/>
      <w:marBottom w:val="0"/>
      <w:divBdr>
        <w:top w:val="none" w:sz="0" w:space="0" w:color="auto"/>
        <w:left w:val="none" w:sz="0" w:space="0" w:color="auto"/>
        <w:bottom w:val="none" w:sz="0" w:space="0" w:color="auto"/>
        <w:right w:val="none" w:sz="0" w:space="0" w:color="auto"/>
      </w:divBdr>
    </w:div>
    <w:div w:id="1549414042">
      <w:bodyDiv w:val="1"/>
      <w:marLeft w:val="0"/>
      <w:marRight w:val="0"/>
      <w:marTop w:val="0"/>
      <w:marBottom w:val="0"/>
      <w:divBdr>
        <w:top w:val="none" w:sz="0" w:space="0" w:color="auto"/>
        <w:left w:val="none" w:sz="0" w:space="0" w:color="auto"/>
        <w:bottom w:val="none" w:sz="0" w:space="0" w:color="auto"/>
        <w:right w:val="none" w:sz="0" w:space="0" w:color="auto"/>
      </w:divBdr>
    </w:div>
    <w:div w:id="1846509367">
      <w:bodyDiv w:val="1"/>
      <w:marLeft w:val="0"/>
      <w:marRight w:val="0"/>
      <w:marTop w:val="0"/>
      <w:marBottom w:val="0"/>
      <w:divBdr>
        <w:top w:val="none" w:sz="0" w:space="0" w:color="auto"/>
        <w:left w:val="none" w:sz="0" w:space="0" w:color="auto"/>
        <w:bottom w:val="none" w:sz="0" w:space="0" w:color="auto"/>
        <w:right w:val="none" w:sz="0" w:space="0" w:color="auto"/>
      </w:divBdr>
    </w:div>
    <w:div w:id="211709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Wor1</b:Tag>
    <b:SourceType>InternetSite</b:SourceType>
    <b:Guid>{B46A181F-B5BC-49FE-93AD-766485FF625F}</b:Guid>
    <b:Title>World Happiness Report 2023</b:Title>
    <b:InternetSiteTitle>World Happiness Report</b:InternetSiteTitle>
    <b:URL>https://worldhappiness.report/</b:URL>
    <b:RefOrder>1</b:RefOrder>
  </b:Source>
  <b:Source>
    <b:Tag>Mun15</b:Tag>
    <b:SourceType>Book</b:SourceType>
    <b:Guid>{C4F7A199-87BC-498F-882F-221837659E99}</b:Guid>
    <b:Author>
      <b:Author>
        <b:NameList>
          <b:Person>
            <b:Last>Munzner</b:Last>
            <b:First>Tamara</b:First>
          </b:Person>
        </b:NameList>
      </b:Author>
    </b:Author>
    <b:Title>Visualization analysis and design</b:Title>
    <b:Year>2015</b:Year>
    <b:Publisher>CRC Press. Taylor and Francis</b:Publisher>
    <b:RefOrder>2</b:RefOrder>
  </b:Source>
  <b:Source>
    <b:Tag>Ada22</b:Tag>
    <b:SourceType>Book</b:SourceType>
    <b:Guid>{22ECF400-5258-49CC-82CA-56F719C50495}</b:Guid>
    <b:Author>
      <b:Author>
        <b:NameList>
          <b:Person>
            <b:Last>Schroeder</b:Last>
            <b:First>Adam</b:First>
          </b:Person>
          <b:Person>
            <b:Last>Mayer</b:Last>
            <b:First>Christian</b:First>
          </b:Person>
          <b:Person>
            <b:Last>Ward</b:Last>
            <b:Middle>Marie</b:Middle>
            <b:First>Ann</b:First>
          </b:Person>
        </b:NameList>
      </b:Author>
    </b:Author>
    <b:Title>The Book of Dash: Build Dashboards with Python and Plotly</b:Title>
    <b:Year>2022</b:Year>
    <b:Publisher>No Starch Press</b:Publisher>
    <b:RefOrder>3</b:RefOrder>
  </b:Source>
</b:Sources>
</file>

<file path=customXml/itemProps1.xml><?xml version="1.0" encoding="utf-8"?>
<ds:datastoreItem xmlns:ds="http://schemas.openxmlformats.org/officeDocument/2006/customXml" ds:itemID="{FF9FAF7F-8FED-449E-8CBA-1DD79D9CF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8</Pages>
  <Words>1182</Words>
  <Characters>6386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42</cp:revision>
  <dcterms:created xsi:type="dcterms:W3CDTF">2019-10-23T18:27:00Z</dcterms:created>
  <dcterms:modified xsi:type="dcterms:W3CDTF">2023-03-28T20:26:00Z</dcterms:modified>
  <dc:language>en-US</dc:language>
</cp:coreProperties>
</file>