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3"/>
          <w:lang w:val="pt-PT"/>
        </w:rPr>
      </w:pPr>
    </w:p>
    <w:p w:rsidR="000C03F2" w:rsidRPr="000C03F2" w:rsidRDefault="000C03F2" w:rsidP="000C03F2">
      <w:pPr>
        <w:pStyle w:val="Subttulo"/>
        <w:jc w:val="center"/>
        <w:rPr>
          <w:rFonts w:eastAsia="Times New Roman"/>
          <w:sz w:val="40"/>
          <w:lang w:val="pt-PT"/>
        </w:rPr>
      </w:pPr>
      <w:r w:rsidRPr="000C03F2">
        <w:rPr>
          <w:rFonts w:eastAsia="Times New Roman"/>
          <w:sz w:val="40"/>
          <w:lang w:val="pt-PT"/>
        </w:rPr>
        <w:t>Sistemas Distribuídos</w:t>
      </w: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pStyle w:val="Ttulo"/>
        <w:jc w:val="center"/>
        <w:rPr>
          <w:rFonts w:eastAsia="Times New Roman"/>
          <w:sz w:val="104"/>
          <w:szCs w:val="104"/>
          <w:lang w:val="pt-PT"/>
        </w:rPr>
      </w:pPr>
      <w:proofErr w:type="spellStart"/>
      <w:r w:rsidRPr="000C03F2">
        <w:rPr>
          <w:rFonts w:eastAsia="Times New Roman"/>
          <w:sz w:val="104"/>
          <w:szCs w:val="104"/>
          <w:lang w:val="pt-PT"/>
        </w:rPr>
        <w:t>Idea</w:t>
      </w:r>
      <w:proofErr w:type="spellEnd"/>
      <w:r w:rsidRPr="000C03F2">
        <w:rPr>
          <w:rFonts w:eastAsia="Times New Roman"/>
          <w:sz w:val="104"/>
          <w:szCs w:val="104"/>
          <w:lang w:val="pt-PT"/>
        </w:rPr>
        <w:t xml:space="preserve"> Broker</w:t>
      </w:r>
    </w:p>
    <w:p w:rsidR="000C03F2" w:rsidRPr="000C03F2" w:rsidRDefault="000C03F2" w:rsidP="000C03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C03F2" w:rsidRPr="000C03F2" w:rsidRDefault="000C03F2" w:rsidP="000C03F2">
      <w:pPr>
        <w:spacing w:after="0" w:line="240" w:lineRule="auto"/>
        <w:jc w:val="center"/>
        <w:rPr>
          <w:rStyle w:val="nfaseDiscreto"/>
          <w:sz w:val="28"/>
          <w:lang w:val="pt-PT"/>
        </w:rPr>
      </w:pPr>
      <w:r w:rsidRPr="000C03F2">
        <w:rPr>
          <w:rStyle w:val="nfaseDiscreto"/>
          <w:sz w:val="28"/>
          <w:lang w:val="pt-PT"/>
        </w:rPr>
        <w:t xml:space="preserve">José Pedro Marques &amp; Samuel </w:t>
      </w:r>
      <w:r w:rsidR="005D149E">
        <w:rPr>
          <w:rStyle w:val="nfaseDiscreto"/>
          <w:sz w:val="28"/>
          <w:lang w:val="pt-PT"/>
        </w:rPr>
        <w:t xml:space="preserve">Morgado </w:t>
      </w:r>
      <w:r w:rsidRPr="000C03F2">
        <w:rPr>
          <w:rStyle w:val="nfaseDiscreto"/>
          <w:sz w:val="28"/>
          <w:lang w:val="pt-PT"/>
        </w:rPr>
        <w:t>Nunes</w:t>
      </w:r>
    </w:p>
    <w:p w:rsidR="000C03F2" w:rsidRPr="000C03F2" w:rsidRDefault="000C03F2" w:rsidP="000C03F2">
      <w:pPr>
        <w:spacing w:after="0" w:line="240" w:lineRule="auto"/>
        <w:jc w:val="center"/>
        <w:rPr>
          <w:rStyle w:val="nfaseDiscreto"/>
          <w:sz w:val="28"/>
          <w:lang w:val="pt-PT"/>
        </w:rPr>
      </w:pPr>
      <w:r w:rsidRPr="000C03F2">
        <w:rPr>
          <w:rStyle w:val="nfaseDiscreto"/>
          <w:sz w:val="28"/>
          <w:lang w:val="pt-PT"/>
        </w:rPr>
        <w:t>Departamento de Engenharia Informática</w:t>
      </w:r>
    </w:p>
    <w:p w:rsidR="000C03F2" w:rsidRPr="000C03F2" w:rsidRDefault="000C03F2" w:rsidP="000C03F2">
      <w:pPr>
        <w:spacing w:after="0" w:line="240" w:lineRule="auto"/>
        <w:jc w:val="center"/>
        <w:rPr>
          <w:rStyle w:val="nfaseDiscreto"/>
          <w:sz w:val="28"/>
          <w:lang w:val="pt-PT"/>
        </w:rPr>
      </w:pPr>
      <w:r w:rsidRPr="000C03F2">
        <w:rPr>
          <w:rStyle w:val="nfaseDiscreto"/>
          <w:sz w:val="28"/>
          <w:lang w:val="pt-PT"/>
        </w:rPr>
        <w:t>Faculdade de Ciências e Tecnologias da Universidade de Coimbra</w:t>
      </w:r>
    </w:p>
    <w:p w:rsidR="000C03F2" w:rsidRPr="005D149E" w:rsidRDefault="000C03F2" w:rsidP="000C03F2">
      <w:pPr>
        <w:spacing w:after="0" w:line="240" w:lineRule="auto"/>
        <w:jc w:val="center"/>
        <w:rPr>
          <w:rStyle w:val="nfaseDiscreto"/>
          <w:sz w:val="28"/>
          <w:u w:val="single"/>
          <w:lang w:val="pt-PT"/>
        </w:rPr>
      </w:pPr>
      <w:r w:rsidRPr="000C03F2">
        <w:rPr>
          <w:rStyle w:val="nfaseDiscreto"/>
          <w:sz w:val="28"/>
          <w:lang w:val="pt-PT"/>
        </w:rPr>
        <w:t>2011144548 | 2011158011</w:t>
      </w:r>
    </w:p>
    <w:p w:rsidR="000C03F2" w:rsidRPr="000C03F2" w:rsidRDefault="005D149E" w:rsidP="000C03F2">
      <w:pPr>
        <w:spacing w:after="0" w:line="240" w:lineRule="auto"/>
        <w:jc w:val="center"/>
        <w:rPr>
          <w:rStyle w:val="nfaseDiscreto"/>
          <w:lang w:val="pt-PT"/>
        </w:rPr>
      </w:pPr>
      <w:r>
        <w:rPr>
          <w:rStyle w:val="nfaseDiscreto"/>
          <w:sz w:val="28"/>
          <w:lang w:val="pt-PT"/>
        </w:rPr>
        <w:t>Dezembro</w:t>
      </w:r>
      <w:r w:rsidR="000C03F2" w:rsidRPr="000C03F2">
        <w:rPr>
          <w:rStyle w:val="nfaseDiscreto"/>
          <w:sz w:val="28"/>
          <w:lang w:val="pt-PT"/>
        </w:rPr>
        <w:t xml:space="preserve"> de 2013</w:t>
      </w:r>
    </w:p>
    <w:p w:rsidR="000C03F2" w:rsidRPr="000C03F2" w:rsidRDefault="000C03F2">
      <w:pPr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  <w:r w:rsidRPr="000C03F2">
        <w:rPr>
          <w:rFonts w:ascii="Arial" w:eastAsia="Times New Roman" w:hAnsi="Arial" w:cs="Arial"/>
          <w:color w:val="000000"/>
          <w:sz w:val="23"/>
          <w:szCs w:val="23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09191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3F2" w:rsidRPr="000C03F2" w:rsidRDefault="000C03F2">
          <w:pPr>
            <w:pStyle w:val="Cabealhodondice"/>
            <w:rPr>
              <w:lang w:val="pt-PT"/>
            </w:rPr>
          </w:pPr>
        </w:p>
        <w:p w:rsidR="000C03F2" w:rsidRPr="000C03F2" w:rsidRDefault="000C03F2">
          <w:pPr>
            <w:pStyle w:val="Cabealhodondice"/>
            <w:rPr>
              <w:lang w:val="pt-PT"/>
            </w:rPr>
          </w:pPr>
          <w:r w:rsidRPr="000C03F2">
            <w:rPr>
              <w:lang w:val="pt-PT"/>
            </w:rPr>
            <w:t>Índice</w:t>
          </w:r>
        </w:p>
        <w:p w:rsidR="000C03F2" w:rsidRPr="000C03F2" w:rsidRDefault="000C03F2" w:rsidP="000C03F2">
          <w:pPr>
            <w:rPr>
              <w:lang w:val="pt-PT"/>
            </w:rPr>
          </w:pPr>
        </w:p>
        <w:p w:rsidR="00EB0F3E" w:rsidRDefault="000C03F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C03F2">
            <w:rPr>
              <w:lang w:val="pt-PT"/>
            </w:rPr>
            <w:fldChar w:fldCharType="begin"/>
          </w:r>
          <w:r w:rsidRPr="000C03F2">
            <w:rPr>
              <w:lang w:val="pt-PT"/>
            </w:rPr>
            <w:instrText xml:space="preserve"> TOC \o "1-3" \h \z \u </w:instrText>
          </w:r>
          <w:r w:rsidRPr="000C03F2">
            <w:rPr>
              <w:lang w:val="pt-PT"/>
            </w:rPr>
            <w:fldChar w:fldCharType="separate"/>
          </w:r>
          <w:hyperlink w:anchor="_Toc370571983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Introdução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_Toc370571983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3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84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Arquitetura Interna do Serviço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_Toc370571984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4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85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Modelo de Dados da aplicação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_Toc370571985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5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86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Especificação dos Protocolos de Comunicação (TCP, UDP, RMI)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_Toc370571986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7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87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Arquitetura da Transmissão de Ficheiros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_Toc370571987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7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88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Tratamento de Exceções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_Toc370571988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8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89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Solução Fail-Over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_Toc370571989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8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90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Ordem de Implementação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_Toc370571990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8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91" w:history="1">
            <w:r w:rsidR="00EB0F3E" w:rsidRPr="00A05AD1">
              <w:rPr>
                <w:rStyle w:val="Hiperligao"/>
                <w:noProof/>
                <w:lang w:val="pt-PT"/>
              </w:rPr>
              <w:t>Manual de Configuração e Instalação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_Toc370571991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8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EB0F3E" w:rsidRDefault="00BD472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571992" w:history="1">
            <w:r w:rsidR="00EB0F3E" w:rsidRPr="00A05AD1">
              <w:rPr>
                <w:rStyle w:val="Hiperligao"/>
                <w:rFonts w:eastAsia="Times New Roman"/>
                <w:noProof/>
                <w:lang w:val="pt-PT"/>
              </w:rPr>
              <w:t>Descrição de Testes Feitos à Aplicação</w:t>
            </w:r>
            <w:r w:rsidR="00EB0F3E">
              <w:rPr>
                <w:noProof/>
                <w:webHidden/>
              </w:rPr>
              <w:tab/>
            </w:r>
            <w:r w:rsidR="00EB0F3E">
              <w:rPr>
                <w:noProof/>
                <w:webHidden/>
              </w:rPr>
              <w:fldChar w:fldCharType="begin"/>
            </w:r>
            <w:r w:rsidR="00EB0F3E">
              <w:rPr>
                <w:noProof/>
                <w:webHidden/>
              </w:rPr>
              <w:instrText xml:space="preserve"> PAGEREF _Toc370571992 \h </w:instrText>
            </w:r>
            <w:r w:rsidR="00EB0F3E">
              <w:rPr>
                <w:noProof/>
                <w:webHidden/>
              </w:rPr>
            </w:r>
            <w:r w:rsidR="00EB0F3E">
              <w:rPr>
                <w:noProof/>
                <w:webHidden/>
              </w:rPr>
              <w:fldChar w:fldCharType="separate"/>
            </w:r>
            <w:r w:rsidR="00492BF9">
              <w:rPr>
                <w:noProof/>
                <w:webHidden/>
              </w:rPr>
              <w:t>9</w:t>
            </w:r>
            <w:r w:rsidR="00EB0F3E">
              <w:rPr>
                <w:noProof/>
                <w:webHidden/>
              </w:rPr>
              <w:fldChar w:fldCharType="end"/>
            </w:r>
          </w:hyperlink>
        </w:p>
        <w:p w:rsidR="000C03F2" w:rsidRPr="000C03F2" w:rsidRDefault="000C03F2" w:rsidP="000C03F2">
          <w:pPr>
            <w:spacing w:line="360" w:lineRule="auto"/>
            <w:rPr>
              <w:b/>
              <w:bCs/>
              <w:lang w:val="pt-PT"/>
            </w:rPr>
          </w:pPr>
          <w:r w:rsidRPr="000C03F2">
            <w:rPr>
              <w:b/>
              <w:bCs/>
              <w:lang w:val="pt-PT"/>
            </w:rPr>
            <w:fldChar w:fldCharType="end"/>
          </w:r>
        </w:p>
      </w:sdtContent>
    </w:sdt>
    <w:p w:rsidR="000C03F2" w:rsidRPr="000C03F2" w:rsidRDefault="000C03F2" w:rsidP="000C03F2">
      <w:pPr>
        <w:rPr>
          <w:lang w:val="pt-PT"/>
        </w:rPr>
      </w:pPr>
      <w:r w:rsidRPr="000C03F2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</w:p>
    <w:p w:rsidR="000C03F2" w:rsidRPr="000C03F2" w:rsidRDefault="000C03F2">
      <w:pPr>
        <w:rPr>
          <w:rFonts w:ascii="Arial" w:eastAsia="Times New Roman" w:hAnsi="Arial" w:cs="Arial"/>
          <w:color w:val="000000"/>
          <w:sz w:val="23"/>
          <w:szCs w:val="23"/>
          <w:lang w:val="pt-PT"/>
        </w:rPr>
      </w:pPr>
      <w:r w:rsidRPr="000C03F2">
        <w:rPr>
          <w:rFonts w:ascii="Arial" w:eastAsia="Times New Roman" w:hAnsi="Arial" w:cs="Arial"/>
          <w:color w:val="000000"/>
          <w:sz w:val="23"/>
          <w:szCs w:val="23"/>
          <w:lang w:val="pt-PT"/>
        </w:rPr>
        <w:br w:type="page"/>
      </w:r>
    </w:p>
    <w:p w:rsidR="00BE1C4B" w:rsidRDefault="00BE1C4B" w:rsidP="00C36824">
      <w:pPr>
        <w:pStyle w:val="Cabealho1"/>
        <w:rPr>
          <w:rFonts w:eastAsia="Times New Roman"/>
          <w:lang w:val="pt-PT"/>
        </w:rPr>
      </w:pPr>
      <w:bookmarkStart w:id="0" w:name="_Toc370571983"/>
      <w:bookmarkStart w:id="1" w:name="_GoBack"/>
      <w:r>
        <w:rPr>
          <w:rFonts w:eastAsia="Times New Roman"/>
          <w:lang w:val="pt-PT"/>
        </w:rPr>
        <w:lastRenderedPageBreak/>
        <w:t>Introdução</w:t>
      </w:r>
      <w:bookmarkEnd w:id="0"/>
    </w:p>
    <w:p w:rsidR="00427882" w:rsidRDefault="00427882" w:rsidP="00427882">
      <w:pPr>
        <w:rPr>
          <w:lang w:val="pt-PT"/>
        </w:rPr>
      </w:pPr>
    </w:p>
    <w:p w:rsidR="00427882" w:rsidRDefault="00427882" w:rsidP="00427882">
      <w:pPr>
        <w:ind w:firstLine="720"/>
        <w:rPr>
          <w:lang w:val="pt-PT"/>
        </w:rPr>
      </w:pPr>
      <w:r>
        <w:rPr>
          <w:lang w:val="pt-PT"/>
        </w:rPr>
        <w:t xml:space="preserve">O objetivo deste projeto é implementar uma aplicação, do género de uma rede social, que permita aos utilizadores criar ideias e discuti-las sempre com respondendo com novas ideias a favor, contra ou de forma neutra à principal ou à </w:t>
      </w:r>
      <w:proofErr w:type="spellStart"/>
      <w:r>
        <w:rPr>
          <w:lang w:val="pt-PT"/>
        </w:rPr>
        <w:t>sub-ideia</w:t>
      </w:r>
      <w:proofErr w:type="spellEnd"/>
      <w:r>
        <w:rPr>
          <w:lang w:val="pt-PT"/>
        </w:rPr>
        <w:t xml:space="preserve"> à qual pretendem dar resposta. Está previsto também que seja possível comprar ações de uma ideia postas à venda pelo criador da mesma ou por outro utilizador que tenha comprado ações e pretenda revender.</w:t>
      </w:r>
    </w:p>
    <w:p w:rsidR="00427882" w:rsidRDefault="00427882" w:rsidP="00427882">
      <w:pPr>
        <w:ind w:firstLine="720"/>
        <w:rPr>
          <w:lang w:val="pt-PT"/>
        </w:rPr>
      </w:pPr>
      <w:r>
        <w:rPr>
          <w:lang w:val="pt-PT"/>
        </w:rPr>
        <w:t xml:space="preserve">Para além destas linhas gerais, o programa é também capaz de permitir a criação de tópicos, aos quais se deve associar uma nova ideia, a remoção de ideias, a listagem das transações efetuadas pelo utilizador.  Permite ainda ao utilizador consultar os seus </w:t>
      </w:r>
      <w:r>
        <w:rPr>
          <w:i/>
          <w:lang w:val="pt-PT"/>
        </w:rPr>
        <w:t>packs</w:t>
      </w:r>
      <w:r>
        <w:rPr>
          <w:lang w:val="pt-PT"/>
        </w:rPr>
        <w:t xml:space="preserve"> de ações e a partir daqui tornar ações disponíveis ou indisponíveis para venda ou alterar o preço de venda das ações do </w:t>
      </w:r>
      <w:r>
        <w:rPr>
          <w:i/>
          <w:lang w:val="pt-PT"/>
        </w:rPr>
        <w:t>pack</w:t>
      </w:r>
      <w:r>
        <w:rPr>
          <w:lang w:val="pt-PT"/>
        </w:rPr>
        <w:t xml:space="preserve"> em causa.</w:t>
      </w:r>
      <w:r w:rsidR="00A54E9C">
        <w:rPr>
          <w:lang w:val="pt-PT"/>
        </w:rPr>
        <w:t xml:space="preserve"> É ainda possível anexar um ficheiro à ideia criada.</w:t>
      </w:r>
    </w:p>
    <w:p w:rsidR="00427882" w:rsidRDefault="00427882" w:rsidP="00427882">
      <w:pPr>
        <w:ind w:firstLine="720"/>
        <w:rPr>
          <w:lang w:val="pt-PT"/>
        </w:rPr>
      </w:pPr>
      <w:r>
        <w:rPr>
          <w:lang w:val="pt-PT"/>
        </w:rPr>
        <w:t>Para tudo isto foi criado um sistema de registo/login para que o utilizador possa navegar no programa e realizar tudo o que acima foi referido.</w:t>
      </w:r>
    </w:p>
    <w:p w:rsidR="00427882" w:rsidRDefault="00427882" w:rsidP="00427882">
      <w:pPr>
        <w:ind w:firstLine="720"/>
        <w:rPr>
          <w:lang w:val="pt-PT"/>
        </w:rPr>
      </w:pPr>
      <w:r>
        <w:rPr>
          <w:lang w:val="pt-PT"/>
        </w:rPr>
        <w:t xml:space="preserve">Existe um servidor RMI que trata da informação, recebe pedidos e devolve resultados. A informação é guardada numa base de dados, pelo que esta </w:t>
      </w:r>
      <w:r w:rsidRPr="001242D4">
        <w:rPr>
          <w:lang w:val="pt-PT"/>
        </w:rPr>
        <w:t>parte</w:t>
      </w:r>
      <w:r>
        <w:rPr>
          <w:lang w:val="pt-PT"/>
        </w:rPr>
        <w:t xml:space="preserve"> do programa se vai encarregar da gestão da mesma.</w:t>
      </w:r>
    </w:p>
    <w:p w:rsidR="00A54E9C" w:rsidRDefault="00A54E9C" w:rsidP="00A54E9C">
      <w:pPr>
        <w:ind w:firstLine="720"/>
        <w:rPr>
          <w:lang w:val="pt-PT"/>
        </w:rPr>
      </w:pPr>
      <w:r>
        <w:rPr>
          <w:lang w:val="pt-PT"/>
        </w:rPr>
        <w:t>Há também um servidor TCP que se encarrega de receber os pedidos do cliente e preparar o pedido para que o possa enviar para o servidor RMI. Este programa está preparado para que corra um servidor do mesmo género e que, caso o principal falhe, assumirá o seu papel sem que o utilizador seja incomodado com estas falhas.</w:t>
      </w:r>
    </w:p>
    <w:p w:rsidR="00427882" w:rsidRPr="00427882" w:rsidRDefault="00A54E9C" w:rsidP="00A54E9C">
      <w:pPr>
        <w:rPr>
          <w:lang w:val="pt-PT"/>
        </w:rPr>
      </w:pPr>
      <w:r>
        <w:rPr>
          <w:lang w:val="pt-PT"/>
        </w:rPr>
        <w:br w:type="page"/>
      </w:r>
    </w:p>
    <w:p w:rsidR="000C03F2" w:rsidRDefault="000C03F2" w:rsidP="00C36824">
      <w:pPr>
        <w:pStyle w:val="Cabealho1"/>
        <w:rPr>
          <w:rFonts w:eastAsia="Times New Roman"/>
          <w:lang w:val="pt-PT"/>
        </w:rPr>
      </w:pPr>
      <w:bookmarkStart w:id="2" w:name="_Toc370571984"/>
      <w:r>
        <w:rPr>
          <w:rFonts w:eastAsia="Times New Roman"/>
          <w:lang w:val="pt-PT"/>
        </w:rPr>
        <w:lastRenderedPageBreak/>
        <w:t>Arquite</w:t>
      </w:r>
      <w:r w:rsidRPr="000C03F2">
        <w:rPr>
          <w:rFonts w:eastAsia="Times New Roman"/>
          <w:lang w:val="pt-PT"/>
        </w:rPr>
        <w:t>tura Interna</w:t>
      </w:r>
      <w:r w:rsidR="00BE1C4B">
        <w:rPr>
          <w:rFonts w:eastAsia="Times New Roman"/>
          <w:lang w:val="pt-PT"/>
        </w:rPr>
        <w:t xml:space="preserve"> do Serviço</w:t>
      </w:r>
      <w:bookmarkEnd w:id="2"/>
    </w:p>
    <w:p w:rsidR="00C36824" w:rsidRDefault="00C36824" w:rsidP="005228D8">
      <w:pPr>
        <w:ind w:firstLine="720"/>
        <w:rPr>
          <w:lang w:val="pt-PT"/>
        </w:rPr>
      </w:pPr>
    </w:p>
    <w:p w:rsidR="00F55FE6" w:rsidRDefault="00094BE9" w:rsidP="005228D8">
      <w:pPr>
        <w:ind w:firstLine="720"/>
        <w:rPr>
          <w:lang w:val="pt-PT"/>
        </w:rPr>
      </w:pPr>
      <w:r>
        <w:rPr>
          <w:lang w:val="pt-PT"/>
        </w:rPr>
        <w:t xml:space="preserve">A arquitetura do projeto </w:t>
      </w:r>
      <w:r w:rsidR="005228D8">
        <w:rPr>
          <w:lang w:val="pt-PT"/>
        </w:rPr>
        <w:t>segue</w:t>
      </w:r>
      <w:r>
        <w:rPr>
          <w:lang w:val="pt-PT"/>
        </w:rPr>
        <w:t xml:space="preserve"> a </w:t>
      </w:r>
      <w:r w:rsidR="005228D8">
        <w:rPr>
          <w:lang w:val="pt-PT"/>
        </w:rPr>
        <w:t xml:space="preserve">arquitetura </w:t>
      </w:r>
      <w:r>
        <w:rPr>
          <w:lang w:val="pt-PT"/>
        </w:rPr>
        <w:t>sugerida no enunciado</w:t>
      </w:r>
      <w:r w:rsidR="00C36824">
        <w:rPr>
          <w:lang w:val="pt-PT"/>
        </w:rPr>
        <w:t xml:space="preserve"> e representada na Figura 1</w:t>
      </w:r>
      <w:r>
        <w:rPr>
          <w:lang w:val="pt-PT"/>
        </w:rPr>
        <w:t>. Foram implementados dois tipos de servidor, um baseado no protocolo TCP e outro baseado no protocolo RMI.</w:t>
      </w:r>
      <w:r w:rsidR="00BE1C4B">
        <w:rPr>
          <w:lang w:val="pt-PT"/>
        </w:rPr>
        <w:t xml:space="preserve"> No servidor TCP implementou-se uma solução </w:t>
      </w:r>
      <w:r w:rsidR="00C36824">
        <w:rPr>
          <w:lang w:val="pt-PT"/>
        </w:rPr>
        <w:t xml:space="preserve">para possíveis falhas </w:t>
      </w:r>
      <w:r w:rsidR="00BE1C4B">
        <w:rPr>
          <w:lang w:val="pt-PT"/>
        </w:rPr>
        <w:t>o</w:t>
      </w:r>
      <w:r w:rsidR="00C36824">
        <w:rPr>
          <w:lang w:val="pt-PT"/>
        </w:rPr>
        <w:t>corridas no servidor, descrita mais adiante</w:t>
      </w:r>
      <w:r w:rsidR="00F55FE6">
        <w:rPr>
          <w:lang w:val="pt-PT"/>
        </w:rPr>
        <w:t xml:space="preserve"> neste relatório</w:t>
      </w:r>
      <w:r w:rsidR="00BE1C4B">
        <w:rPr>
          <w:lang w:val="pt-PT"/>
        </w:rPr>
        <w:t>.</w:t>
      </w:r>
    </w:p>
    <w:p w:rsidR="00BE1C4B" w:rsidRDefault="00F55FE6" w:rsidP="005228D8">
      <w:pPr>
        <w:ind w:firstLine="720"/>
        <w:rPr>
          <w:lang w:val="pt-PT"/>
        </w:rPr>
      </w:pPr>
      <w:r>
        <w:rPr>
          <w:lang w:val="pt-PT"/>
        </w:rPr>
        <w:t>Os servidores TCP e RMI comunicam entre sim através do protocolo RMI. Já a comunicação entre servidor TCP e cliente é feita pelo protocolo TCP. Existe ainda comunicação entre o servidor TCP principal e o secundário recorrendo ao protocolo UDP.</w:t>
      </w:r>
      <w:r w:rsidR="00BE1C4B">
        <w:rPr>
          <w:lang w:val="pt-PT"/>
        </w:rPr>
        <w:t xml:space="preserve"> </w:t>
      </w:r>
    </w:p>
    <w:p w:rsidR="00094BE9" w:rsidRDefault="00094BE9" w:rsidP="00094BE9">
      <w:pPr>
        <w:rPr>
          <w:lang w:val="pt-PT"/>
        </w:rPr>
      </w:pPr>
    </w:p>
    <w:p w:rsidR="00C36824" w:rsidRPr="00F55FE6" w:rsidRDefault="00094BE9" w:rsidP="00F55FE6">
      <w:pPr>
        <w:keepNext/>
        <w:jc w:val="center"/>
        <w:rPr>
          <w:lang w:val="pt-PT"/>
        </w:rPr>
      </w:pPr>
      <w:r w:rsidRPr="00094BE9">
        <w:rPr>
          <w:noProof/>
        </w:rPr>
        <w:drawing>
          <wp:inline distT="0" distB="0" distL="0" distR="0" wp14:anchorId="4EC4DE24" wp14:editId="718AE703">
            <wp:extent cx="3057525" cy="2577610"/>
            <wp:effectExtent l="114300" t="114300" r="104775" b="1657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90" cy="25814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BE9" w:rsidRDefault="00C36824" w:rsidP="00A54E9C">
      <w:pPr>
        <w:pStyle w:val="Legenda"/>
        <w:ind w:left="1440" w:firstLine="720"/>
        <w:rPr>
          <w:noProof/>
          <w:lang w:val="pt-PT"/>
        </w:rPr>
      </w:pPr>
      <w:r w:rsidRPr="00F55FE6">
        <w:rPr>
          <w:lang w:val="pt-PT"/>
        </w:rPr>
        <w:t xml:space="preserve">Figura </w:t>
      </w:r>
      <w:r>
        <w:fldChar w:fldCharType="begin"/>
      </w:r>
      <w:r w:rsidRPr="00F55FE6">
        <w:rPr>
          <w:lang w:val="pt-PT"/>
        </w:rPr>
        <w:instrText xml:space="preserve"> SEQ Figura \* ARABIC </w:instrText>
      </w:r>
      <w:r>
        <w:fldChar w:fldCharType="separate"/>
      </w:r>
      <w:r w:rsidR="00492BF9">
        <w:rPr>
          <w:noProof/>
          <w:lang w:val="pt-PT"/>
        </w:rPr>
        <w:t>1</w:t>
      </w:r>
      <w:r>
        <w:fldChar w:fldCharType="end"/>
      </w:r>
      <w:r w:rsidRPr="00F55FE6">
        <w:rPr>
          <w:lang w:val="pt-PT"/>
        </w:rPr>
        <w:t xml:space="preserve"> -</w:t>
      </w:r>
      <w:r w:rsidRPr="00F55FE6">
        <w:rPr>
          <w:noProof/>
          <w:lang w:val="pt-PT"/>
        </w:rPr>
        <w:t xml:space="preserve"> Arquitetura do Sistema</w:t>
      </w:r>
    </w:p>
    <w:p w:rsidR="00F55FE6" w:rsidRDefault="00F55FE6" w:rsidP="00F55FE6">
      <w:pPr>
        <w:rPr>
          <w:lang w:val="pt-PT"/>
        </w:rPr>
      </w:pPr>
      <w:r>
        <w:rPr>
          <w:lang w:val="pt-PT"/>
        </w:rPr>
        <w:tab/>
        <w:t>No servidor RMI apenas é estabelecida a comunicação com a base de dados e colocado o servidor à escuta de ligações RMI.</w:t>
      </w:r>
    </w:p>
    <w:p w:rsidR="0006198E" w:rsidRDefault="00F55FE6" w:rsidP="00F55FE6">
      <w:pPr>
        <w:rPr>
          <w:lang w:val="pt-PT"/>
        </w:rPr>
      </w:pPr>
      <w:r>
        <w:rPr>
          <w:lang w:val="pt-PT"/>
        </w:rPr>
        <w:tab/>
        <w:t xml:space="preserve">Ao iniciar o servidor TCP é aberto um </w:t>
      </w:r>
      <w:proofErr w:type="spellStart"/>
      <w:r w:rsidRPr="00F55FE6">
        <w:rPr>
          <w:i/>
          <w:lang w:val="pt-PT"/>
        </w:rPr>
        <w:t>Stream</w:t>
      </w:r>
      <w:proofErr w:type="spellEnd"/>
      <w:r>
        <w:rPr>
          <w:lang w:val="pt-PT"/>
        </w:rPr>
        <w:t xml:space="preserve"> para comunicação UDP, uma vez que antes de qualquer outra coisa a aplicação verifica se já existe algum servidor com as mesmas funções do que o que pretendemos iniciar. Caso o programa obtenha alguma resposta ao pedido UDP significa que já existe um servidor primário em execução e, neste caso, o programa continua a enviar pedidos UDP até que deixe de receber resposta. Se deixar de receber resposta significa que o servidor primário deixou de funcionar e nesse momento vou assumir o papel concreto de servidor</w:t>
      </w:r>
      <w:r w:rsidR="0006198E">
        <w:rPr>
          <w:lang w:val="pt-PT"/>
        </w:rPr>
        <w:t xml:space="preserve"> (1)</w:t>
      </w:r>
      <w:r>
        <w:rPr>
          <w:lang w:val="pt-PT"/>
        </w:rPr>
        <w:t>.</w:t>
      </w:r>
      <w:r w:rsidR="0006198E">
        <w:rPr>
          <w:lang w:val="pt-PT"/>
        </w:rPr>
        <w:t xml:space="preserve"> Por outro lado, caso não seja obtida uma resposta ao pedido UDP, parte-se do princípio que não existe nenhum servidor ligado e avançamos para a inicialização do servidor (1).</w:t>
      </w:r>
    </w:p>
    <w:p w:rsidR="0006198E" w:rsidRDefault="0006198E" w:rsidP="0006198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 inicialização do servidor passa por criar uma </w:t>
      </w:r>
      <w:proofErr w:type="spellStart"/>
      <w:r w:rsidRPr="0006198E">
        <w:rPr>
          <w:i/>
          <w:lang w:val="pt-PT"/>
        </w:rPr>
        <w:t>Thread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de execução paralela destinada exclusivamente a responder a pedidos UDP (Solução Fail-</w:t>
      </w:r>
      <w:proofErr w:type="spellStart"/>
      <w:r>
        <w:rPr>
          <w:lang w:val="pt-PT"/>
        </w:rPr>
        <w:t>Over</w:t>
      </w:r>
      <w:proofErr w:type="spellEnd"/>
      <w:r>
        <w:rPr>
          <w:lang w:val="pt-PT"/>
        </w:rPr>
        <w:t xml:space="preserve">). Após isto, é feita a ligação </w:t>
      </w:r>
      <w:r>
        <w:rPr>
          <w:lang w:val="pt-PT"/>
        </w:rPr>
        <w:lastRenderedPageBreak/>
        <w:t xml:space="preserve">ao servidor RMI e só depois se inicia o </w:t>
      </w:r>
      <w:proofErr w:type="spellStart"/>
      <w:r>
        <w:rPr>
          <w:i/>
          <w:lang w:val="pt-PT"/>
        </w:rPr>
        <w:t>Socket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TCP e se põe o programa à escuta, ou seja, à espera de novas conexões por parte de clientes.</w:t>
      </w:r>
    </w:p>
    <w:p w:rsidR="00897D29" w:rsidRDefault="00897D29" w:rsidP="00394C76">
      <w:pPr>
        <w:ind w:firstLine="720"/>
        <w:rPr>
          <w:lang w:val="pt-PT"/>
        </w:rPr>
      </w:pPr>
      <w:r>
        <w:rPr>
          <w:lang w:val="pt-PT"/>
        </w:rPr>
        <w:t>Quando se inicia um cliente é estabelecida conexão com o servidor TCP</w:t>
      </w:r>
      <w:r w:rsidR="00394C76">
        <w:rPr>
          <w:lang w:val="pt-PT"/>
        </w:rPr>
        <w:t xml:space="preserve"> primário</w:t>
      </w:r>
      <w:r>
        <w:rPr>
          <w:lang w:val="pt-PT"/>
        </w:rPr>
        <w:t xml:space="preserve">. O servidor TCP cria uma </w:t>
      </w:r>
      <w:proofErr w:type="spellStart"/>
      <w:r>
        <w:rPr>
          <w:i/>
          <w:lang w:val="pt-PT"/>
        </w:rPr>
        <w:t>Thread</w:t>
      </w:r>
      <w:proofErr w:type="spellEnd"/>
      <w:r>
        <w:rPr>
          <w:lang w:val="pt-PT"/>
        </w:rPr>
        <w:t xml:space="preserve"> para responder a todos os pedidos </w:t>
      </w:r>
      <w:r w:rsidR="00394C76">
        <w:rPr>
          <w:lang w:val="pt-PT"/>
        </w:rPr>
        <w:t xml:space="preserve">do novo cliente. No cliente é criada um </w:t>
      </w:r>
      <w:proofErr w:type="spellStart"/>
      <w:r w:rsidR="00394C76">
        <w:rPr>
          <w:i/>
          <w:lang w:val="pt-PT"/>
        </w:rPr>
        <w:t>Thred</w:t>
      </w:r>
      <w:proofErr w:type="spellEnd"/>
      <w:r w:rsidR="00394C76">
        <w:rPr>
          <w:i/>
          <w:lang w:val="pt-PT"/>
        </w:rPr>
        <w:t xml:space="preserve"> </w:t>
      </w:r>
      <w:r w:rsidR="00394C76" w:rsidRPr="00394C76">
        <w:rPr>
          <w:lang w:val="pt-PT"/>
        </w:rPr>
        <w:t>para receber todas as respostas aos pedidos</w:t>
      </w:r>
      <w:r w:rsidR="00394C76">
        <w:rPr>
          <w:i/>
          <w:lang w:val="pt-PT"/>
        </w:rPr>
        <w:t xml:space="preserve"> </w:t>
      </w:r>
      <w:r w:rsidR="00394C76">
        <w:rPr>
          <w:lang w:val="pt-PT"/>
        </w:rPr>
        <w:t>efetuados ao servidor bem como notificações e todas as informações que o utilizador pedir para visualizar.</w:t>
      </w:r>
    </w:p>
    <w:p w:rsidR="00EB0F3E" w:rsidRDefault="00EB0F3E" w:rsidP="00394C76">
      <w:pPr>
        <w:ind w:firstLine="720"/>
        <w:rPr>
          <w:lang w:val="pt-PT"/>
        </w:rPr>
      </w:pPr>
    </w:p>
    <w:p w:rsidR="00EB0F3E" w:rsidRPr="000C03F2" w:rsidRDefault="00EB0F3E" w:rsidP="00EB0F3E">
      <w:pPr>
        <w:pStyle w:val="Cabealho1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3" w:name="_Toc370571985"/>
      <w:r w:rsidRPr="000C03F2">
        <w:rPr>
          <w:rFonts w:eastAsia="Times New Roman"/>
          <w:lang w:val="pt-PT"/>
        </w:rPr>
        <w:t>Modelo de Dados</w:t>
      </w:r>
      <w:r>
        <w:rPr>
          <w:rFonts w:eastAsia="Times New Roman"/>
          <w:lang w:val="pt-PT"/>
        </w:rPr>
        <w:t xml:space="preserve"> da aplicação</w:t>
      </w:r>
      <w:bookmarkEnd w:id="3"/>
    </w:p>
    <w:p w:rsidR="00EB0F3E" w:rsidRDefault="00EB0F3E" w:rsidP="00394C76">
      <w:pPr>
        <w:ind w:firstLine="720"/>
        <w:rPr>
          <w:lang w:val="pt-PT"/>
        </w:rPr>
      </w:pPr>
    </w:p>
    <w:p w:rsidR="00932C66" w:rsidRPr="00932C66" w:rsidRDefault="00932C66" w:rsidP="00394C76">
      <w:pPr>
        <w:ind w:firstLine="720"/>
        <w:rPr>
          <w:b/>
          <w:sz w:val="28"/>
          <w:lang w:val="pt-PT"/>
        </w:rPr>
      </w:pPr>
      <w:r w:rsidRPr="00932C66">
        <w:rPr>
          <w:b/>
          <w:sz w:val="28"/>
          <w:lang w:val="pt-PT"/>
        </w:rPr>
        <w:t xml:space="preserve">Modelo </w:t>
      </w:r>
      <w:proofErr w:type="spellStart"/>
      <w:r w:rsidRPr="00932C66">
        <w:rPr>
          <w:b/>
          <w:sz w:val="28"/>
          <w:lang w:val="pt-PT"/>
        </w:rPr>
        <w:t>Multi-</w:t>
      </w:r>
      <w:r w:rsidRPr="00932C66">
        <w:rPr>
          <w:b/>
          <w:i/>
          <w:sz w:val="28"/>
          <w:lang w:val="pt-PT"/>
        </w:rPr>
        <w:t>Thread</w:t>
      </w:r>
      <w:proofErr w:type="spellEnd"/>
      <w:r w:rsidRPr="00932C66">
        <w:rPr>
          <w:b/>
          <w:sz w:val="28"/>
          <w:lang w:val="pt-PT"/>
        </w:rPr>
        <w:t>:</w:t>
      </w:r>
    </w:p>
    <w:p w:rsidR="007B3989" w:rsidRDefault="004801DD" w:rsidP="00394C76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7EEBD" wp14:editId="70CE8E7E">
                <wp:simplePos x="0" y="0"/>
                <wp:positionH relativeFrom="column">
                  <wp:posOffset>5038725</wp:posOffset>
                </wp:positionH>
                <wp:positionV relativeFrom="paragraph">
                  <wp:posOffset>1600200</wp:posOffset>
                </wp:positionV>
                <wp:extent cx="1276350" cy="6000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DB1" w:rsidRDefault="00F44DB1" w:rsidP="004801DD">
                            <w:pPr>
                              <w:jc w:val="center"/>
                            </w:pPr>
                            <w:proofErr w:type="spellStart"/>
                            <w:r>
                              <w:t>TCPClient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ClienteRead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7EEBD" id="Oval 16" o:spid="_x0000_s1026" style="position:absolute;left:0;text-align:left;margin-left:396.75pt;margin-top:126pt;width:100.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44DB1" w:rsidRDefault="00F44DB1" w:rsidP="004801DD">
                      <w:pPr>
                        <w:jc w:val="center"/>
                      </w:pPr>
                      <w:proofErr w:type="spellStart"/>
                      <w:r>
                        <w:t>TCPClient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ClienteRead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8223D" wp14:editId="5D16414B">
                <wp:simplePos x="0" y="0"/>
                <wp:positionH relativeFrom="column">
                  <wp:posOffset>5048250</wp:posOffset>
                </wp:positionH>
                <wp:positionV relativeFrom="paragraph">
                  <wp:posOffset>979170</wp:posOffset>
                </wp:positionV>
                <wp:extent cx="1276350" cy="600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DB1" w:rsidRDefault="00F44DB1" w:rsidP="00932C66">
                            <w:pPr>
                              <w:jc w:val="center"/>
                            </w:pPr>
                            <w:proofErr w:type="spellStart"/>
                            <w:r>
                              <w:t>TCPClient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ClienteRead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8223D" id="Oval 12" o:spid="_x0000_s1027" style="position:absolute;left:0;text-align:left;margin-left:397.5pt;margin-top:77.1pt;width:100.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44DB1" w:rsidRDefault="00F44DB1" w:rsidP="00932C66">
                      <w:pPr>
                        <w:jc w:val="center"/>
                      </w:pPr>
                      <w:proofErr w:type="spellStart"/>
                      <w:r>
                        <w:t>TCPClient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ClienteRead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6EC83" wp14:editId="7D2C23F2">
                <wp:simplePos x="0" y="0"/>
                <wp:positionH relativeFrom="column">
                  <wp:posOffset>2712085</wp:posOffset>
                </wp:positionH>
                <wp:positionV relativeFrom="paragraph">
                  <wp:posOffset>1743710</wp:posOffset>
                </wp:positionV>
                <wp:extent cx="295275" cy="1533525"/>
                <wp:effectExtent l="19050" t="0" r="28575" b="47625"/>
                <wp:wrapNone/>
                <wp:docPr id="8" name="Set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3352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08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8" o:spid="_x0000_s1026" type="#_x0000_t67" style="position:absolute;margin-left:213.55pt;margin-top:137.3pt;width:23.25pt;height:12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" adj="19520" fillcolor="#ed7d31 [3205]" strokecolor="#c45911 [2405]" strokeweight="1pt"/>
            </w:pict>
          </mc:Fallback>
        </mc:AlternateContent>
      </w:r>
      <w:r w:rsidR="00932C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BEA42" wp14:editId="4406BCD2">
                <wp:simplePos x="0" y="0"/>
                <wp:positionH relativeFrom="margin">
                  <wp:posOffset>4448808</wp:posOffset>
                </wp:positionH>
                <wp:positionV relativeFrom="paragraph">
                  <wp:posOffset>1203325</wp:posOffset>
                </wp:positionV>
                <wp:extent cx="174368" cy="867410"/>
                <wp:effectExtent l="15240" t="80010" r="0" b="107950"/>
                <wp:wrapNone/>
                <wp:docPr id="15" name="Set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69657">
                          <a:off x="0" y="0"/>
                          <a:ext cx="174368" cy="86741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20F5" id="Seta para baixo 15" o:spid="_x0000_s1026" type="#_x0000_t67" style="position:absolute;margin-left:350.3pt;margin-top:94.75pt;width:13.75pt;height:68.3pt;rotation:-5057569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" adj="19429" fillcolor="#ed7d31 [3205]" strokecolor="#c45911 [2405]" strokeweight="1pt">
                <w10:wrap anchorx="margin"/>
              </v:shape>
            </w:pict>
          </mc:Fallback>
        </mc:AlternateContent>
      </w:r>
      <w:r w:rsidR="00932C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68BC5" wp14:editId="31ACE959">
                <wp:simplePos x="0" y="0"/>
                <wp:positionH relativeFrom="margin">
                  <wp:posOffset>4448042</wp:posOffset>
                </wp:positionH>
                <wp:positionV relativeFrom="paragraph">
                  <wp:posOffset>724742</wp:posOffset>
                </wp:positionV>
                <wp:extent cx="174368" cy="867410"/>
                <wp:effectExtent l="15240" t="80010" r="0" b="107950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69657">
                          <a:off x="0" y="0"/>
                          <a:ext cx="174368" cy="86741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0019" id="Seta para baixo 10" o:spid="_x0000_s1026" type="#_x0000_t67" style="position:absolute;margin-left:350.25pt;margin-top:57.05pt;width:13.75pt;height:68.3pt;rotation:-5057569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" adj="19429" fillcolor="#ed7d31 [3205]" strokecolor="#c45911 [2405]" strokeweight="1pt">
                <w10:wrap anchorx="margin"/>
              </v:shape>
            </w:pict>
          </mc:Fallback>
        </mc:AlternateContent>
      </w:r>
      <w:r w:rsidR="00932C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8F351" wp14:editId="6EAB3820">
                <wp:simplePos x="0" y="0"/>
                <wp:positionH relativeFrom="margin">
                  <wp:align>center</wp:align>
                </wp:positionH>
                <wp:positionV relativeFrom="paragraph">
                  <wp:posOffset>855345</wp:posOffset>
                </wp:positionV>
                <wp:extent cx="133146" cy="498790"/>
                <wp:effectExtent l="0" t="11430" r="8255" b="46355"/>
                <wp:wrapNone/>
                <wp:docPr id="13" name="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146" cy="4987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FFC0" id="Seta para baixo 13" o:spid="_x0000_s1026" type="#_x0000_t67" style="position:absolute;margin-left:0;margin-top:67.35pt;width:10.5pt;height:39.25pt;rotation:-90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" adj="18717" fillcolor="red" strokecolor="#c45911 [2405]" strokeweight="1pt">
                <w10:wrap anchorx="margin"/>
              </v:shape>
            </w:pict>
          </mc:Fallback>
        </mc:AlternateContent>
      </w:r>
      <w:r w:rsidR="00932C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50B54" wp14:editId="25E057FB">
                <wp:simplePos x="0" y="0"/>
                <wp:positionH relativeFrom="margin">
                  <wp:posOffset>3733800</wp:posOffset>
                </wp:positionH>
                <wp:positionV relativeFrom="paragraph">
                  <wp:posOffset>1762760</wp:posOffset>
                </wp:positionV>
                <wp:extent cx="295275" cy="1543050"/>
                <wp:effectExtent l="19050" t="0" r="28575" b="38100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430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F035" id="Seta para baixo 9" o:spid="_x0000_s1026" type="#_x0000_t67" style="position:absolute;margin-left:294pt;margin-top:138.8pt;width:23.25pt;height:12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" adj="19533" fillcolor="#ed7d31 [3205]" strokecolor="#c45911 [2405]" strokeweight="1pt">
                <w10:wrap anchorx="margin"/>
              </v:shape>
            </w:pict>
          </mc:Fallback>
        </mc:AlternateContent>
      </w:r>
      <w:r w:rsidR="00932C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F7EB3" wp14:editId="299C67B4">
                <wp:simplePos x="0" y="0"/>
                <wp:positionH relativeFrom="column">
                  <wp:posOffset>1990725</wp:posOffset>
                </wp:positionH>
                <wp:positionV relativeFrom="paragraph">
                  <wp:posOffset>1762760</wp:posOffset>
                </wp:positionV>
                <wp:extent cx="295275" cy="581025"/>
                <wp:effectExtent l="19050" t="19050" r="28575" b="28575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58102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B072" id="Seta para baixo 7" o:spid="_x0000_s1026" type="#_x0000_t67" style="position:absolute;margin-left:156.75pt;margin-top:138.8pt;width:23.25pt;height:45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" adj="16111" fillcolor="#ed7d31 [3205]" strokecolor="#c45911 [2405]" strokeweight="1pt"/>
            </w:pict>
          </mc:Fallback>
        </mc:AlternateContent>
      </w:r>
      <w:r w:rsidR="007B3989">
        <w:rPr>
          <w:noProof/>
        </w:rPr>
        <w:drawing>
          <wp:inline distT="0" distB="0" distL="0" distR="0" wp14:anchorId="70433396" wp14:editId="5D1F0178">
            <wp:extent cx="3790950" cy="2047875"/>
            <wp:effectExtent l="38100" t="19050" r="1905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B3989" w:rsidRDefault="007B3989" w:rsidP="00394C76">
      <w:pPr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15DDA742" wp14:editId="736644B3">
            <wp:extent cx="3762375" cy="1981200"/>
            <wp:effectExtent l="38100" t="38100" r="28575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06196" w:rsidRDefault="00A06196" w:rsidP="00394C76">
      <w:pPr>
        <w:ind w:firstLine="720"/>
        <w:rPr>
          <w:lang w:val="pt-PT"/>
        </w:rPr>
      </w:pPr>
      <w:proofErr w:type="spellStart"/>
      <w:r>
        <w:rPr>
          <w:lang w:val="pt-PT"/>
        </w:rPr>
        <w:t>TCPServer</w:t>
      </w:r>
      <w:proofErr w:type="spellEnd"/>
      <w:r>
        <w:rPr>
          <w:lang w:val="pt-PT"/>
        </w:rPr>
        <w:t xml:space="preserve"> – cria uma </w:t>
      </w:r>
      <w:proofErr w:type="spellStart"/>
      <w:r>
        <w:rPr>
          <w:i/>
          <w:lang w:val="pt-PT"/>
        </w:rPr>
        <w:t>Thread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UDP, estabelece a ligação com o servidor RMI e fica à escuta de ligações de novos clientes.</w:t>
      </w:r>
    </w:p>
    <w:p w:rsidR="00A06196" w:rsidRPr="00A06196" w:rsidRDefault="00A06196" w:rsidP="00394C76">
      <w:pPr>
        <w:ind w:firstLine="720"/>
        <w:rPr>
          <w:lang w:val="pt-PT"/>
        </w:rPr>
      </w:pPr>
      <w:proofErr w:type="spellStart"/>
      <w:r>
        <w:rPr>
          <w:lang w:val="pt-PT"/>
        </w:rPr>
        <w:t>UDPThread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-  esta</w:t>
      </w:r>
      <w:proofErr w:type="gramEnd"/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Thread</w:t>
      </w:r>
      <w:proofErr w:type="spellEnd"/>
      <w:r>
        <w:rPr>
          <w:lang w:val="pt-PT"/>
        </w:rPr>
        <w:t xml:space="preserve"> encarrega-se de responder a pedidos UDP para o caso de se ligar um novo servidor.</w:t>
      </w:r>
    </w:p>
    <w:p w:rsidR="004801DD" w:rsidRDefault="004801DD" w:rsidP="00394C76">
      <w:pPr>
        <w:ind w:firstLine="720"/>
        <w:rPr>
          <w:lang w:val="pt-PT"/>
        </w:rPr>
      </w:pPr>
      <w:proofErr w:type="spellStart"/>
      <w:r>
        <w:rPr>
          <w:lang w:val="pt-PT"/>
        </w:rPr>
        <w:lastRenderedPageBreak/>
        <w:t>TCPSCConnection</w:t>
      </w:r>
      <w:proofErr w:type="spellEnd"/>
      <w:r>
        <w:rPr>
          <w:lang w:val="pt-PT"/>
        </w:rPr>
        <w:t xml:space="preserve"> – é iniciada uma nova </w:t>
      </w:r>
      <w:proofErr w:type="spellStart"/>
      <w:r>
        <w:rPr>
          <w:i/>
          <w:lang w:val="pt-PT"/>
        </w:rPr>
        <w:t>Thread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deste tipo por cada novo cliente ligado para gerir a comunicação com este. Estabelece um </w:t>
      </w:r>
      <w:proofErr w:type="spellStart"/>
      <w:r>
        <w:rPr>
          <w:i/>
          <w:lang w:val="pt-PT"/>
        </w:rPr>
        <w:t>S</w:t>
      </w:r>
      <w:r w:rsidRPr="004801DD">
        <w:rPr>
          <w:i/>
          <w:lang w:val="pt-PT"/>
        </w:rPr>
        <w:t>ocket</w:t>
      </w:r>
      <w:proofErr w:type="spellEnd"/>
      <w:r>
        <w:rPr>
          <w:lang w:val="pt-PT"/>
        </w:rPr>
        <w:t xml:space="preserve"> com o novo cliente e recebe e envia informação pelos </w:t>
      </w:r>
      <w:proofErr w:type="spellStart"/>
      <w:r w:rsidRPr="004801DD">
        <w:rPr>
          <w:i/>
          <w:lang w:val="pt-PT"/>
        </w:rPr>
        <w:t>Streams</w:t>
      </w:r>
      <w:proofErr w:type="spellEnd"/>
      <w:r>
        <w:rPr>
          <w:lang w:val="pt-PT"/>
        </w:rPr>
        <w:t xml:space="preserve"> desse </w:t>
      </w:r>
      <w:proofErr w:type="spellStart"/>
      <w:r>
        <w:rPr>
          <w:i/>
          <w:lang w:val="pt-PT"/>
        </w:rPr>
        <w:t>Socket</w:t>
      </w:r>
      <w:proofErr w:type="spellEnd"/>
      <w:r>
        <w:rPr>
          <w:i/>
          <w:lang w:val="pt-PT"/>
        </w:rPr>
        <w:t>.</w:t>
      </w:r>
    </w:p>
    <w:p w:rsidR="00870C5F" w:rsidRDefault="00870C5F" w:rsidP="00394C76">
      <w:pPr>
        <w:ind w:firstLine="720"/>
        <w:rPr>
          <w:lang w:val="pt-PT"/>
        </w:rPr>
      </w:pPr>
      <w:proofErr w:type="spellStart"/>
      <w:r>
        <w:rPr>
          <w:lang w:val="pt-PT"/>
        </w:rPr>
        <w:t>Notifier</w:t>
      </w:r>
      <w:proofErr w:type="spellEnd"/>
      <w:r>
        <w:rPr>
          <w:lang w:val="pt-PT"/>
        </w:rPr>
        <w:t xml:space="preserve"> – Quando se liga um novo cliente é colocado um </w:t>
      </w:r>
      <w:proofErr w:type="spellStart"/>
      <w:r>
        <w:rPr>
          <w:lang w:val="pt-PT"/>
        </w:rPr>
        <w:t>objecto</w:t>
      </w:r>
      <w:proofErr w:type="spellEnd"/>
      <w:r>
        <w:rPr>
          <w:lang w:val="pt-PT"/>
        </w:rPr>
        <w:t xml:space="preserve"> </w:t>
      </w:r>
      <w:proofErr w:type="spellStart"/>
      <w:r w:rsidRPr="00870C5F">
        <w:rPr>
          <w:i/>
          <w:lang w:val="pt-PT"/>
        </w:rPr>
        <w:t>Client</w:t>
      </w:r>
      <w:proofErr w:type="spellEnd"/>
      <w:r>
        <w:rPr>
          <w:lang w:val="pt-PT"/>
        </w:rPr>
        <w:t xml:space="preserve"> na </w:t>
      </w:r>
      <w:proofErr w:type="spellStart"/>
      <w:r>
        <w:rPr>
          <w:i/>
          <w:lang w:val="pt-PT"/>
        </w:rPr>
        <w:t>Thread</w:t>
      </w:r>
      <w:proofErr w:type="spellEnd"/>
      <w:r>
        <w:rPr>
          <w:lang w:val="pt-PT"/>
        </w:rPr>
        <w:t xml:space="preserve"> </w:t>
      </w:r>
      <w:proofErr w:type="spellStart"/>
      <w:r w:rsidRPr="00870C5F">
        <w:rPr>
          <w:i/>
          <w:lang w:val="pt-PT"/>
        </w:rPr>
        <w:t>Nofifier</w:t>
      </w:r>
      <w:proofErr w:type="spellEnd"/>
      <w:r>
        <w:rPr>
          <w:lang w:val="pt-PT"/>
        </w:rPr>
        <w:t xml:space="preserve"> que contém o seu </w:t>
      </w:r>
      <w:proofErr w:type="spellStart"/>
      <w:r>
        <w:rPr>
          <w:i/>
          <w:lang w:val="pt-PT"/>
        </w:rPr>
        <w:t>User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Name</w:t>
      </w:r>
      <w:proofErr w:type="spellEnd"/>
      <w:r>
        <w:rPr>
          <w:lang w:val="pt-PT"/>
        </w:rPr>
        <w:t xml:space="preserve"> e o </w:t>
      </w:r>
      <w:proofErr w:type="spellStart"/>
      <w:r>
        <w:rPr>
          <w:i/>
          <w:lang w:val="pt-PT"/>
        </w:rPr>
        <w:t>OutputStream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correspondente ao </w:t>
      </w:r>
      <w:proofErr w:type="spellStart"/>
      <w:r>
        <w:rPr>
          <w:i/>
          <w:lang w:val="pt-PT"/>
        </w:rPr>
        <w:t>Socket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desse cliente para que seja possível enviar-lhe notificações.</w:t>
      </w:r>
    </w:p>
    <w:p w:rsidR="00A06196" w:rsidRPr="00A06196" w:rsidRDefault="00A06196" w:rsidP="00394C76">
      <w:pPr>
        <w:ind w:firstLine="720"/>
        <w:rPr>
          <w:lang w:val="pt-PT"/>
        </w:rPr>
      </w:pPr>
      <w:proofErr w:type="spellStart"/>
      <w:r>
        <w:rPr>
          <w:lang w:val="pt-PT"/>
        </w:rPr>
        <w:t>TCPClient</w:t>
      </w:r>
      <w:proofErr w:type="spellEnd"/>
      <w:r>
        <w:rPr>
          <w:lang w:val="pt-PT"/>
        </w:rPr>
        <w:t xml:space="preserve"> – estabelece a comunicação com o servidor e encarrega-se de enviar os pedidos do utilizador. Fica à espera de resposta a pedidos bloqueando até que a </w:t>
      </w:r>
      <w:proofErr w:type="spellStart"/>
      <w:r>
        <w:rPr>
          <w:i/>
          <w:lang w:val="pt-PT"/>
        </w:rPr>
        <w:t>Thread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lang w:val="pt-PT"/>
        </w:rPr>
        <w:t>ClientRead</w:t>
      </w:r>
      <w:proofErr w:type="spellEnd"/>
      <w:r>
        <w:rPr>
          <w:lang w:val="pt-PT"/>
        </w:rPr>
        <w:t xml:space="preserve"> a notifique de que já recebeu resposta e pode avançar.</w:t>
      </w:r>
    </w:p>
    <w:p w:rsidR="00870C5F" w:rsidRDefault="00870C5F" w:rsidP="00394C76">
      <w:pPr>
        <w:ind w:firstLine="720"/>
        <w:rPr>
          <w:lang w:val="pt-PT"/>
        </w:rPr>
      </w:pPr>
      <w:proofErr w:type="spellStart"/>
      <w:r>
        <w:rPr>
          <w:lang w:val="pt-PT"/>
        </w:rPr>
        <w:t>ClientRead</w:t>
      </w:r>
      <w:proofErr w:type="spellEnd"/>
      <w:r>
        <w:rPr>
          <w:lang w:val="pt-PT"/>
        </w:rPr>
        <w:t xml:space="preserve"> – Esta </w:t>
      </w:r>
      <w:proofErr w:type="spellStart"/>
      <w:r>
        <w:rPr>
          <w:i/>
          <w:lang w:val="pt-PT"/>
        </w:rPr>
        <w:t>thread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trata de receber e mostrar ao utilizador as informações que recebe do servidor sejam elas respostas a pedidos do cliente ou notificações.</w:t>
      </w:r>
    </w:p>
    <w:p w:rsidR="00F44DB1" w:rsidRPr="00F44DB1" w:rsidRDefault="00EB0F3E" w:rsidP="004D2B5B">
      <w:pPr>
        <w:ind w:firstLine="720"/>
        <w:rPr>
          <w:lang w:val="pt-PT"/>
        </w:rPr>
      </w:pPr>
      <w:r>
        <w:rPr>
          <w:lang w:val="pt-PT"/>
        </w:rPr>
        <w:t xml:space="preserve">A troca de pedidos/respostas é feita com recurso a um tipo específico de objeto (Data) que leva a ordem que o servidor deve interpretar e toda a informação que o servidor precisa para tratar daquele pedido. A resposta funciona da mesma forma. A </w:t>
      </w:r>
      <w:proofErr w:type="spellStart"/>
      <w:r>
        <w:rPr>
          <w:i/>
          <w:lang w:val="pt-PT"/>
        </w:rPr>
        <w:t>Thread</w:t>
      </w:r>
      <w:proofErr w:type="spellEnd"/>
      <w:r>
        <w:rPr>
          <w:lang w:val="pt-PT"/>
        </w:rPr>
        <w:t xml:space="preserve"> de leitura no cliente interpreta o tipo de resposta que deve interpretar consoante o código que recebe.</w:t>
      </w:r>
    </w:p>
    <w:p w:rsidR="00F44DB1" w:rsidRDefault="00F44DB1" w:rsidP="00F44DB1">
      <w:pPr>
        <w:ind w:firstLine="720"/>
        <w:rPr>
          <w:lang w:val="pt-PT"/>
        </w:rPr>
      </w:pPr>
    </w:p>
    <w:tbl>
      <w:tblPr>
        <w:tblStyle w:val="TabeladeGrelha4-Destaque1"/>
        <w:tblW w:w="999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78"/>
        <w:gridCol w:w="1932"/>
        <w:gridCol w:w="3960"/>
        <w:gridCol w:w="630"/>
        <w:gridCol w:w="2790"/>
      </w:tblGrid>
      <w:tr w:rsidR="008416B6" w:rsidTr="00841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  <w:gridSpan w:val="3"/>
            <w:vAlign w:val="center"/>
          </w:tcPr>
          <w:p w:rsidR="008416B6" w:rsidRDefault="008416B6" w:rsidP="004D2B5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Pedidos Cliente – Servidor (TCP)</w:t>
            </w:r>
          </w:p>
        </w:tc>
        <w:tc>
          <w:tcPr>
            <w:tcW w:w="3420" w:type="dxa"/>
            <w:gridSpan w:val="2"/>
          </w:tcPr>
          <w:p w:rsidR="008416B6" w:rsidRDefault="008416B6" w:rsidP="004D2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Resposta Servidor - Cliente</w:t>
            </w:r>
          </w:p>
        </w:tc>
      </w:tr>
      <w:tr w:rsidR="008416B6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-2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- Pedido de </w:t>
            </w:r>
            <w:proofErr w:type="spellStart"/>
            <w:r>
              <w:rPr>
                <w:lang w:val="pt-PT"/>
              </w:rPr>
              <w:t>logout</w:t>
            </w:r>
            <w:proofErr w:type="spellEnd"/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" w:type="dxa"/>
          </w:tcPr>
          <w:p w:rsidR="008416B6" w:rsidRDefault="008416B6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</w:t>
            </w:r>
          </w:p>
        </w:tc>
        <w:tc>
          <w:tcPr>
            <w:tcW w:w="279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para desligar</w:t>
            </w:r>
          </w:p>
        </w:tc>
      </w:tr>
      <w:tr w:rsidR="008416B6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-1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- Mudar </w:t>
            </w:r>
            <w:proofErr w:type="spellStart"/>
            <w:r>
              <w:rPr>
                <w:lang w:val="pt-PT"/>
              </w:rPr>
              <w:t>user</w:t>
            </w:r>
            <w:proofErr w:type="spellEnd"/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" w:type="dxa"/>
          </w:tcPr>
          <w:p w:rsidR="008416B6" w:rsidRDefault="008416B6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79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416B6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32" w:type="dxa"/>
          </w:tcPr>
          <w:p w:rsidR="008416B6" w:rsidRDefault="008416B6" w:rsidP="0004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- Registo de novo utilizador </w:t>
            </w:r>
          </w:p>
        </w:tc>
        <w:tc>
          <w:tcPr>
            <w:tcW w:w="3960" w:type="dxa"/>
          </w:tcPr>
          <w:p w:rsidR="008416B6" w:rsidRDefault="008416B6" w:rsidP="0004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|nome  |password|</w:t>
            </w:r>
            <w:proofErr w:type="gramEnd"/>
          </w:p>
        </w:tc>
        <w:tc>
          <w:tcPr>
            <w:tcW w:w="630" w:type="dxa"/>
          </w:tcPr>
          <w:p w:rsidR="008416B6" w:rsidRDefault="008416B6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8416B6" w:rsidRDefault="008416B6" w:rsidP="0004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Sucesso/Insucesso</w:t>
            </w:r>
          </w:p>
        </w:tc>
      </w:tr>
      <w:tr w:rsidR="008416B6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Login de utilizador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|nome | password|</w:t>
            </w:r>
          </w:p>
        </w:tc>
        <w:tc>
          <w:tcPr>
            <w:tcW w:w="630" w:type="dxa"/>
          </w:tcPr>
          <w:p w:rsidR="008416B6" w:rsidRDefault="008416B6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</w:t>
            </w:r>
            <w:r w:rsidRPr="008416B6">
              <w:rPr>
                <w:lang w:val="pt-PT"/>
              </w:rPr>
              <w:t>Insucesso</w:t>
            </w:r>
          </w:p>
        </w:tc>
      </w:tr>
      <w:tr w:rsidR="008416B6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Carteira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com as informações da carteira</w:t>
            </w:r>
          </w:p>
        </w:tc>
      </w:tr>
      <w:tr w:rsidR="008416B6" w:rsidRPr="005D149E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Histórico de Transações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Mensagem com a informação das </w:t>
            </w:r>
            <w:proofErr w:type="spellStart"/>
            <w:r>
              <w:rPr>
                <w:lang w:val="pt-PT"/>
              </w:rPr>
              <w:t>transacções</w:t>
            </w:r>
            <w:proofErr w:type="spellEnd"/>
          </w:p>
        </w:tc>
      </w:tr>
      <w:tr w:rsidR="008416B6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Criar Novo Tópico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|Nome do Tópico|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Sucesso/Insucesso – o tópico já existe</w:t>
            </w:r>
          </w:p>
        </w:tc>
      </w:tr>
      <w:tr w:rsidR="008416B6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Criar Nova Ideia</w:t>
            </w:r>
          </w:p>
        </w:tc>
        <w:tc>
          <w:tcPr>
            <w:tcW w:w="3960" w:type="dxa"/>
          </w:tcPr>
          <w:p w:rsidR="008416B6" w:rsidRDefault="008416B6" w:rsidP="00F44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|ID(</w:t>
            </w:r>
            <w:r w:rsidRPr="00F44DB1">
              <w:rPr>
                <w:lang w:val="pt-PT"/>
              </w:rPr>
              <w:t>s</w:t>
            </w:r>
            <w:proofErr w:type="gramEnd"/>
            <w:r>
              <w:rPr>
                <w:lang w:val="pt-PT"/>
              </w:rPr>
              <w:t>)</w:t>
            </w:r>
            <w:r w:rsidRPr="00F44DB1">
              <w:rPr>
                <w:lang w:val="pt-PT"/>
              </w:rPr>
              <w:t xml:space="preserve"> do</w:t>
            </w:r>
            <w:r>
              <w:rPr>
                <w:lang w:val="pt-PT"/>
              </w:rPr>
              <w:t>(</w:t>
            </w:r>
            <w:r w:rsidRPr="00F44DB1">
              <w:rPr>
                <w:lang w:val="pt-PT"/>
              </w:rPr>
              <w:t>s</w:t>
            </w:r>
            <w:r>
              <w:rPr>
                <w:lang w:val="pt-PT"/>
              </w:rPr>
              <w:t>)</w:t>
            </w:r>
            <w:r w:rsidRPr="00F44DB1">
              <w:rPr>
                <w:lang w:val="pt-PT"/>
              </w:rPr>
              <w:t xml:space="preserve"> </w:t>
            </w:r>
            <w:r>
              <w:rPr>
                <w:lang w:val="pt-PT"/>
              </w:rPr>
              <w:t>tópico(</w:t>
            </w:r>
            <w:r w:rsidRPr="00F44DB1">
              <w:rPr>
                <w:lang w:val="pt-PT"/>
              </w:rPr>
              <w:t>s</w:t>
            </w:r>
            <w:r>
              <w:rPr>
                <w:lang w:val="pt-PT"/>
              </w:rPr>
              <w:t>) com que se relaciona | ID</w:t>
            </w:r>
            <w:r w:rsidRPr="00F44DB1">
              <w:rPr>
                <w:lang w:val="pt-PT"/>
              </w:rPr>
              <w:t xml:space="preserve"> da ideia</w:t>
            </w:r>
            <w:r>
              <w:rPr>
                <w:lang w:val="pt-PT"/>
              </w:rPr>
              <w:t xml:space="preserve"> com que se relaciona | Nome da Ideia | Descriçã</w:t>
            </w:r>
            <w:r w:rsidRPr="00F44DB1">
              <w:rPr>
                <w:lang w:val="pt-PT"/>
              </w:rPr>
              <w:t>o</w:t>
            </w:r>
            <w:r>
              <w:rPr>
                <w:lang w:val="pt-PT"/>
              </w:rPr>
              <w:t xml:space="preserve"> da ideia | Número de açõ</w:t>
            </w:r>
            <w:r w:rsidRPr="00F44DB1">
              <w:rPr>
                <w:lang w:val="pt-PT"/>
              </w:rPr>
              <w:t>es</w:t>
            </w:r>
            <w:r>
              <w:rPr>
                <w:lang w:val="pt-PT"/>
              </w:rPr>
              <w:t xml:space="preserve"> em que se divide a ideia | Preço por ação| açõ</w:t>
            </w:r>
            <w:r w:rsidRPr="00F44DB1">
              <w:rPr>
                <w:lang w:val="pt-PT"/>
              </w:rPr>
              <w:t xml:space="preserve">es </w:t>
            </w:r>
            <w:r>
              <w:rPr>
                <w:lang w:val="pt-PT"/>
              </w:rPr>
              <w:t xml:space="preserve">que devem ser colocadas </w:t>
            </w:r>
            <w:r w:rsidRPr="00F44DB1">
              <w:rPr>
                <w:lang w:val="pt-PT"/>
              </w:rPr>
              <w:t>à venda</w:t>
            </w:r>
            <w:r>
              <w:rPr>
                <w:lang w:val="pt-PT"/>
              </w:rPr>
              <w:t xml:space="preserve"> | Relação com a ideia principal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790" w:type="dxa"/>
          </w:tcPr>
          <w:p w:rsidR="008416B6" w:rsidRDefault="00477F33" w:rsidP="00F44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</w:t>
            </w:r>
          </w:p>
        </w:tc>
      </w:tr>
      <w:bookmarkEnd w:id="1"/>
      <w:tr w:rsidR="008416B6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Eliminar Ideia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da ideia|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Sucesso/Insucesso – Não pode eliminar esta ideia</w:t>
            </w:r>
          </w:p>
        </w:tc>
      </w:tr>
      <w:tr w:rsidR="008416B6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Consultar Tópicos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com os tópicos</w:t>
            </w:r>
          </w:p>
        </w:tc>
      </w:tr>
      <w:tr w:rsidR="008416B6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Consultar Ideias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do tópico|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com as ideias</w:t>
            </w:r>
          </w:p>
        </w:tc>
      </w:tr>
      <w:tr w:rsidR="008416B6" w:rsidRPr="005D149E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9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- Consultar </w:t>
            </w:r>
            <w:proofErr w:type="spellStart"/>
            <w:r>
              <w:rPr>
                <w:lang w:val="pt-PT"/>
              </w:rPr>
              <w:t>Sub-Ideias</w:t>
            </w:r>
            <w:proofErr w:type="spellEnd"/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da ideia|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Mensagem com as </w:t>
            </w:r>
            <w:proofErr w:type="spellStart"/>
            <w:r>
              <w:rPr>
                <w:lang w:val="pt-PT"/>
              </w:rPr>
              <w:t>sub-ideias</w:t>
            </w:r>
            <w:proofErr w:type="spellEnd"/>
          </w:p>
        </w:tc>
      </w:tr>
      <w:tr w:rsidR="008416B6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Consultar informações de uma Ideia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da ideia|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com as informações de uma ideia</w:t>
            </w:r>
          </w:p>
        </w:tc>
      </w:tr>
      <w:tr w:rsidR="008416B6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Mudar preço de venda de ações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do pack | novo preço|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</w:t>
            </w:r>
          </w:p>
        </w:tc>
      </w:tr>
      <w:tr w:rsidR="008416B6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Comprar ações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do pack | ID da ideia | Número de Ações 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Sucesso/Insucesso – saldo insuficiente ou não há ações disponíveis</w:t>
            </w:r>
          </w:p>
        </w:tc>
      </w:tr>
      <w:tr w:rsidR="008416B6" w:rsidRPr="005D149E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8416B6" w:rsidRDefault="008416B6" w:rsidP="0004150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932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Tornar ações disponíveis para venda</w:t>
            </w:r>
          </w:p>
        </w:tc>
        <w:tc>
          <w:tcPr>
            <w:tcW w:w="3960" w:type="dxa"/>
          </w:tcPr>
          <w:p w:rsidR="008416B6" w:rsidRDefault="008416B6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do pack | Número de Ações |</w:t>
            </w:r>
          </w:p>
        </w:tc>
        <w:tc>
          <w:tcPr>
            <w:tcW w:w="630" w:type="dxa"/>
          </w:tcPr>
          <w:p w:rsidR="008416B6" w:rsidRDefault="00477F33" w:rsidP="00841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8416B6" w:rsidRDefault="00477F33" w:rsidP="0039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Sucesso/Insucesso – número de ações inválido</w:t>
            </w:r>
          </w:p>
        </w:tc>
      </w:tr>
      <w:tr w:rsidR="00477F33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477F33" w:rsidRDefault="00477F33" w:rsidP="00477F3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932" w:type="dxa"/>
          </w:tcPr>
          <w:p w:rsidR="00477F33" w:rsidRDefault="00477F33" w:rsidP="0047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Tornar ações indisponíveis para venda</w:t>
            </w:r>
          </w:p>
        </w:tc>
        <w:tc>
          <w:tcPr>
            <w:tcW w:w="3960" w:type="dxa"/>
          </w:tcPr>
          <w:p w:rsidR="00477F33" w:rsidRDefault="00477F33" w:rsidP="0047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do pack | Número de Ações |</w:t>
            </w:r>
          </w:p>
        </w:tc>
        <w:tc>
          <w:tcPr>
            <w:tcW w:w="630" w:type="dxa"/>
          </w:tcPr>
          <w:p w:rsidR="00477F33" w:rsidRDefault="00477F33" w:rsidP="00477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1/-1</w:t>
            </w:r>
          </w:p>
        </w:tc>
        <w:tc>
          <w:tcPr>
            <w:tcW w:w="2790" w:type="dxa"/>
          </w:tcPr>
          <w:p w:rsidR="00477F33" w:rsidRDefault="00477F33" w:rsidP="0047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Sucesso/Insucesso – número de ações inválido</w:t>
            </w:r>
          </w:p>
        </w:tc>
      </w:tr>
      <w:tr w:rsidR="00477F33" w:rsidRPr="005D149E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477F33" w:rsidRDefault="00477F33" w:rsidP="00477F3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932" w:type="dxa"/>
          </w:tcPr>
          <w:p w:rsidR="00477F33" w:rsidRDefault="00477F33" w:rsidP="0047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Listar minhas ideias</w:t>
            </w:r>
          </w:p>
        </w:tc>
        <w:tc>
          <w:tcPr>
            <w:tcW w:w="3960" w:type="dxa"/>
          </w:tcPr>
          <w:p w:rsidR="00477F33" w:rsidRDefault="00477F33" w:rsidP="0047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" w:type="dxa"/>
          </w:tcPr>
          <w:p w:rsidR="00477F33" w:rsidRDefault="00477F33" w:rsidP="00477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477F33" w:rsidRDefault="00477F33" w:rsidP="0047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com a informação das ideias</w:t>
            </w:r>
          </w:p>
        </w:tc>
      </w:tr>
      <w:tr w:rsidR="00477F33" w:rsidRPr="005D149E" w:rsidTr="0084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477F33" w:rsidRDefault="00477F33" w:rsidP="00477F3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932" w:type="dxa"/>
          </w:tcPr>
          <w:p w:rsidR="00477F33" w:rsidRDefault="00477F33" w:rsidP="0047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 Ver packs de ações</w:t>
            </w:r>
          </w:p>
        </w:tc>
        <w:tc>
          <w:tcPr>
            <w:tcW w:w="3960" w:type="dxa"/>
          </w:tcPr>
          <w:p w:rsidR="00477F33" w:rsidRDefault="00477F33" w:rsidP="0047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da ideia |</w:t>
            </w:r>
          </w:p>
        </w:tc>
        <w:tc>
          <w:tcPr>
            <w:tcW w:w="630" w:type="dxa"/>
          </w:tcPr>
          <w:p w:rsidR="00477F33" w:rsidRDefault="00477F33" w:rsidP="00477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-3</w:t>
            </w:r>
          </w:p>
        </w:tc>
        <w:tc>
          <w:tcPr>
            <w:tcW w:w="2790" w:type="dxa"/>
          </w:tcPr>
          <w:p w:rsidR="00477F33" w:rsidRDefault="00477F33" w:rsidP="00477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Mensagem com informação dos packs</w:t>
            </w:r>
          </w:p>
        </w:tc>
      </w:tr>
      <w:tr w:rsidR="00477F33" w:rsidTr="0084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:rsidR="00477F33" w:rsidRDefault="00477F33" w:rsidP="00477F3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932" w:type="dxa"/>
          </w:tcPr>
          <w:p w:rsidR="00477F33" w:rsidRDefault="00477F33" w:rsidP="0047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- </w:t>
            </w:r>
            <w:proofErr w:type="spellStart"/>
            <w:r>
              <w:rPr>
                <w:lang w:val="pt-PT"/>
              </w:rPr>
              <w:t>Transitional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trading</w:t>
            </w:r>
            <w:proofErr w:type="spellEnd"/>
          </w:p>
        </w:tc>
        <w:tc>
          <w:tcPr>
            <w:tcW w:w="3960" w:type="dxa"/>
          </w:tcPr>
          <w:p w:rsidR="00477F33" w:rsidRDefault="00477F33" w:rsidP="0047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|ID da ideia | Número de ações | Preço de compra|</w:t>
            </w:r>
          </w:p>
        </w:tc>
        <w:tc>
          <w:tcPr>
            <w:tcW w:w="630" w:type="dxa"/>
          </w:tcPr>
          <w:p w:rsidR="00477F33" w:rsidRDefault="00477F33" w:rsidP="00477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790" w:type="dxa"/>
          </w:tcPr>
          <w:p w:rsidR="00477F33" w:rsidRDefault="00477F33" w:rsidP="0047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Sucesso</w:t>
            </w:r>
          </w:p>
        </w:tc>
      </w:tr>
    </w:tbl>
    <w:p w:rsidR="00EB0F3E" w:rsidRPr="00EB0F3E" w:rsidRDefault="00EB0F3E" w:rsidP="00394C76">
      <w:pPr>
        <w:ind w:firstLine="720"/>
        <w:rPr>
          <w:lang w:val="pt-PT"/>
        </w:rPr>
      </w:pPr>
    </w:p>
    <w:p w:rsidR="00EB0F3E" w:rsidRPr="00870C5F" w:rsidRDefault="00EB0F3E" w:rsidP="00394C76">
      <w:pPr>
        <w:ind w:firstLine="720"/>
        <w:rPr>
          <w:lang w:val="pt-PT"/>
        </w:rPr>
      </w:pPr>
    </w:p>
    <w:p w:rsidR="000C03F2" w:rsidRDefault="005228D8" w:rsidP="00C36824">
      <w:pPr>
        <w:pStyle w:val="Cabealho1"/>
        <w:rPr>
          <w:rFonts w:eastAsia="Times New Roman"/>
          <w:lang w:val="pt-PT"/>
        </w:rPr>
      </w:pPr>
      <w:bookmarkStart w:id="4" w:name="_Toc370571986"/>
      <w:r>
        <w:rPr>
          <w:rFonts w:eastAsia="Times New Roman"/>
          <w:lang w:val="pt-PT"/>
        </w:rPr>
        <w:t>Especificação dos</w:t>
      </w:r>
      <w:r w:rsidR="000C03F2" w:rsidRPr="000C03F2">
        <w:rPr>
          <w:rFonts w:eastAsia="Times New Roman"/>
          <w:lang w:val="pt-PT"/>
        </w:rPr>
        <w:t xml:space="preserve"> Protocolos</w:t>
      </w:r>
      <w:r>
        <w:rPr>
          <w:rFonts w:eastAsia="Times New Roman"/>
          <w:lang w:val="pt-PT"/>
        </w:rPr>
        <w:t xml:space="preserve"> de Comunicação</w:t>
      </w:r>
      <w:r w:rsidR="000C03F2" w:rsidRPr="000C03F2">
        <w:rPr>
          <w:rFonts w:eastAsia="Times New Roman"/>
          <w:lang w:val="pt-PT"/>
        </w:rPr>
        <w:t xml:space="preserve"> (TCP, UDP, RMI)</w:t>
      </w:r>
      <w:bookmarkEnd w:id="4"/>
    </w:p>
    <w:p w:rsidR="00D311C8" w:rsidRDefault="00D311C8" w:rsidP="00D311C8">
      <w:pPr>
        <w:rPr>
          <w:lang w:val="pt-PT"/>
        </w:rPr>
      </w:pPr>
    </w:p>
    <w:p w:rsidR="00D311C8" w:rsidRDefault="00D311C8" w:rsidP="00D311C8">
      <w:pPr>
        <w:ind w:firstLine="720"/>
        <w:rPr>
          <w:lang w:val="pt-PT"/>
        </w:rPr>
      </w:pPr>
      <w:r>
        <w:rPr>
          <w:lang w:val="pt-PT"/>
        </w:rPr>
        <w:t xml:space="preserve">UDP - </w:t>
      </w:r>
      <w:r w:rsidRPr="00D311C8">
        <w:rPr>
          <w:lang w:val="pt-PT"/>
        </w:rPr>
        <w:t>Protocolo usado apenas na co</w:t>
      </w:r>
      <w:r>
        <w:rPr>
          <w:lang w:val="pt-PT"/>
        </w:rPr>
        <w:t xml:space="preserve">municação entre servidores para </w:t>
      </w:r>
      <w:r w:rsidRPr="00D311C8">
        <w:rPr>
          <w:lang w:val="pt-PT"/>
        </w:rPr>
        <w:t>reconhecer a existênci</w:t>
      </w:r>
      <w:r>
        <w:rPr>
          <w:lang w:val="pt-PT"/>
        </w:rPr>
        <w:t xml:space="preserve">a de um servidor primário já em </w:t>
      </w:r>
      <w:r w:rsidRPr="00D311C8">
        <w:rPr>
          <w:lang w:val="pt-PT"/>
        </w:rPr>
        <w:t>funcionamento.</w:t>
      </w:r>
    </w:p>
    <w:p w:rsidR="006F6EAD" w:rsidRDefault="006F6EAD" w:rsidP="006F6EAD">
      <w:pPr>
        <w:ind w:firstLine="720"/>
        <w:rPr>
          <w:lang w:val="pt-PT"/>
        </w:rPr>
      </w:pPr>
      <w:r>
        <w:rPr>
          <w:lang w:val="pt-PT"/>
        </w:rPr>
        <w:t xml:space="preserve">TCP - </w:t>
      </w:r>
      <w:r w:rsidRPr="006F6EAD">
        <w:rPr>
          <w:lang w:val="pt-PT"/>
        </w:rPr>
        <w:t xml:space="preserve">Protocolo usado na ligação entre o </w:t>
      </w:r>
      <w:r>
        <w:rPr>
          <w:lang w:val="pt-PT"/>
        </w:rPr>
        <w:t xml:space="preserve">cliente e o servidor. O servidor </w:t>
      </w:r>
      <w:r w:rsidRPr="006F6EAD">
        <w:rPr>
          <w:lang w:val="pt-PT"/>
        </w:rPr>
        <w:t xml:space="preserve">fica à escuta no seu </w:t>
      </w:r>
      <w:proofErr w:type="spellStart"/>
      <w:r w:rsidRPr="006F6EAD">
        <w:rPr>
          <w:lang w:val="pt-PT"/>
        </w:rPr>
        <w:t>ServerSocket</w:t>
      </w:r>
      <w:proofErr w:type="spellEnd"/>
      <w:r w:rsidRPr="006F6EAD">
        <w:rPr>
          <w:lang w:val="pt-PT"/>
        </w:rPr>
        <w:t xml:space="preserve"> TCP pela ligação de um novo</w:t>
      </w:r>
      <w:r>
        <w:rPr>
          <w:lang w:val="pt-PT"/>
        </w:rPr>
        <w:t xml:space="preserve"> </w:t>
      </w:r>
      <w:r w:rsidRPr="006F6EAD">
        <w:rPr>
          <w:lang w:val="pt-PT"/>
        </w:rPr>
        <w:t xml:space="preserve">cliente, gerando automaticamente uma nova </w:t>
      </w:r>
      <w:proofErr w:type="spellStart"/>
      <w:r w:rsidRPr="006F6EAD">
        <w:rPr>
          <w:lang w:val="pt-PT"/>
        </w:rPr>
        <w:t>thread</w:t>
      </w:r>
      <w:proofErr w:type="spellEnd"/>
      <w:r w:rsidRPr="006F6EAD">
        <w:rPr>
          <w:lang w:val="pt-PT"/>
        </w:rPr>
        <w:t xml:space="preserve"> para gerir a</w:t>
      </w:r>
      <w:r>
        <w:rPr>
          <w:lang w:val="pt-PT"/>
        </w:rPr>
        <w:t xml:space="preserve"> </w:t>
      </w:r>
      <w:r w:rsidRPr="006F6EAD">
        <w:rPr>
          <w:lang w:val="pt-PT"/>
        </w:rPr>
        <w:t>comunicação servidor-cliente,</w:t>
      </w:r>
      <w:r>
        <w:rPr>
          <w:lang w:val="pt-PT"/>
        </w:rPr>
        <w:t xml:space="preserve"> voltando de novo ao seu estado </w:t>
      </w:r>
      <w:r w:rsidRPr="006F6EAD">
        <w:rPr>
          <w:lang w:val="pt-PT"/>
        </w:rPr>
        <w:t>de escuta.</w:t>
      </w:r>
    </w:p>
    <w:p w:rsidR="006F6EAD" w:rsidRPr="006F6EAD" w:rsidRDefault="006F6EAD" w:rsidP="006F6EAD">
      <w:pPr>
        <w:ind w:firstLine="720"/>
        <w:rPr>
          <w:lang w:val="pt-PT"/>
        </w:rPr>
      </w:pPr>
      <w:r>
        <w:rPr>
          <w:lang w:val="pt-PT"/>
        </w:rPr>
        <w:t>RMI – Este protocolo é usado para a comunicação entre o servidor a correr RMI e o servidor TCP que executa código semelhante a um cliente RMI. É usado para enviar ao servidor os pedidos processados e para que este retorne os resultados que, por sua vez, serão enviados ao cliente. O cliente RMI invoca métodos através da interface que contém os métodos implementados no servidor.</w:t>
      </w:r>
    </w:p>
    <w:p w:rsidR="006F6EAD" w:rsidRPr="00D311C8" w:rsidRDefault="006F6EAD" w:rsidP="00D311C8">
      <w:pPr>
        <w:ind w:firstLine="720"/>
        <w:rPr>
          <w:lang w:val="pt-PT"/>
        </w:rPr>
      </w:pPr>
    </w:p>
    <w:p w:rsidR="000C03F2" w:rsidRDefault="000C03F2" w:rsidP="00C36824">
      <w:pPr>
        <w:pStyle w:val="Cabealho1"/>
        <w:rPr>
          <w:rFonts w:eastAsia="Times New Roman"/>
          <w:lang w:val="pt-PT"/>
        </w:rPr>
      </w:pPr>
      <w:bookmarkStart w:id="5" w:name="_Toc370571987"/>
      <w:r>
        <w:rPr>
          <w:rFonts w:eastAsia="Times New Roman"/>
          <w:lang w:val="pt-PT"/>
        </w:rPr>
        <w:t>Arquitetura da Trans</w:t>
      </w:r>
      <w:r w:rsidRPr="000C03F2">
        <w:rPr>
          <w:rFonts w:eastAsia="Times New Roman"/>
          <w:lang w:val="pt-PT"/>
        </w:rPr>
        <w:t>m</w:t>
      </w:r>
      <w:r>
        <w:rPr>
          <w:rFonts w:eastAsia="Times New Roman"/>
          <w:lang w:val="pt-PT"/>
        </w:rPr>
        <w:t>i</w:t>
      </w:r>
      <w:r w:rsidRPr="000C03F2">
        <w:rPr>
          <w:rFonts w:eastAsia="Times New Roman"/>
          <w:lang w:val="pt-PT"/>
        </w:rPr>
        <w:t>ssão de Ficheiros</w:t>
      </w:r>
      <w:bookmarkEnd w:id="5"/>
    </w:p>
    <w:p w:rsidR="00A54E9C" w:rsidRDefault="00A54E9C" w:rsidP="00A54E9C">
      <w:pPr>
        <w:rPr>
          <w:lang w:val="pt-PT"/>
        </w:rPr>
      </w:pPr>
    </w:p>
    <w:p w:rsidR="00A54E9C" w:rsidRPr="00352D16" w:rsidRDefault="00A54E9C" w:rsidP="00A54E9C">
      <w:pPr>
        <w:rPr>
          <w:lang w:val="pt-PT"/>
        </w:rPr>
      </w:pPr>
      <w:r>
        <w:rPr>
          <w:lang w:val="pt-PT"/>
        </w:rPr>
        <w:lastRenderedPageBreak/>
        <w:tab/>
        <w:t xml:space="preserve">Para que um ficheiro possa ser enviado para o servidor é carregado no programa cliente. O utilizador deve introduzir o caminho para o ficheiro que pretende anexar </w:t>
      </w:r>
      <w:r w:rsidR="001242D4">
        <w:rPr>
          <w:lang w:val="pt-PT"/>
        </w:rPr>
        <w:t xml:space="preserve">à ideia. O ficheiro é carregado, convertido para um </w:t>
      </w:r>
      <w:r w:rsidR="001242D4">
        <w:rPr>
          <w:i/>
          <w:lang w:val="pt-PT"/>
        </w:rPr>
        <w:t xml:space="preserve">byte </w:t>
      </w:r>
      <w:proofErr w:type="spellStart"/>
      <w:r w:rsidR="001242D4">
        <w:rPr>
          <w:i/>
          <w:lang w:val="pt-PT"/>
        </w:rPr>
        <w:t>array</w:t>
      </w:r>
      <w:proofErr w:type="spellEnd"/>
      <w:r w:rsidR="001242D4">
        <w:rPr>
          <w:i/>
          <w:lang w:val="pt-PT"/>
        </w:rPr>
        <w:t xml:space="preserve"> </w:t>
      </w:r>
      <w:r w:rsidR="001242D4">
        <w:rPr>
          <w:lang w:val="pt-PT"/>
        </w:rPr>
        <w:t xml:space="preserve">e enviado pelo </w:t>
      </w:r>
      <w:r w:rsidR="001242D4">
        <w:rPr>
          <w:i/>
          <w:lang w:val="pt-PT"/>
        </w:rPr>
        <w:t xml:space="preserve">Output </w:t>
      </w:r>
      <w:proofErr w:type="spellStart"/>
      <w:r w:rsidR="001242D4">
        <w:rPr>
          <w:i/>
          <w:lang w:val="pt-PT"/>
        </w:rPr>
        <w:t>Stream</w:t>
      </w:r>
      <w:proofErr w:type="spellEnd"/>
      <w:r w:rsidR="001242D4">
        <w:rPr>
          <w:lang w:val="pt-PT"/>
        </w:rPr>
        <w:t xml:space="preserve"> como objeto. Já do lado do servidor lê-se o </w:t>
      </w:r>
      <w:r w:rsidR="001242D4">
        <w:rPr>
          <w:i/>
          <w:lang w:val="pt-PT"/>
        </w:rPr>
        <w:t xml:space="preserve">Input </w:t>
      </w:r>
      <w:proofErr w:type="spellStart"/>
      <w:r w:rsidR="001242D4">
        <w:rPr>
          <w:i/>
          <w:lang w:val="pt-PT"/>
        </w:rPr>
        <w:t>Stream</w:t>
      </w:r>
      <w:proofErr w:type="spellEnd"/>
      <w:r w:rsidR="001242D4">
        <w:rPr>
          <w:i/>
          <w:lang w:val="pt-PT"/>
        </w:rPr>
        <w:t xml:space="preserve"> </w:t>
      </w:r>
      <w:r w:rsidR="001242D4">
        <w:rPr>
          <w:lang w:val="pt-PT"/>
        </w:rPr>
        <w:t xml:space="preserve">e guarda-se o </w:t>
      </w:r>
      <w:proofErr w:type="spellStart"/>
      <w:r w:rsidR="001242D4">
        <w:rPr>
          <w:lang w:val="pt-PT"/>
        </w:rPr>
        <w:t>array</w:t>
      </w:r>
      <w:proofErr w:type="spellEnd"/>
      <w:r w:rsidR="001242D4">
        <w:rPr>
          <w:lang w:val="pt-PT"/>
        </w:rPr>
        <w:t xml:space="preserve"> de </w:t>
      </w:r>
      <w:r w:rsidR="001242D4">
        <w:rPr>
          <w:i/>
          <w:lang w:val="pt-PT"/>
        </w:rPr>
        <w:t>bytes</w:t>
      </w:r>
      <w:r w:rsidR="001242D4">
        <w:rPr>
          <w:lang w:val="pt-PT"/>
        </w:rPr>
        <w:t xml:space="preserve"> correspondente ao ficheiro</w:t>
      </w:r>
      <w:r w:rsidR="00352D16">
        <w:rPr>
          <w:lang w:val="pt-PT"/>
        </w:rPr>
        <w:t xml:space="preserve"> e por último grava-se o ficheiro em modo binário (</w:t>
      </w:r>
      <w:r w:rsidR="00352D16">
        <w:rPr>
          <w:i/>
          <w:lang w:val="pt-PT"/>
        </w:rPr>
        <w:t>.bin</w:t>
      </w:r>
      <w:r w:rsidR="00352D16">
        <w:rPr>
          <w:lang w:val="pt-PT"/>
        </w:rPr>
        <w:t>) numa pasta do servidor.</w:t>
      </w:r>
    </w:p>
    <w:p w:rsidR="000C03F2" w:rsidRPr="000C03F2" w:rsidRDefault="000C03F2" w:rsidP="00C36824">
      <w:pPr>
        <w:pStyle w:val="Cabealho1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6" w:name="_Toc370571988"/>
      <w:r>
        <w:rPr>
          <w:rFonts w:eastAsia="Times New Roman"/>
          <w:lang w:val="pt-PT"/>
        </w:rPr>
        <w:t>Tratamento de Exce</w:t>
      </w:r>
      <w:r w:rsidRPr="000C03F2">
        <w:rPr>
          <w:rFonts w:eastAsia="Times New Roman"/>
          <w:lang w:val="pt-PT"/>
        </w:rPr>
        <w:t>ções</w:t>
      </w:r>
      <w:bookmarkEnd w:id="6"/>
    </w:p>
    <w:p w:rsidR="000C03F2" w:rsidRDefault="005228D8" w:rsidP="00C36824">
      <w:pPr>
        <w:pStyle w:val="Cabealho1"/>
        <w:rPr>
          <w:rFonts w:eastAsia="Times New Roman"/>
          <w:lang w:val="pt-PT"/>
        </w:rPr>
      </w:pPr>
      <w:bookmarkStart w:id="7" w:name="_Toc370571989"/>
      <w:r>
        <w:rPr>
          <w:rFonts w:eastAsia="Times New Roman"/>
          <w:lang w:val="pt-PT"/>
        </w:rPr>
        <w:t xml:space="preserve">Solução </w:t>
      </w:r>
      <w:r w:rsidR="000C03F2" w:rsidRPr="000C03F2">
        <w:rPr>
          <w:rFonts w:eastAsia="Times New Roman"/>
          <w:lang w:val="pt-PT"/>
        </w:rPr>
        <w:t>Fail</w:t>
      </w:r>
      <w:r>
        <w:rPr>
          <w:rFonts w:eastAsia="Times New Roman"/>
          <w:lang w:val="pt-PT"/>
        </w:rPr>
        <w:t>-</w:t>
      </w:r>
      <w:proofErr w:type="spellStart"/>
      <w:r w:rsidR="000C03F2" w:rsidRPr="000C03F2">
        <w:rPr>
          <w:rFonts w:eastAsia="Times New Roman"/>
          <w:lang w:val="pt-PT"/>
        </w:rPr>
        <w:t>Over</w:t>
      </w:r>
      <w:bookmarkEnd w:id="7"/>
      <w:proofErr w:type="spellEnd"/>
    </w:p>
    <w:p w:rsidR="00352D16" w:rsidRDefault="00352D16" w:rsidP="00352D16">
      <w:pPr>
        <w:rPr>
          <w:lang w:val="pt-PT"/>
        </w:rPr>
      </w:pPr>
    </w:p>
    <w:p w:rsidR="00352D16" w:rsidRDefault="00352D16" w:rsidP="00352D16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A implementação desta solução passou por, na inicialização do servidor TCP, enviar 5 pacotes por UDP com um </w:t>
      </w:r>
      <w:proofErr w:type="spellStart"/>
      <w:r w:rsidRPr="00352D16">
        <w:rPr>
          <w:i/>
          <w:lang w:val="pt-PT"/>
        </w:rPr>
        <w:t>timeout</w:t>
      </w:r>
      <w:proofErr w:type="spellEnd"/>
      <w:r>
        <w:rPr>
          <w:lang w:val="pt-PT"/>
        </w:rPr>
        <w:t xml:space="preserve"> entre eles. Caso não seja obtida nenhuma resposta, o servidor inicia as suas funções uma vez que assume que não existe nenhum servidor </w:t>
      </w:r>
      <w:proofErr w:type="spellStart"/>
      <w:r>
        <w:rPr>
          <w:lang w:val="pt-PT"/>
        </w:rPr>
        <w:t>activo</w:t>
      </w:r>
      <w:proofErr w:type="spellEnd"/>
      <w:r>
        <w:rPr>
          <w:lang w:val="pt-PT"/>
        </w:rPr>
        <w:t xml:space="preserve"> e preparado para responder a pedidos.</w:t>
      </w:r>
    </w:p>
    <w:p w:rsidR="00352D16" w:rsidRDefault="00352D16" w:rsidP="00352D16">
      <w:pPr>
        <w:rPr>
          <w:lang w:val="pt-PT"/>
        </w:rPr>
      </w:pPr>
      <w:r>
        <w:rPr>
          <w:lang w:val="pt-PT"/>
        </w:rPr>
        <w:tab/>
        <w:t xml:space="preserve">Ao inicializar funções, o programa do servidor TCP cria uma </w:t>
      </w:r>
      <w:proofErr w:type="spellStart"/>
      <w:r>
        <w:rPr>
          <w:i/>
          <w:lang w:val="pt-PT"/>
        </w:rPr>
        <w:t>Thread</w:t>
      </w:r>
      <w:proofErr w:type="spellEnd"/>
      <w:r w:rsidRPr="00352D16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UDPThread</w:t>
      </w:r>
      <w:proofErr w:type="spellEnd"/>
      <w:r>
        <w:rPr>
          <w:lang w:val="pt-PT"/>
        </w:rPr>
        <w:t xml:space="preserve">) </w:t>
      </w:r>
      <w:r w:rsidRPr="00352D16">
        <w:rPr>
          <w:lang w:val="pt-PT"/>
        </w:rPr>
        <w:t>que se encarregar</w:t>
      </w:r>
      <w:r>
        <w:rPr>
          <w:lang w:val="pt-PT"/>
        </w:rPr>
        <w:t xml:space="preserve">á de responder a pedidos UDP com o objetivo de, caso algum novo servidor se tente ligar, receber a informação de que já existe um servidor a responder a pedidos. Esta </w:t>
      </w:r>
      <w:proofErr w:type="spellStart"/>
      <w:r>
        <w:rPr>
          <w:i/>
          <w:lang w:val="pt-PT"/>
        </w:rPr>
        <w:t>Thread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fica </w:t>
      </w:r>
      <w:proofErr w:type="spellStart"/>
      <w:r>
        <w:rPr>
          <w:lang w:val="pt-PT"/>
        </w:rPr>
        <w:t>activa</w:t>
      </w:r>
      <w:proofErr w:type="spellEnd"/>
      <w:r>
        <w:rPr>
          <w:lang w:val="pt-PT"/>
        </w:rPr>
        <w:t xml:space="preserve"> durante todo o tempo de execução do programa. Caso o programa pare, esta </w:t>
      </w:r>
      <w:proofErr w:type="spellStart"/>
      <w:r>
        <w:rPr>
          <w:i/>
          <w:lang w:val="pt-PT"/>
        </w:rPr>
        <w:t>Thread</w:t>
      </w:r>
      <w:proofErr w:type="spellEnd"/>
      <w:r>
        <w:rPr>
          <w:lang w:val="pt-PT"/>
        </w:rPr>
        <w:t xml:space="preserve"> não enviará resposta a eventuais pedidos e um novo servidor poderá inicializar funções, repetindo todo o </w:t>
      </w:r>
      <w:proofErr w:type="spellStart"/>
      <w:r>
        <w:rPr>
          <w:lang w:val="pt-PT"/>
        </w:rPr>
        <w:t>preocesso</w:t>
      </w:r>
      <w:proofErr w:type="spellEnd"/>
      <w:r>
        <w:rPr>
          <w:lang w:val="pt-PT"/>
        </w:rPr>
        <w:t>.</w:t>
      </w:r>
    </w:p>
    <w:p w:rsidR="00352D16" w:rsidRDefault="00352D16" w:rsidP="00352D16">
      <w:pPr>
        <w:rPr>
          <w:lang w:val="pt-PT"/>
        </w:rPr>
      </w:pPr>
      <w:r>
        <w:rPr>
          <w:lang w:val="pt-PT"/>
        </w:rPr>
        <w:tab/>
        <w:t xml:space="preserve">Do lado do cliente, caso haja uma falha no servidor ele tentará </w:t>
      </w:r>
      <w:proofErr w:type="spellStart"/>
      <w:r>
        <w:rPr>
          <w:lang w:val="pt-PT"/>
        </w:rPr>
        <w:t>reconectar-se</w:t>
      </w:r>
      <w:proofErr w:type="spellEnd"/>
      <w:r>
        <w:rPr>
          <w:lang w:val="pt-PT"/>
        </w:rPr>
        <w:t xml:space="preserve"> àquele com quem estava a comunicar. Caso esgote as tentativas de ligação e não obtenha resposta o programa do cliente vai tentar ligar-se ao servidor secundário. Se obtiver resposta, é aberto um novo </w:t>
      </w:r>
      <w:proofErr w:type="spellStart"/>
      <w:r>
        <w:rPr>
          <w:lang w:val="pt-PT"/>
        </w:rPr>
        <w:t>Socket</w:t>
      </w:r>
      <w:proofErr w:type="spellEnd"/>
      <w:r>
        <w:rPr>
          <w:lang w:val="pt-PT"/>
        </w:rPr>
        <w:t xml:space="preserve"> e criada uma </w:t>
      </w:r>
      <w:proofErr w:type="spellStart"/>
      <w:r>
        <w:rPr>
          <w:i/>
          <w:lang w:val="pt-PT"/>
        </w:rPr>
        <w:t>Thread</w:t>
      </w:r>
      <w:proofErr w:type="spellEnd"/>
      <w:r>
        <w:rPr>
          <w:lang w:val="pt-PT"/>
        </w:rPr>
        <w:t xml:space="preserve"> para gerir os pedidos do cliente no servidor e de imediato é enviado o </w:t>
      </w:r>
      <w:proofErr w:type="spellStart"/>
      <w:r w:rsidRPr="00352D16">
        <w:rPr>
          <w:i/>
          <w:lang w:val="pt-PT"/>
        </w:rPr>
        <w:t>username</w:t>
      </w:r>
      <w:proofErr w:type="spellEnd"/>
      <w:r>
        <w:rPr>
          <w:lang w:val="pt-PT"/>
        </w:rPr>
        <w:t xml:space="preserve"> do utilizador que estava ligado ao servidor primário para que não seja necessá</w:t>
      </w:r>
      <w:r w:rsidR="00646ECF">
        <w:rPr>
          <w:lang w:val="pt-PT"/>
        </w:rPr>
        <w:t>rio repetir o processo de login e, deste modo, o utilizador não se apercebe de qualquer falha.</w:t>
      </w:r>
    </w:p>
    <w:p w:rsidR="00352D16" w:rsidRPr="00352D16" w:rsidRDefault="00352D16" w:rsidP="00352D16">
      <w:pPr>
        <w:rPr>
          <w:lang w:val="pt-PT"/>
        </w:rPr>
      </w:pPr>
      <w:r>
        <w:rPr>
          <w:lang w:val="pt-PT"/>
        </w:rPr>
        <w:tab/>
        <w:t>Caso não exista servidor secundário e o primário falhe, o programa cliente tentará a ligação de novo ao primário e, caso não consiga, vai verificar que não consegue ligar-se também ao secund</w:t>
      </w:r>
      <w:r w:rsidR="00646ECF">
        <w:rPr>
          <w:lang w:val="pt-PT"/>
        </w:rPr>
        <w:t>ário e receberá a mensagem de que o sistema está em baixo.</w:t>
      </w:r>
    </w:p>
    <w:p w:rsidR="005228D8" w:rsidRDefault="000C03F2" w:rsidP="00C36824">
      <w:pPr>
        <w:pStyle w:val="Cabealho1"/>
        <w:rPr>
          <w:rFonts w:eastAsia="Times New Roman"/>
          <w:lang w:val="pt-PT"/>
        </w:rPr>
      </w:pPr>
      <w:bookmarkStart w:id="8" w:name="_Toc370571990"/>
      <w:r w:rsidRPr="000C03F2">
        <w:rPr>
          <w:rFonts w:eastAsia="Times New Roman"/>
          <w:lang w:val="pt-PT"/>
        </w:rPr>
        <w:t>Ordem de Implementação</w:t>
      </w:r>
      <w:bookmarkEnd w:id="8"/>
      <w:r w:rsidR="00477F33">
        <w:rPr>
          <w:rFonts w:eastAsia="Times New Roman"/>
          <w:lang w:val="pt-PT"/>
        </w:rPr>
        <w:t xml:space="preserve"> (provavelmente isto é para tirar)</w:t>
      </w:r>
    </w:p>
    <w:p w:rsidR="005228D8" w:rsidRDefault="005228D8" w:rsidP="00C36824">
      <w:pPr>
        <w:pStyle w:val="Cabealho1"/>
        <w:rPr>
          <w:lang w:val="pt-PT"/>
        </w:rPr>
      </w:pPr>
      <w:bookmarkStart w:id="9" w:name="_Toc370571991"/>
      <w:r>
        <w:rPr>
          <w:lang w:val="pt-PT"/>
        </w:rPr>
        <w:t>Manual de Configuração e Instalação</w:t>
      </w:r>
      <w:bookmarkEnd w:id="9"/>
    </w:p>
    <w:p w:rsidR="00646ECF" w:rsidRDefault="00646ECF" w:rsidP="00646ECF">
      <w:pPr>
        <w:rPr>
          <w:lang w:val="pt-PT"/>
        </w:rPr>
      </w:pPr>
    </w:p>
    <w:p w:rsidR="00646ECF" w:rsidRDefault="00646ECF" w:rsidP="00646ECF">
      <w:pPr>
        <w:ind w:firstLine="720"/>
        <w:rPr>
          <w:lang w:val="pt-PT"/>
        </w:rPr>
      </w:pPr>
      <w:r>
        <w:rPr>
          <w:lang w:val="pt-PT"/>
        </w:rPr>
        <w:t xml:space="preserve">Para correr a aplicação é necessário executar três programas, o </w:t>
      </w:r>
      <w:proofErr w:type="spellStart"/>
      <w:r>
        <w:rPr>
          <w:lang w:val="pt-PT"/>
        </w:rPr>
        <w:t>RMIServer</w:t>
      </w:r>
      <w:proofErr w:type="spellEnd"/>
      <w:r>
        <w:rPr>
          <w:lang w:val="pt-PT"/>
        </w:rPr>
        <w:t xml:space="preserve">, o </w:t>
      </w:r>
      <w:proofErr w:type="spellStart"/>
      <w:r>
        <w:rPr>
          <w:lang w:val="pt-PT"/>
        </w:rPr>
        <w:t>TCPServer</w:t>
      </w:r>
      <w:proofErr w:type="spellEnd"/>
      <w:r>
        <w:rPr>
          <w:lang w:val="pt-PT"/>
        </w:rPr>
        <w:t xml:space="preserve"> e o </w:t>
      </w:r>
      <w:proofErr w:type="spellStart"/>
      <w:r>
        <w:rPr>
          <w:lang w:val="pt-PT"/>
        </w:rPr>
        <w:t>TCPClient</w:t>
      </w:r>
      <w:proofErr w:type="spellEnd"/>
      <w:r>
        <w:rPr>
          <w:lang w:val="pt-PT"/>
        </w:rPr>
        <w:t>.</w:t>
      </w:r>
    </w:p>
    <w:p w:rsidR="00646ECF" w:rsidRDefault="00646ECF" w:rsidP="00646ECF">
      <w:pPr>
        <w:ind w:firstLine="720"/>
        <w:rPr>
          <w:lang w:val="pt-PT"/>
        </w:rPr>
      </w:pPr>
      <w:proofErr w:type="spellStart"/>
      <w:r>
        <w:rPr>
          <w:lang w:val="pt-PT"/>
        </w:rPr>
        <w:t>RMIServer</w:t>
      </w:r>
      <w:proofErr w:type="spellEnd"/>
      <w:r>
        <w:rPr>
          <w:lang w:val="pt-PT"/>
        </w:rPr>
        <w:t xml:space="preserve">: para correr este programa é necessário ter o </w:t>
      </w:r>
      <w:proofErr w:type="spellStart"/>
      <w:r>
        <w:rPr>
          <w:lang w:val="pt-PT"/>
        </w:rPr>
        <w:t>rmiregistry</w:t>
      </w:r>
      <w:proofErr w:type="spellEnd"/>
      <w:r>
        <w:rPr>
          <w:lang w:val="pt-PT"/>
        </w:rPr>
        <w:t xml:space="preserve"> em execução e ainda indicar o caminho para o </w:t>
      </w:r>
      <w:r>
        <w:rPr>
          <w:i/>
          <w:lang w:val="pt-PT"/>
        </w:rPr>
        <w:t xml:space="preserve">driver </w:t>
      </w:r>
      <w:r>
        <w:rPr>
          <w:lang w:val="pt-PT"/>
        </w:rPr>
        <w:t xml:space="preserve">para que seja possível a comunicação com a base de dados. Caso não esteja a executar o </w:t>
      </w:r>
      <w:proofErr w:type="spellStart"/>
      <w:r>
        <w:rPr>
          <w:lang w:val="pt-PT"/>
        </w:rPr>
        <w:t>rmiregistry</w:t>
      </w:r>
      <w:proofErr w:type="spellEnd"/>
      <w:r>
        <w:rPr>
          <w:lang w:val="pt-PT"/>
        </w:rPr>
        <w:t xml:space="preserve"> utilizar o comando: </w:t>
      </w:r>
    </w:p>
    <w:p w:rsidR="00646ECF" w:rsidRPr="00646ECF" w:rsidRDefault="00646ECF" w:rsidP="00646ECF">
      <w:pPr>
        <w:ind w:firstLine="720"/>
        <w:rPr>
          <w:i/>
          <w:lang w:val="pt-PT"/>
        </w:rPr>
      </w:pPr>
      <w:proofErr w:type="spellStart"/>
      <w:proofErr w:type="gramStart"/>
      <w:r w:rsidRPr="00646ECF">
        <w:rPr>
          <w:i/>
          <w:sz w:val="24"/>
        </w:rPr>
        <w:lastRenderedPageBreak/>
        <w:t>rmiregistry</w:t>
      </w:r>
      <w:proofErr w:type="spellEnd"/>
      <w:proofErr w:type="gramEnd"/>
      <w:r w:rsidRPr="00646ECF">
        <w:rPr>
          <w:i/>
          <w:sz w:val="24"/>
        </w:rPr>
        <w:t xml:space="preserve"> &amp; java –</w:t>
      </w:r>
      <w:proofErr w:type="spellStart"/>
      <w:r w:rsidRPr="00646ECF">
        <w:rPr>
          <w:i/>
          <w:sz w:val="24"/>
        </w:rPr>
        <w:t>cp</w:t>
      </w:r>
      <w:proofErr w:type="spellEnd"/>
      <w:r w:rsidRPr="00646ECF">
        <w:rPr>
          <w:i/>
          <w:sz w:val="24"/>
        </w:rPr>
        <w:t xml:space="preserve"> “./driver.jar:.” </w:t>
      </w:r>
      <w:proofErr w:type="spellStart"/>
      <w:r w:rsidRPr="00646ECF">
        <w:rPr>
          <w:i/>
          <w:sz w:val="24"/>
          <w:lang w:val="pt-PT"/>
        </w:rPr>
        <w:t>RMIServer</w:t>
      </w:r>
      <w:proofErr w:type="spellEnd"/>
    </w:p>
    <w:p w:rsidR="00646ECF" w:rsidRDefault="00646ECF" w:rsidP="00646ECF">
      <w:pPr>
        <w:ind w:firstLine="720"/>
        <w:rPr>
          <w:lang w:val="pt-PT"/>
        </w:rPr>
      </w:pPr>
      <w:r>
        <w:rPr>
          <w:lang w:val="pt-PT"/>
        </w:rPr>
        <w:t xml:space="preserve">Nota: não colocar porta após </w:t>
      </w:r>
      <w:proofErr w:type="spellStart"/>
      <w:r>
        <w:rPr>
          <w:lang w:val="pt-PT"/>
        </w:rPr>
        <w:t>rmiregistry</w:t>
      </w:r>
      <w:proofErr w:type="spellEnd"/>
      <w:r>
        <w:rPr>
          <w:lang w:val="pt-PT"/>
        </w:rPr>
        <w:t xml:space="preserve"> uma vez que o programa está configurado para se ligar à porta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deste serviço.</w:t>
      </w:r>
    </w:p>
    <w:p w:rsidR="00646ECF" w:rsidRDefault="00646ECF" w:rsidP="00646ECF">
      <w:pPr>
        <w:ind w:firstLine="720"/>
        <w:rPr>
          <w:lang w:val="pt-PT"/>
        </w:rPr>
      </w:pPr>
      <w:r>
        <w:rPr>
          <w:lang w:val="pt-PT"/>
        </w:rPr>
        <w:t xml:space="preserve">Depois disto deve ser posto em execução o </w:t>
      </w:r>
      <w:proofErr w:type="spellStart"/>
      <w:r>
        <w:rPr>
          <w:lang w:val="pt-PT"/>
        </w:rPr>
        <w:t>TCPServer</w:t>
      </w:r>
      <w:proofErr w:type="spellEnd"/>
      <w:r>
        <w:rPr>
          <w:lang w:val="pt-PT"/>
        </w:rPr>
        <w:t xml:space="preserve">. Para isso, devemos saber o IP da máquina onde vamos correr o </w:t>
      </w:r>
      <w:r>
        <w:rPr>
          <w:i/>
          <w:lang w:val="pt-PT"/>
        </w:rPr>
        <w:t xml:space="preserve">backup </w:t>
      </w:r>
      <w:proofErr w:type="gramStart"/>
      <w:r>
        <w:rPr>
          <w:i/>
          <w:lang w:val="pt-PT"/>
        </w:rPr>
        <w:t>server</w:t>
      </w:r>
      <w:proofErr w:type="gramEnd"/>
      <w:r>
        <w:rPr>
          <w:lang w:val="pt-PT"/>
        </w:rPr>
        <w:t xml:space="preserve">, e o IP da máquina onde estamos a executar o </w:t>
      </w:r>
      <w:proofErr w:type="spellStart"/>
      <w:r>
        <w:rPr>
          <w:lang w:val="pt-PT"/>
        </w:rPr>
        <w:t>RMIServer</w:t>
      </w:r>
      <w:proofErr w:type="spellEnd"/>
      <w:r>
        <w:rPr>
          <w:lang w:val="pt-PT"/>
        </w:rPr>
        <w:t>. Sabendo isto basta usar o comando:</w:t>
      </w:r>
    </w:p>
    <w:p w:rsidR="00646ECF" w:rsidRDefault="00646ECF" w:rsidP="00646ECF">
      <w:pPr>
        <w:ind w:firstLine="720"/>
        <w:rPr>
          <w:i/>
          <w:lang w:val="pt-PT"/>
        </w:rPr>
      </w:pPr>
      <w:proofErr w:type="gramStart"/>
      <w:r w:rsidRPr="00646ECF">
        <w:rPr>
          <w:i/>
          <w:lang w:val="pt-PT"/>
        </w:rPr>
        <w:t>java</w:t>
      </w:r>
      <w:proofErr w:type="gramEnd"/>
      <w:r w:rsidRPr="00646ECF">
        <w:rPr>
          <w:i/>
          <w:lang w:val="pt-PT"/>
        </w:rPr>
        <w:t xml:space="preserve"> </w:t>
      </w:r>
      <w:proofErr w:type="spellStart"/>
      <w:r w:rsidRPr="00646ECF">
        <w:rPr>
          <w:i/>
          <w:lang w:val="pt-PT"/>
        </w:rPr>
        <w:t>TCPServer</w:t>
      </w:r>
      <w:proofErr w:type="spellEnd"/>
      <w:r w:rsidRPr="00646ECF">
        <w:rPr>
          <w:i/>
          <w:lang w:val="pt-PT"/>
        </w:rPr>
        <w:t xml:space="preserve"> [</w:t>
      </w:r>
      <w:proofErr w:type="spellStart"/>
      <w:r w:rsidRPr="00646ECF">
        <w:rPr>
          <w:i/>
          <w:lang w:val="pt-PT"/>
        </w:rPr>
        <w:t>backupServerHostname</w:t>
      </w:r>
      <w:proofErr w:type="spellEnd"/>
      <w:r w:rsidRPr="00646ECF">
        <w:rPr>
          <w:i/>
          <w:lang w:val="pt-PT"/>
        </w:rPr>
        <w:t>] [</w:t>
      </w:r>
      <w:proofErr w:type="spellStart"/>
      <w:r w:rsidRPr="00646ECF">
        <w:rPr>
          <w:i/>
          <w:lang w:val="pt-PT"/>
        </w:rPr>
        <w:t>RMIServer</w:t>
      </w:r>
      <w:r>
        <w:rPr>
          <w:i/>
          <w:lang w:val="pt-PT"/>
        </w:rPr>
        <w:t>Hostame</w:t>
      </w:r>
      <w:proofErr w:type="spellEnd"/>
      <w:r w:rsidRPr="00646ECF">
        <w:rPr>
          <w:i/>
          <w:lang w:val="pt-PT"/>
        </w:rPr>
        <w:t>]</w:t>
      </w:r>
    </w:p>
    <w:p w:rsidR="00646ECF" w:rsidRDefault="00646ECF" w:rsidP="00646ECF">
      <w:pPr>
        <w:ind w:firstLine="720"/>
        <w:rPr>
          <w:lang w:val="pt-PT"/>
        </w:rPr>
      </w:pPr>
      <w:r>
        <w:rPr>
          <w:lang w:val="pt-PT"/>
        </w:rPr>
        <w:t>Agora sim está tudo pronto para executar o programa do cliente e interagir com a aplicação. Neste caso precisamos de saber o endereço IP das máquinas onde correm o servidor principal e o secundário.</w:t>
      </w:r>
    </w:p>
    <w:p w:rsidR="00646ECF" w:rsidRDefault="00646ECF" w:rsidP="00646ECF">
      <w:pPr>
        <w:ind w:firstLine="720"/>
      </w:pPr>
      <w:proofErr w:type="gramStart"/>
      <w:r w:rsidRPr="00E943FC">
        <w:rPr>
          <w:i/>
        </w:rPr>
        <w:t>java</w:t>
      </w:r>
      <w:proofErr w:type="gramEnd"/>
      <w:r w:rsidRPr="00E943FC">
        <w:rPr>
          <w:i/>
        </w:rPr>
        <w:t xml:space="preserve"> </w:t>
      </w:r>
      <w:proofErr w:type="spellStart"/>
      <w:r w:rsidRPr="00E943FC">
        <w:rPr>
          <w:i/>
        </w:rPr>
        <w:t>TCPClient</w:t>
      </w:r>
      <w:proofErr w:type="spellEnd"/>
      <w:r w:rsidRPr="00E943FC">
        <w:rPr>
          <w:i/>
        </w:rPr>
        <w:t xml:space="preserve"> [</w:t>
      </w:r>
      <w:proofErr w:type="spellStart"/>
      <w:r w:rsidRPr="00E943FC">
        <w:rPr>
          <w:i/>
        </w:rPr>
        <w:t>primary</w:t>
      </w:r>
      <w:r w:rsidR="0003034E">
        <w:rPr>
          <w:i/>
        </w:rPr>
        <w:t>ServHost</w:t>
      </w:r>
      <w:proofErr w:type="spellEnd"/>
      <w:r w:rsidRPr="00E943FC">
        <w:rPr>
          <w:i/>
        </w:rPr>
        <w:t>] [</w:t>
      </w:r>
      <w:proofErr w:type="spellStart"/>
      <w:r w:rsidRPr="00E943FC">
        <w:rPr>
          <w:i/>
        </w:rPr>
        <w:t>pr</w:t>
      </w:r>
      <w:r w:rsidR="0003034E">
        <w:rPr>
          <w:i/>
        </w:rPr>
        <w:t>imaryServ</w:t>
      </w:r>
      <w:r w:rsidRPr="00E943FC">
        <w:rPr>
          <w:i/>
        </w:rPr>
        <w:t>Port</w:t>
      </w:r>
      <w:proofErr w:type="spellEnd"/>
      <w:r w:rsidRPr="00E943FC">
        <w:rPr>
          <w:i/>
        </w:rPr>
        <w:t>] [</w:t>
      </w:r>
      <w:proofErr w:type="spellStart"/>
      <w:r w:rsidRPr="00E943FC">
        <w:rPr>
          <w:i/>
        </w:rPr>
        <w:t>secondary</w:t>
      </w:r>
      <w:r w:rsidR="0003034E">
        <w:rPr>
          <w:i/>
        </w:rPr>
        <w:t>ServHost</w:t>
      </w:r>
      <w:proofErr w:type="spellEnd"/>
      <w:r w:rsidRPr="00E943FC">
        <w:rPr>
          <w:i/>
        </w:rPr>
        <w:t>] [</w:t>
      </w:r>
      <w:proofErr w:type="spellStart"/>
      <w:r w:rsidRPr="00E943FC">
        <w:rPr>
          <w:i/>
        </w:rPr>
        <w:t>secondaryServerPort</w:t>
      </w:r>
      <w:proofErr w:type="spellEnd"/>
      <w:r w:rsidRPr="00E943FC">
        <w:rPr>
          <w:i/>
        </w:rPr>
        <w:t>]</w:t>
      </w:r>
    </w:p>
    <w:p w:rsidR="00524E81" w:rsidRPr="00524E81" w:rsidRDefault="00524E81" w:rsidP="00646ECF">
      <w:pPr>
        <w:ind w:firstLine="720"/>
        <w:rPr>
          <w:lang w:val="pt-PT"/>
        </w:rPr>
      </w:pPr>
      <w:r w:rsidRPr="00524E81">
        <w:rPr>
          <w:lang w:val="pt-PT"/>
        </w:rPr>
        <w:t>Efetuar registo ou in</w:t>
      </w:r>
      <w:r>
        <w:rPr>
          <w:lang w:val="pt-PT"/>
        </w:rPr>
        <w:t>i</w:t>
      </w:r>
      <w:r w:rsidRPr="00524E81">
        <w:rPr>
          <w:lang w:val="pt-PT"/>
        </w:rPr>
        <w:t xml:space="preserve">ciar seção com as credenciais: </w:t>
      </w:r>
      <w:proofErr w:type="spellStart"/>
      <w:r w:rsidRPr="00524E81">
        <w:rPr>
          <w:lang w:val="pt-PT"/>
        </w:rPr>
        <w:t>Username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admin</w:t>
      </w:r>
      <w:proofErr w:type="spellEnd"/>
      <w:r>
        <w:rPr>
          <w:lang w:val="pt-PT"/>
        </w:rPr>
        <w:t xml:space="preserve"> e </w:t>
      </w:r>
      <w:proofErr w:type="gramStart"/>
      <w:r>
        <w:rPr>
          <w:lang w:val="pt-PT"/>
        </w:rPr>
        <w:t>Password</w:t>
      </w:r>
      <w:proofErr w:type="gramEnd"/>
      <w:r>
        <w:rPr>
          <w:lang w:val="pt-PT"/>
        </w:rPr>
        <w:t xml:space="preserve">: </w:t>
      </w:r>
      <w:proofErr w:type="spellStart"/>
      <w:r>
        <w:rPr>
          <w:lang w:val="pt-PT"/>
        </w:rPr>
        <w:t>admin</w:t>
      </w:r>
      <w:proofErr w:type="spellEnd"/>
      <w:r>
        <w:rPr>
          <w:lang w:val="pt-PT"/>
        </w:rPr>
        <w:t>.</w:t>
      </w:r>
      <w:r w:rsidRPr="00524E81">
        <w:rPr>
          <w:lang w:val="pt-PT"/>
        </w:rPr>
        <w:t xml:space="preserve"> </w:t>
      </w:r>
    </w:p>
    <w:p w:rsidR="00646ECF" w:rsidRPr="00524E81" w:rsidRDefault="00524E81" w:rsidP="00646ECF">
      <w:pPr>
        <w:rPr>
          <w:lang w:val="pt-PT"/>
        </w:rPr>
      </w:pPr>
      <w:r w:rsidRPr="00524E81">
        <w:rPr>
          <w:lang w:val="pt-PT"/>
        </w:rPr>
        <w:tab/>
        <w:t>Com o programa a cor</w:t>
      </w:r>
      <w:r>
        <w:rPr>
          <w:lang w:val="pt-PT"/>
        </w:rPr>
        <w:t>r</w:t>
      </w:r>
      <w:r w:rsidRPr="00524E81">
        <w:rPr>
          <w:lang w:val="pt-PT"/>
        </w:rPr>
        <w:t>er seguir as orientaç</w:t>
      </w:r>
      <w:r>
        <w:rPr>
          <w:lang w:val="pt-PT"/>
        </w:rPr>
        <w:t>ões no programa cliente para executar qualquer função.</w:t>
      </w:r>
    </w:p>
    <w:p w:rsidR="005228D8" w:rsidRPr="005228D8" w:rsidRDefault="000C03F2" w:rsidP="00C36824">
      <w:pPr>
        <w:pStyle w:val="Cabealho1"/>
        <w:rPr>
          <w:rFonts w:eastAsia="Times New Roman"/>
          <w:lang w:val="pt-PT"/>
        </w:rPr>
      </w:pPr>
      <w:bookmarkStart w:id="10" w:name="_Toc370571992"/>
      <w:r w:rsidRPr="000C03F2">
        <w:rPr>
          <w:rFonts w:eastAsia="Times New Roman"/>
          <w:lang w:val="pt-PT"/>
        </w:rPr>
        <w:t>Descrição de Testes</w:t>
      </w:r>
      <w:r w:rsidR="005228D8">
        <w:rPr>
          <w:rFonts w:eastAsia="Times New Roman"/>
          <w:lang w:val="pt-PT"/>
        </w:rPr>
        <w:t xml:space="preserve"> Feitos à Aplicação</w:t>
      </w:r>
      <w:bookmarkEnd w:id="10"/>
    </w:p>
    <w:sectPr w:rsidR="005228D8" w:rsidRPr="005228D8" w:rsidSect="000C03F2">
      <w:headerReference w:type="default" r:id="rId19"/>
      <w:footerReference w:type="default" r:id="rId20"/>
      <w:pgSz w:w="12240" w:h="15840"/>
      <w:pgMar w:top="1440" w:right="1440" w:bottom="1710" w:left="1440" w:header="720" w:footer="8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21" w:rsidRDefault="00BD4721" w:rsidP="000C03F2">
      <w:pPr>
        <w:spacing w:after="0" w:line="240" w:lineRule="auto"/>
      </w:pPr>
      <w:r>
        <w:separator/>
      </w:r>
    </w:p>
  </w:endnote>
  <w:endnote w:type="continuationSeparator" w:id="0">
    <w:p w:rsidR="00BD4721" w:rsidRDefault="00BD4721" w:rsidP="000C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893029"/>
      <w:docPartObj>
        <w:docPartGallery w:val="Page Numbers (Bottom of Page)"/>
        <w:docPartUnique/>
      </w:docPartObj>
    </w:sdtPr>
    <w:sdtEndPr/>
    <w:sdtContent>
      <w:p w:rsidR="00F44DB1" w:rsidRDefault="00F44D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49E" w:rsidRPr="005D149E">
          <w:rPr>
            <w:noProof/>
            <w:lang w:val="pt-PT"/>
          </w:rPr>
          <w:t>9</w:t>
        </w:r>
        <w:r>
          <w:fldChar w:fldCharType="end"/>
        </w:r>
      </w:p>
    </w:sdtContent>
  </w:sdt>
  <w:p w:rsidR="00F44DB1" w:rsidRDefault="00F44DB1">
    <w:pPr>
      <w:pStyle w:val="Rodap"/>
      <w:rPr>
        <w:i/>
        <w:iCs/>
        <w:lang w:val="pt-PT"/>
      </w:rPr>
    </w:pPr>
    <w:r w:rsidRPr="000C03F2">
      <w:rPr>
        <w:lang w:val="pt-PT"/>
      </w:rPr>
      <w:t xml:space="preserve">José Pedro Marques – 2011144548 &amp; Samuel Nunes </w:t>
    </w:r>
    <w:r>
      <w:rPr>
        <w:lang w:val="pt-PT"/>
      </w:rPr>
      <w:t>–</w:t>
    </w:r>
    <w:r w:rsidRPr="000C03F2">
      <w:rPr>
        <w:lang w:val="pt-PT"/>
      </w:rPr>
      <w:t xml:space="preserve"> </w:t>
    </w:r>
    <w:r w:rsidRPr="000C03F2">
      <w:rPr>
        <w:i/>
        <w:iCs/>
        <w:lang w:val="pt-PT"/>
      </w:rPr>
      <w:t>2011158011</w:t>
    </w:r>
  </w:p>
  <w:p w:rsidR="00F44DB1" w:rsidRPr="000C03F2" w:rsidRDefault="00F44DB1">
    <w:pPr>
      <w:pStyle w:val="Rodap"/>
      <w:rPr>
        <w:iCs/>
        <w:lang w:val="pt-PT"/>
      </w:rPr>
    </w:pPr>
    <w:r>
      <w:rPr>
        <w:iCs/>
        <w:lang w:val="pt-PT"/>
      </w:rPr>
      <w:t>Outubro de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21" w:rsidRDefault="00BD4721" w:rsidP="000C03F2">
      <w:pPr>
        <w:spacing w:after="0" w:line="240" w:lineRule="auto"/>
      </w:pPr>
      <w:r>
        <w:separator/>
      </w:r>
    </w:p>
  </w:footnote>
  <w:footnote w:type="continuationSeparator" w:id="0">
    <w:p w:rsidR="00BD4721" w:rsidRDefault="00BD4721" w:rsidP="000C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DB1" w:rsidRDefault="00F44DB1" w:rsidP="000C03F2">
    <w:pPr>
      <w:pStyle w:val="Cabealho"/>
      <w:jc w:val="right"/>
    </w:pPr>
    <w:proofErr w:type="spellStart"/>
    <w:r>
      <w:t>IdeaBorker</w:t>
    </w:r>
    <w:proofErr w:type="spellEnd"/>
    <w:r>
      <w:t xml:space="preserve"> – </w:t>
    </w:r>
    <w:proofErr w:type="spellStart"/>
    <w:r>
      <w:t>Sistemas</w:t>
    </w:r>
    <w:proofErr w:type="spellEnd"/>
    <w:r>
      <w:t xml:space="preserve"> </w:t>
    </w:r>
    <w:proofErr w:type="spellStart"/>
    <w:r>
      <w:t>Distribuídos</w:t>
    </w:r>
    <w:proofErr w:type="spellEnd"/>
  </w:p>
  <w:p w:rsidR="00F44DB1" w:rsidRDefault="00F44DB1" w:rsidP="000C03F2">
    <w:pPr>
      <w:pStyle w:val="Cabealho"/>
      <w:jc w:val="right"/>
    </w:pPr>
    <w:r>
      <w:t>DEI @ FCTUC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BDB"/>
    <w:multiLevelType w:val="hybridMultilevel"/>
    <w:tmpl w:val="FC2A8FE4"/>
    <w:lvl w:ilvl="0" w:tplc="B61865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F2"/>
    <w:rsid w:val="0003034E"/>
    <w:rsid w:val="0004150D"/>
    <w:rsid w:val="0006198E"/>
    <w:rsid w:val="00094BE9"/>
    <w:rsid w:val="000C03F2"/>
    <w:rsid w:val="001242D4"/>
    <w:rsid w:val="00147D73"/>
    <w:rsid w:val="00352D16"/>
    <w:rsid w:val="00394C76"/>
    <w:rsid w:val="00427882"/>
    <w:rsid w:val="00477F33"/>
    <w:rsid w:val="004801DD"/>
    <w:rsid w:val="00492BF9"/>
    <w:rsid w:val="004B06F7"/>
    <w:rsid w:val="004D2B5B"/>
    <w:rsid w:val="005228D8"/>
    <w:rsid w:val="00524E81"/>
    <w:rsid w:val="005D149E"/>
    <w:rsid w:val="00646ECF"/>
    <w:rsid w:val="006F6EAD"/>
    <w:rsid w:val="007B3989"/>
    <w:rsid w:val="008416B6"/>
    <w:rsid w:val="00870C5F"/>
    <w:rsid w:val="00897D29"/>
    <w:rsid w:val="00932C66"/>
    <w:rsid w:val="00A06196"/>
    <w:rsid w:val="00A2354F"/>
    <w:rsid w:val="00A54E9C"/>
    <w:rsid w:val="00BD4721"/>
    <w:rsid w:val="00BE1C4B"/>
    <w:rsid w:val="00C36824"/>
    <w:rsid w:val="00D311C8"/>
    <w:rsid w:val="00DC7086"/>
    <w:rsid w:val="00E943FC"/>
    <w:rsid w:val="00EB0F3E"/>
    <w:rsid w:val="00F44DB1"/>
    <w:rsid w:val="00F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0E632-7A57-4AAB-B9D8-8BA9498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C0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22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C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03F2"/>
  </w:style>
  <w:style w:type="paragraph" w:styleId="Rodap">
    <w:name w:val="footer"/>
    <w:basedOn w:val="Normal"/>
    <w:link w:val="RodapCarter"/>
    <w:uiPriority w:val="99"/>
    <w:unhideWhenUsed/>
    <w:rsid w:val="000C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03F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0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03F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C03F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C03F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0C0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0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03F2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0C03F2"/>
    <w:rPr>
      <w:i/>
      <w:iCs/>
      <w:color w:val="404040" w:themeColor="text1" w:themeTint="BF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22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3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C36824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06198E"/>
    <w:pPr>
      <w:ind w:left="720"/>
      <w:contextualSpacing/>
    </w:pPr>
  </w:style>
  <w:style w:type="table" w:styleId="Tabelacomgrelha">
    <w:name w:val="Table Grid"/>
    <w:basedOn w:val="Tabelanormal"/>
    <w:uiPriority w:val="39"/>
    <w:rsid w:val="00EB0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EB0F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36F7A5-7311-4966-A503-3FBD96B566A9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37B55A-2B3F-4D1C-96D7-1B962DD5CEDC}">
      <dgm:prSet phldrT="[Texto]"/>
      <dgm:spPr/>
      <dgm:t>
        <a:bodyPr/>
        <a:lstStyle/>
        <a:p>
          <a:r>
            <a:rPr lang="en-US"/>
            <a:t>TCPServer</a:t>
          </a:r>
        </a:p>
      </dgm:t>
    </dgm:pt>
    <dgm:pt modelId="{41255481-D4FF-47A1-B08F-78764816CFCB}" type="parTrans" cxnId="{A822A420-3000-4A26-ABE1-00426CC1C32C}">
      <dgm:prSet/>
      <dgm:spPr/>
      <dgm:t>
        <a:bodyPr/>
        <a:lstStyle/>
        <a:p>
          <a:endParaRPr lang="en-US"/>
        </a:p>
      </dgm:t>
    </dgm:pt>
    <dgm:pt modelId="{A8C25CD5-AD95-4D25-B574-0755B37105C2}" type="sibTrans" cxnId="{A822A420-3000-4A26-ABE1-00426CC1C32C}">
      <dgm:prSet/>
      <dgm:spPr/>
      <dgm:t>
        <a:bodyPr/>
        <a:lstStyle/>
        <a:p>
          <a:endParaRPr lang="en-US"/>
        </a:p>
      </dgm:t>
    </dgm:pt>
    <dgm:pt modelId="{6F8F826E-F40A-45F0-A5F4-13F36F65B9EF}">
      <dgm:prSet phldrT="[Texto]"/>
      <dgm:spPr/>
      <dgm:t>
        <a:bodyPr/>
        <a:lstStyle/>
        <a:p>
          <a:r>
            <a:rPr lang="en-US"/>
            <a:t>UDPThread</a:t>
          </a:r>
        </a:p>
      </dgm:t>
    </dgm:pt>
    <dgm:pt modelId="{7FC3CCD0-C7CA-4223-9360-0348F736C183}" type="parTrans" cxnId="{30B4E25D-820A-424D-936E-CCADE10F4E09}">
      <dgm:prSet/>
      <dgm:spPr/>
      <dgm:t>
        <a:bodyPr/>
        <a:lstStyle/>
        <a:p>
          <a:endParaRPr lang="en-US"/>
        </a:p>
      </dgm:t>
    </dgm:pt>
    <dgm:pt modelId="{27265034-378D-49A5-9DCD-B4B4D055B233}" type="sibTrans" cxnId="{30B4E25D-820A-424D-936E-CCADE10F4E09}">
      <dgm:prSet/>
      <dgm:spPr/>
      <dgm:t>
        <a:bodyPr/>
        <a:lstStyle/>
        <a:p>
          <a:endParaRPr lang="en-US"/>
        </a:p>
      </dgm:t>
    </dgm:pt>
    <dgm:pt modelId="{ED51EB17-6930-4A80-8DA0-6CDE193AAE9D}">
      <dgm:prSet phldrT="[Texto]"/>
      <dgm:spPr/>
      <dgm:t>
        <a:bodyPr/>
        <a:lstStyle/>
        <a:p>
          <a:r>
            <a:rPr lang="en-US"/>
            <a:t>Notifier</a:t>
          </a:r>
        </a:p>
      </dgm:t>
    </dgm:pt>
    <dgm:pt modelId="{78EB0658-6A96-4309-8023-3D24A8FE1320}" type="parTrans" cxnId="{AA2C89AA-8306-4FE2-98A9-14D80E7CDC81}">
      <dgm:prSet/>
      <dgm:spPr/>
      <dgm:t>
        <a:bodyPr/>
        <a:lstStyle/>
        <a:p>
          <a:endParaRPr lang="en-US"/>
        </a:p>
      </dgm:t>
    </dgm:pt>
    <dgm:pt modelId="{2F818DC3-9CED-4A2B-AAD4-1F1596044B0D}" type="sibTrans" cxnId="{AA2C89AA-8306-4FE2-98A9-14D80E7CDC81}">
      <dgm:prSet/>
      <dgm:spPr/>
      <dgm:t>
        <a:bodyPr/>
        <a:lstStyle/>
        <a:p>
          <a:endParaRPr lang="en-US"/>
        </a:p>
      </dgm:t>
    </dgm:pt>
    <dgm:pt modelId="{70C7263C-5B12-4B92-9C00-80924A743087}">
      <dgm:prSet/>
      <dgm:spPr/>
      <dgm:t>
        <a:bodyPr/>
        <a:lstStyle/>
        <a:p>
          <a:r>
            <a:rPr lang="en-US"/>
            <a:t>TCPSCConnection</a:t>
          </a:r>
        </a:p>
      </dgm:t>
    </dgm:pt>
    <dgm:pt modelId="{0419B3CA-03FD-4220-AED2-5C6C590E96A8}" type="parTrans" cxnId="{A69DB057-BB58-43B3-AB5E-06EE92D8DB57}">
      <dgm:prSet/>
      <dgm:spPr/>
      <dgm:t>
        <a:bodyPr/>
        <a:lstStyle/>
        <a:p>
          <a:endParaRPr lang="en-US"/>
        </a:p>
      </dgm:t>
    </dgm:pt>
    <dgm:pt modelId="{C744BEAF-77F9-4E34-A1EE-058A3D7F6914}" type="sibTrans" cxnId="{A69DB057-BB58-43B3-AB5E-06EE92D8DB57}">
      <dgm:prSet/>
      <dgm:spPr/>
      <dgm:t>
        <a:bodyPr/>
        <a:lstStyle/>
        <a:p>
          <a:endParaRPr lang="en-US"/>
        </a:p>
      </dgm:t>
    </dgm:pt>
    <dgm:pt modelId="{3C13B62C-4FC0-4D9D-8E83-4B484D803B8B}" type="pres">
      <dgm:prSet presAssocID="{9336F7A5-7311-4966-A503-3FBD96B566A9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81411D-5E42-4702-BBB8-9B9DB2B86BDF}" type="pres">
      <dgm:prSet presAssocID="{9336F7A5-7311-4966-A503-3FBD96B566A9}" presName="outerBox" presStyleCnt="0"/>
      <dgm:spPr/>
    </dgm:pt>
    <dgm:pt modelId="{8A1C32EF-A224-475B-85EC-47F9BD3087CB}" type="pres">
      <dgm:prSet presAssocID="{9336F7A5-7311-4966-A503-3FBD96B566A9}" presName="outerBoxParent" presStyleLbl="node1" presStyleIdx="0" presStyleCnt="1"/>
      <dgm:spPr/>
      <dgm:t>
        <a:bodyPr/>
        <a:lstStyle/>
        <a:p>
          <a:endParaRPr lang="en-US"/>
        </a:p>
      </dgm:t>
    </dgm:pt>
    <dgm:pt modelId="{C54B1FD2-0BFD-4A3C-AE07-ED151781AC96}" type="pres">
      <dgm:prSet presAssocID="{9336F7A5-7311-4966-A503-3FBD96B566A9}" presName="outerBoxChildren" presStyleCnt="0"/>
      <dgm:spPr/>
    </dgm:pt>
    <dgm:pt modelId="{1EE32FCA-800F-4BA9-B11F-1035C8097700}" type="pres">
      <dgm:prSet presAssocID="{6F8F826E-F40A-45F0-A5F4-13F36F65B9EF}" presName="oChild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4DA8CC-1462-413E-94D5-28B963CAB494}" type="pres">
      <dgm:prSet presAssocID="{27265034-378D-49A5-9DCD-B4B4D055B233}" presName="outerSibTrans" presStyleCnt="0"/>
      <dgm:spPr/>
    </dgm:pt>
    <dgm:pt modelId="{F4520AA9-D0A0-47C4-9932-580A33CEC053}" type="pres">
      <dgm:prSet presAssocID="{70C7263C-5B12-4B92-9C00-80924A743087}" presName="oChild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F21DE2-3BF8-4066-B112-52A6A4F2BDCB}" type="pres">
      <dgm:prSet presAssocID="{C744BEAF-77F9-4E34-A1EE-058A3D7F6914}" presName="outerSibTrans" presStyleCnt="0"/>
      <dgm:spPr/>
    </dgm:pt>
    <dgm:pt modelId="{39454C72-E507-4189-8D2B-3016C8DE2583}" type="pres">
      <dgm:prSet presAssocID="{ED51EB17-6930-4A80-8DA0-6CDE193AAE9D}" presName="oChild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22A420-3000-4A26-ABE1-00426CC1C32C}" srcId="{9336F7A5-7311-4966-A503-3FBD96B566A9}" destId="{8A37B55A-2B3F-4D1C-96D7-1B962DD5CEDC}" srcOrd="0" destOrd="0" parTransId="{41255481-D4FF-47A1-B08F-78764816CFCB}" sibTransId="{A8C25CD5-AD95-4D25-B574-0755B37105C2}"/>
    <dgm:cxn modelId="{B71BA4E2-1258-49EC-A696-556F24EFE8E0}" type="presOf" srcId="{ED51EB17-6930-4A80-8DA0-6CDE193AAE9D}" destId="{39454C72-E507-4189-8D2B-3016C8DE2583}" srcOrd="0" destOrd="0" presId="urn:microsoft.com/office/officeart/2005/8/layout/target2"/>
    <dgm:cxn modelId="{284E67E6-C584-4E8A-89A5-DBD0EB7A4224}" type="presOf" srcId="{8A37B55A-2B3F-4D1C-96D7-1B962DD5CEDC}" destId="{8A1C32EF-A224-475B-85EC-47F9BD3087CB}" srcOrd="0" destOrd="0" presId="urn:microsoft.com/office/officeart/2005/8/layout/target2"/>
    <dgm:cxn modelId="{29586373-A97D-42B6-A206-8ABE838041B3}" type="presOf" srcId="{9336F7A5-7311-4966-A503-3FBD96B566A9}" destId="{3C13B62C-4FC0-4D9D-8E83-4B484D803B8B}" srcOrd="0" destOrd="0" presId="urn:microsoft.com/office/officeart/2005/8/layout/target2"/>
    <dgm:cxn modelId="{AA2C89AA-8306-4FE2-98A9-14D80E7CDC81}" srcId="{8A37B55A-2B3F-4D1C-96D7-1B962DD5CEDC}" destId="{ED51EB17-6930-4A80-8DA0-6CDE193AAE9D}" srcOrd="2" destOrd="0" parTransId="{78EB0658-6A96-4309-8023-3D24A8FE1320}" sibTransId="{2F818DC3-9CED-4A2B-AAD4-1F1596044B0D}"/>
    <dgm:cxn modelId="{A69DB057-BB58-43B3-AB5E-06EE92D8DB57}" srcId="{8A37B55A-2B3F-4D1C-96D7-1B962DD5CEDC}" destId="{70C7263C-5B12-4B92-9C00-80924A743087}" srcOrd="1" destOrd="0" parTransId="{0419B3CA-03FD-4220-AED2-5C6C590E96A8}" sibTransId="{C744BEAF-77F9-4E34-A1EE-058A3D7F6914}"/>
    <dgm:cxn modelId="{6D8CE3A7-3A4B-4D49-A3D3-C1C88E6AB5FC}" type="presOf" srcId="{70C7263C-5B12-4B92-9C00-80924A743087}" destId="{F4520AA9-D0A0-47C4-9932-580A33CEC053}" srcOrd="0" destOrd="0" presId="urn:microsoft.com/office/officeart/2005/8/layout/target2"/>
    <dgm:cxn modelId="{30B4E25D-820A-424D-936E-CCADE10F4E09}" srcId="{8A37B55A-2B3F-4D1C-96D7-1B962DD5CEDC}" destId="{6F8F826E-F40A-45F0-A5F4-13F36F65B9EF}" srcOrd="0" destOrd="0" parTransId="{7FC3CCD0-C7CA-4223-9360-0348F736C183}" sibTransId="{27265034-378D-49A5-9DCD-B4B4D055B233}"/>
    <dgm:cxn modelId="{3D24D6DB-CFC3-4C65-B8D2-E4C04B6CB267}" type="presOf" srcId="{6F8F826E-F40A-45F0-A5F4-13F36F65B9EF}" destId="{1EE32FCA-800F-4BA9-B11F-1035C8097700}" srcOrd="0" destOrd="0" presId="urn:microsoft.com/office/officeart/2005/8/layout/target2"/>
    <dgm:cxn modelId="{78D2DBE0-BC9C-46C8-98C0-D8A80B626CA6}" type="presParOf" srcId="{3C13B62C-4FC0-4D9D-8E83-4B484D803B8B}" destId="{3681411D-5E42-4702-BBB8-9B9DB2B86BDF}" srcOrd="0" destOrd="0" presId="urn:microsoft.com/office/officeart/2005/8/layout/target2"/>
    <dgm:cxn modelId="{6DB31E2C-0EAB-476C-86C3-39F826C3A21A}" type="presParOf" srcId="{3681411D-5E42-4702-BBB8-9B9DB2B86BDF}" destId="{8A1C32EF-A224-475B-85EC-47F9BD3087CB}" srcOrd="0" destOrd="0" presId="urn:microsoft.com/office/officeart/2005/8/layout/target2"/>
    <dgm:cxn modelId="{90F29A80-485F-43DA-B9FA-2D3EA77054DD}" type="presParOf" srcId="{3681411D-5E42-4702-BBB8-9B9DB2B86BDF}" destId="{C54B1FD2-0BFD-4A3C-AE07-ED151781AC96}" srcOrd="1" destOrd="0" presId="urn:microsoft.com/office/officeart/2005/8/layout/target2"/>
    <dgm:cxn modelId="{AAFD33B9-0E52-4004-94EE-6ED4E3F3499F}" type="presParOf" srcId="{C54B1FD2-0BFD-4A3C-AE07-ED151781AC96}" destId="{1EE32FCA-800F-4BA9-B11F-1035C8097700}" srcOrd="0" destOrd="0" presId="urn:microsoft.com/office/officeart/2005/8/layout/target2"/>
    <dgm:cxn modelId="{63A2BFD7-FB26-4526-9AC8-8ADA988ED866}" type="presParOf" srcId="{C54B1FD2-0BFD-4A3C-AE07-ED151781AC96}" destId="{554DA8CC-1462-413E-94D5-28B963CAB494}" srcOrd="1" destOrd="0" presId="urn:microsoft.com/office/officeart/2005/8/layout/target2"/>
    <dgm:cxn modelId="{1FF1BEB8-9FB9-4449-A734-011966F2A08F}" type="presParOf" srcId="{C54B1FD2-0BFD-4A3C-AE07-ED151781AC96}" destId="{F4520AA9-D0A0-47C4-9932-580A33CEC053}" srcOrd="2" destOrd="0" presId="urn:microsoft.com/office/officeart/2005/8/layout/target2"/>
    <dgm:cxn modelId="{E0FFE773-4E2D-4B4B-840F-30A8424FC748}" type="presParOf" srcId="{C54B1FD2-0BFD-4A3C-AE07-ED151781AC96}" destId="{C1F21DE2-3BF8-4066-B112-52A6A4F2BDCB}" srcOrd="3" destOrd="0" presId="urn:microsoft.com/office/officeart/2005/8/layout/target2"/>
    <dgm:cxn modelId="{00E066FE-3452-41EC-840B-7526C087E382}" type="presParOf" srcId="{C54B1FD2-0BFD-4A3C-AE07-ED151781AC96}" destId="{39454C72-E507-4189-8D2B-3016C8DE2583}" srcOrd="4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36F7A5-7311-4966-A503-3FBD96B566A9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37B55A-2B3F-4D1C-96D7-1B962DD5CEDC}">
      <dgm:prSet phldrT="[Texto]"/>
      <dgm:spPr/>
      <dgm:t>
        <a:bodyPr/>
        <a:lstStyle/>
        <a:p>
          <a:r>
            <a:rPr lang="en-US"/>
            <a:t>TCPClient</a:t>
          </a:r>
        </a:p>
      </dgm:t>
    </dgm:pt>
    <dgm:pt modelId="{41255481-D4FF-47A1-B08F-78764816CFCB}" type="parTrans" cxnId="{A822A420-3000-4A26-ABE1-00426CC1C32C}">
      <dgm:prSet/>
      <dgm:spPr/>
      <dgm:t>
        <a:bodyPr/>
        <a:lstStyle/>
        <a:p>
          <a:endParaRPr lang="en-US"/>
        </a:p>
      </dgm:t>
    </dgm:pt>
    <dgm:pt modelId="{A8C25CD5-AD95-4D25-B574-0755B37105C2}" type="sibTrans" cxnId="{A822A420-3000-4A26-ABE1-00426CC1C32C}">
      <dgm:prSet/>
      <dgm:spPr/>
      <dgm:t>
        <a:bodyPr/>
        <a:lstStyle/>
        <a:p>
          <a:endParaRPr lang="en-US"/>
        </a:p>
      </dgm:t>
    </dgm:pt>
    <dgm:pt modelId="{6F8F826E-F40A-45F0-A5F4-13F36F65B9EF}">
      <dgm:prSet phldrT="[Texto]" custT="1"/>
      <dgm:spPr/>
      <dgm:t>
        <a:bodyPr/>
        <a:lstStyle/>
        <a:p>
          <a:r>
            <a:rPr lang="en-US" sz="3600"/>
            <a:t>ClientRead</a:t>
          </a:r>
          <a:endParaRPr lang="en-US" sz="4400"/>
        </a:p>
      </dgm:t>
    </dgm:pt>
    <dgm:pt modelId="{7FC3CCD0-C7CA-4223-9360-0348F736C183}" type="parTrans" cxnId="{30B4E25D-820A-424D-936E-CCADE10F4E09}">
      <dgm:prSet/>
      <dgm:spPr/>
      <dgm:t>
        <a:bodyPr/>
        <a:lstStyle/>
        <a:p>
          <a:endParaRPr lang="en-US"/>
        </a:p>
      </dgm:t>
    </dgm:pt>
    <dgm:pt modelId="{27265034-378D-49A5-9DCD-B4B4D055B233}" type="sibTrans" cxnId="{30B4E25D-820A-424D-936E-CCADE10F4E09}">
      <dgm:prSet/>
      <dgm:spPr/>
      <dgm:t>
        <a:bodyPr/>
        <a:lstStyle/>
        <a:p>
          <a:endParaRPr lang="en-US"/>
        </a:p>
      </dgm:t>
    </dgm:pt>
    <dgm:pt modelId="{3C13B62C-4FC0-4D9D-8E83-4B484D803B8B}" type="pres">
      <dgm:prSet presAssocID="{9336F7A5-7311-4966-A503-3FBD96B566A9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81411D-5E42-4702-BBB8-9B9DB2B86BDF}" type="pres">
      <dgm:prSet presAssocID="{9336F7A5-7311-4966-A503-3FBD96B566A9}" presName="outerBox" presStyleCnt="0"/>
      <dgm:spPr/>
    </dgm:pt>
    <dgm:pt modelId="{8A1C32EF-A224-475B-85EC-47F9BD3087CB}" type="pres">
      <dgm:prSet presAssocID="{9336F7A5-7311-4966-A503-3FBD96B566A9}" presName="outerBoxParent" presStyleLbl="node1" presStyleIdx="0" presStyleCnt="1" custLinFactNeighborX="48235"/>
      <dgm:spPr/>
      <dgm:t>
        <a:bodyPr/>
        <a:lstStyle/>
        <a:p>
          <a:endParaRPr lang="en-US"/>
        </a:p>
      </dgm:t>
    </dgm:pt>
    <dgm:pt modelId="{C54B1FD2-0BFD-4A3C-AE07-ED151781AC96}" type="pres">
      <dgm:prSet presAssocID="{9336F7A5-7311-4966-A503-3FBD96B566A9}" presName="outerBoxChildren" presStyleCnt="0"/>
      <dgm:spPr/>
    </dgm:pt>
    <dgm:pt modelId="{1EE32FCA-800F-4BA9-B11F-1035C8097700}" type="pres">
      <dgm:prSet presAssocID="{6F8F826E-F40A-45F0-A5F4-13F36F65B9EF}" presName="oChild" presStyleLbl="f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22A420-3000-4A26-ABE1-00426CC1C32C}" srcId="{9336F7A5-7311-4966-A503-3FBD96B566A9}" destId="{8A37B55A-2B3F-4D1C-96D7-1B962DD5CEDC}" srcOrd="0" destOrd="0" parTransId="{41255481-D4FF-47A1-B08F-78764816CFCB}" sibTransId="{A8C25CD5-AD95-4D25-B574-0755B37105C2}"/>
    <dgm:cxn modelId="{77EB87F3-478A-48D1-B54E-90AC3E0B7D42}" type="presOf" srcId="{8A37B55A-2B3F-4D1C-96D7-1B962DD5CEDC}" destId="{8A1C32EF-A224-475B-85EC-47F9BD3087CB}" srcOrd="0" destOrd="0" presId="urn:microsoft.com/office/officeart/2005/8/layout/target2"/>
    <dgm:cxn modelId="{8B3858D2-ED25-4CAF-A99B-7174E4E152F9}" type="presOf" srcId="{6F8F826E-F40A-45F0-A5F4-13F36F65B9EF}" destId="{1EE32FCA-800F-4BA9-B11F-1035C8097700}" srcOrd="0" destOrd="0" presId="urn:microsoft.com/office/officeart/2005/8/layout/target2"/>
    <dgm:cxn modelId="{74E5D090-0F61-4565-A1CF-59C3CB97DF29}" type="presOf" srcId="{9336F7A5-7311-4966-A503-3FBD96B566A9}" destId="{3C13B62C-4FC0-4D9D-8E83-4B484D803B8B}" srcOrd="0" destOrd="0" presId="urn:microsoft.com/office/officeart/2005/8/layout/target2"/>
    <dgm:cxn modelId="{30B4E25D-820A-424D-936E-CCADE10F4E09}" srcId="{8A37B55A-2B3F-4D1C-96D7-1B962DD5CEDC}" destId="{6F8F826E-F40A-45F0-A5F4-13F36F65B9EF}" srcOrd="0" destOrd="0" parTransId="{7FC3CCD0-C7CA-4223-9360-0348F736C183}" sibTransId="{27265034-378D-49A5-9DCD-B4B4D055B233}"/>
    <dgm:cxn modelId="{B75A9BBC-5D72-42A3-A073-FE5FFEE52AAB}" type="presParOf" srcId="{3C13B62C-4FC0-4D9D-8E83-4B484D803B8B}" destId="{3681411D-5E42-4702-BBB8-9B9DB2B86BDF}" srcOrd="0" destOrd="0" presId="urn:microsoft.com/office/officeart/2005/8/layout/target2"/>
    <dgm:cxn modelId="{2A3AEAD7-38DD-4DDD-ACBD-7061E6DADC83}" type="presParOf" srcId="{3681411D-5E42-4702-BBB8-9B9DB2B86BDF}" destId="{8A1C32EF-A224-475B-85EC-47F9BD3087CB}" srcOrd="0" destOrd="0" presId="urn:microsoft.com/office/officeart/2005/8/layout/target2"/>
    <dgm:cxn modelId="{C6F6BC9D-1A36-4350-ADFB-228DCCC11FB0}" type="presParOf" srcId="{3681411D-5E42-4702-BBB8-9B9DB2B86BDF}" destId="{C54B1FD2-0BFD-4A3C-AE07-ED151781AC96}" srcOrd="1" destOrd="0" presId="urn:microsoft.com/office/officeart/2005/8/layout/target2"/>
    <dgm:cxn modelId="{01AC783C-E04E-440B-959E-7099D277B2F6}" type="presParOf" srcId="{C54B1FD2-0BFD-4A3C-AE07-ED151781AC96}" destId="{1EE32FCA-800F-4BA9-B11F-1035C8097700}" srcOrd="0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1C32EF-A224-475B-85EC-47F9BD3087CB}">
      <dsp:nvSpPr>
        <dsp:cNvPr id="0" name=""/>
        <dsp:cNvSpPr/>
      </dsp:nvSpPr>
      <dsp:spPr>
        <a:xfrm>
          <a:off x="0" y="0"/>
          <a:ext cx="3790950" cy="2047875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264278" numCol="1" spcCol="1270" anchor="t" anchorCtr="0">
          <a:noAutofit/>
        </a:bodyPr>
        <a:lstStyle/>
        <a:p>
          <a:pPr lvl="0" algn="l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TCPServer</a:t>
          </a:r>
        </a:p>
      </dsp:txBody>
      <dsp:txXfrm>
        <a:off x="50983" y="50983"/>
        <a:ext cx="3688984" cy="1945909"/>
      </dsp:txXfrm>
    </dsp:sp>
    <dsp:sp modelId="{1EE32FCA-800F-4BA9-B11F-1035C8097700}">
      <dsp:nvSpPr>
        <dsp:cNvPr id="0" name=""/>
        <dsp:cNvSpPr/>
      </dsp:nvSpPr>
      <dsp:spPr>
        <a:xfrm>
          <a:off x="94773" y="921543"/>
          <a:ext cx="1186985" cy="92154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UDPThread</a:t>
          </a:r>
        </a:p>
      </dsp:txBody>
      <dsp:txXfrm>
        <a:off x="123114" y="949884"/>
        <a:ext cx="1130303" cy="864861"/>
      </dsp:txXfrm>
    </dsp:sp>
    <dsp:sp modelId="{F4520AA9-D0A0-47C4-9932-580A33CEC053}">
      <dsp:nvSpPr>
        <dsp:cNvPr id="0" name=""/>
        <dsp:cNvSpPr/>
      </dsp:nvSpPr>
      <dsp:spPr>
        <a:xfrm>
          <a:off x="1300501" y="921543"/>
          <a:ext cx="1186985" cy="92154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TCPSCConnection</a:t>
          </a:r>
        </a:p>
      </dsp:txBody>
      <dsp:txXfrm>
        <a:off x="1328842" y="949884"/>
        <a:ext cx="1130303" cy="864861"/>
      </dsp:txXfrm>
    </dsp:sp>
    <dsp:sp modelId="{39454C72-E507-4189-8D2B-3016C8DE2583}">
      <dsp:nvSpPr>
        <dsp:cNvPr id="0" name=""/>
        <dsp:cNvSpPr/>
      </dsp:nvSpPr>
      <dsp:spPr>
        <a:xfrm>
          <a:off x="2506228" y="921543"/>
          <a:ext cx="1186985" cy="92154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Notifier</a:t>
          </a:r>
        </a:p>
      </dsp:txBody>
      <dsp:txXfrm>
        <a:off x="2534569" y="949884"/>
        <a:ext cx="1130303" cy="8648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1C32EF-A224-475B-85EC-47F9BD3087CB}">
      <dsp:nvSpPr>
        <dsp:cNvPr id="0" name=""/>
        <dsp:cNvSpPr/>
      </dsp:nvSpPr>
      <dsp:spPr>
        <a:xfrm>
          <a:off x="0" y="0"/>
          <a:ext cx="3762375" cy="198120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223116" numCol="1" spcCol="1270" anchor="t" anchorCtr="0">
          <a:noAutofit/>
        </a:bodyPr>
        <a:lstStyle/>
        <a:p>
          <a:pPr lvl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TCPClient</a:t>
          </a:r>
        </a:p>
      </dsp:txBody>
      <dsp:txXfrm>
        <a:off x="49323" y="49323"/>
        <a:ext cx="3663729" cy="1882554"/>
      </dsp:txXfrm>
    </dsp:sp>
    <dsp:sp modelId="{1EE32FCA-800F-4BA9-B11F-1035C8097700}">
      <dsp:nvSpPr>
        <dsp:cNvPr id="0" name=""/>
        <dsp:cNvSpPr/>
      </dsp:nvSpPr>
      <dsp:spPr>
        <a:xfrm>
          <a:off x="94059" y="891540"/>
          <a:ext cx="3574256" cy="891540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ClientRead</a:t>
          </a:r>
          <a:endParaRPr lang="en-US" sz="4400" kern="1200"/>
        </a:p>
      </dsp:txBody>
      <dsp:txXfrm>
        <a:off x="121477" y="918958"/>
        <a:ext cx="3519420" cy="8367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8D73-28F4-4C19-8EA0-E1172F2A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</dc:creator>
  <cp:keywords/>
  <dc:description/>
  <cp:lastModifiedBy>Pedro J</cp:lastModifiedBy>
  <cp:revision>20</cp:revision>
  <dcterms:created xsi:type="dcterms:W3CDTF">2013-10-25T01:48:00Z</dcterms:created>
  <dcterms:modified xsi:type="dcterms:W3CDTF">2013-12-08T14:45:00Z</dcterms:modified>
</cp:coreProperties>
</file>