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F5CC4" w14:textId="77777777" w:rsidR="004254F1" w:rsidRPr="004254F1" w:rsidRDefault="004254F1" w:rsidP="004254F1">
      <w:pPr>
        <w:rPr>
          <w:b/>
          <w:bCs/>
        </w:rPr>
      </w:pPr>
      <w:r w:rsidRPr="004254F1">
        <w:rPr>
          <w:b/>
          <w:bCs/>
        </w:rPr>
        <w:t>Parte 1: O vídeo</w:t>
      </w:r>
    </w:p>
    <w:p w14:paraId="2FA6BF58" w14:textId="77777777" w:rsidR="004254F1" w:rsidRPr="004254F1" w:rsidRDefault="004254F1" w:rsidP="004254F1">
      <w:pPr>
        <w:rPr>
          <w:b/>
          <w:bCs/>
        </w:rPr>
      </w:pPr>
      <w:r w:rsidRPr="004254F1">
        <w:rPr>
          <w:b/>
          <w:bCs/>
        </w:rPr>
        <w:t>Preparação (antes de carregares em gravar)</w:t>
      </w:r>
    </w:p>
    <w:p w14:paraId="2B075B6D" w14:textId="77777777" w:rsidR="004254F1" w:rsidRPr="004254F1" w:rsidRDefault="004254F1" w:rsidP="004254F1">
      <w:pPr>
        <w:numPr>
          <w:ilvl w:val="0"/>
          <w:numId w:val="6"/>
        </w:numPr>
      </w:pPr>
      <w:r w:rsidRPr="004254F1">
        <w:rPr>
          <w:b/>
          <w:bCs/>
        </w:rPr>
        <w:t>Ferramenta:</w:t>
      </w:r>
      <w:r w:rsidRPr="004254F1">
        <w:t xml:space="preserve"> o OBS </w:t>
      </w:r>
      <w:proofErr w:type="spellStart"/>
      <w:r w:rsidRPr="004254F1">
        <w:t>Studio</w:t>
      </w:r>
      <w:proofErr w:type="spellEnd"/>
      <w:r w:rsidRPr="004254F1">
        <w:t xml:space="preserve"> (gratuito) grava o ecrã inteiro. Se quiseres algo mais simples, usa a Barra de Jogos do Windows (</w:t>
      </w:r>
      <w:proofErr w:type="spellStart"/>
      <w:r w:rsidRPr="004254F1">
        <w:t>Win+G</w:t>
      </w:r>
      <w:proofErr w:type="spellEnd"/>
      <w:r w:rsidRPr="004254F1">
        <w:t xml:space="preserve">) ou o </w:t>
      </w:r>
      <w:proofErr w:type="spellStart"/>
      <w:r w:rsidRPr="004254F1">
        <w:t>Clipchamp</w:t>
      </w:r>
      <w:proofErr w:type="spellEnd"/>
      <w:r w:rsidRPr="004254F1">
        <w:t>.</w:t>
      </w:r>
    </w:p>
    <w:p w14:paraId="544B30E0" w14:textId="77777777" w:rsidR="004254F1" w:rsidRPr="004254F1" w:rsidRDefault="004254F1" w:rsidP="004254F1">
      <w:pPr>
        <w:numPr>
          <w:ilvl w:val="0"/>
          <w:numId w:val="6"/>
        </w:numPr>
      </w:pPr>
      <w:r w:rsidRPr="004254F1">
        <w:rPr>
          <w:b/>
          <w:bCs/>
        </w:rPr>
        <w:t>Ecrã:</w:t>
      </w:r>
      <w:r w:rsidRPr="004254F1">
        <w:t xml:space="preserve"> resolução 1920×1080 e aumenta o zoom do </w:t>
      </w:r>
      <w:proofErr w:type="spellStart"/>
      <w:r w:rsidRPr="004254F1">
        <w:t>Spoon</w:t>
      </w:r>
      <w:proofErr w:type="spellEnd"/>
      <w:r w:rsidRPr="004254F1">
        <w:t xml:space="preserve">, do </w:t>
      </w:r>
      <w:proofErr w:type="spellStart"/>
      <w:r w:rsidRPr="004254F1">
        <w:t>pgAdmin</w:t>
      </w:r>
      <w:proofErr w:type="spellEnd"/>
      <w:r w:rsidRPr="004254F1">
        <w:t xml:space="preserve"> e do browser (</w:t>
      </w:r>
      <w:proofErr w:type="spellStart"/>
      <w:r w:rsidRPr="004254F1">
        <w:t>Ctrl</w:t>
      </w:r>
      <w:proofErr w:type="spellEnd"/>
      <w:r w:rsidRPr="004254F1">
        <w:t xml:space="preserve"> + roda do rato), para o texto se ler bem.</w:t>
      </w:r>
    </w:p>
    <w:p w14:paraId="639ED7C4" w14:textId="77777777" w:rsidR="004254F1" w:rsidRPr="004254F1" w:rsidRDefault="004254F1" w:rsidP="004254F1">
      <w:pPr>
        <w:numPr>
          <w:ilvl w:val="0"/>
          <w:numId w:val="6"/>
        </w:numPr>
      </w:pPr>
      <w:r w:rsidRPr="004254F1">
        <w:rPr>
          <w:b/>
          <w:bCs/>
        </w:rPr>
        <w:t>Limpa o ambiente:</w:t>
      </w:r>
      <w:r w:rsidRPr="004254F1">
        <w:t xml:space="preserve"> fecha notificações e janelas inúteis.</w:t>
      </w:r>
    </w:p>
    <w:p w14:paraId="5FC8649A" w14:textId="77777777" w:rsidR="004254F1" w:rsidRPr="004254F1" w:rsidRDefault="004254F1" w:rsidP="004254F1">
      <w:pPr>
        <w:numPr>
          <w:ilvl w:val="0"/>
          <w:numId w:val="6"/>
        </w:numPr>
      </w:pPr>
      <w:r w:rsidRPr="004254F1">
        <w:rPr>
          <w:b/>
          <w:bCs/>
        </w:rPr>
        <w:t>Não mostres palavras-passe:</w:t>
      </w:r>
      <w:r w:rsidRPr="004254F1">
        <w:t xml:space="preserve"> evita abrir os diálogos de ligação do </w:t>
      </w:r>
      <w:proofErr w:type="spellStart"/>
      <w:r w:rsidRPr="004254F1">
        <w:t>PostgreSQL</w:t>
      </w:r>
      <w:proofErr w:type="spellEnd"/>
      <w:r w:rsidRPr="004254F1">
        <w:t xml:space="preserve"> e do Node-RED durante a gravação.</w:t>
      </w:r>
    </w:p>
    <w:p w14:paraId="25C83F17" w14:textId="77777777" w:rsidR="004254F1" w:rsidRPr="004254F1" w:rsidRDefault="004254F1" w:rsidP="004254F1">
      <w:pPr>
        <w:numPr>
          <w:ilvl w:val="0"/>
          <w:numId w:val="6"/>
        </w:numPr>
      </w:pPr>
      <w:r w:rsidRPr="004254F1">
        <w:rPr>
          <w:b/>
          <w:bCs/>
        </w:rPr>
        <w:t>Deixa tudo aberto antes de gravar:</w:t>
      </w:r>
      <w:r w:rsidRPr="004254F1">
        <w:t xml:space="preserve"> </w:t>
      </w:r>
      <w:proofErr w:type="spellStart"/>
      <w:r w:rsidRPr="004254F1">
        <w:t>PostgreSQL</w:t>
      </w:r>
      <w:proofErr w:type="spellEnd"/>
      <w:r w:rsidRPr="004254F1">
        <w:t xml:space="preserve">, </w:t>
      </w:r>
      <w:proofErr w:type="spellStart"/>
      <w:r w:rsidRPr="004254F1">
        <w:t>pgAdmin</w:t>
      </w:r>
      <w:proofErr w:type="spellEnd"/>
      <w:r w:rsidRPr="004254F1">
        <w:t xml:space="preserve"> (com o </w:t>
      </w:r>
      <w:proofErr w:type="spellStart"/>
      <w:r w:rsidRPr="004254F1">
        <w:t>consultas.sql</w:t>
      </w:r>
      <w:proofErr w:type="spellEnd"/>
      <w:r w:rsidRPr="004254F1">
        <w:t xml:space="preserve">), </w:t>
      </w:r>
      <w:proofErr w:type="spellStart"/>
      <w:r w:rsidRPr="004254F1">
        <w:t>Spoon</w:t>
      </w:r>
      <w:proofErr w:type="spellEnd"/>
      <w:r w:rsidRPr="004254F1">
        <w:t xml:space="preserve"> (com o job aberto), Node-RED e o </w:t>
      </w:r>
      <w:proofErr w:type="spellStart"/>
      <w:r w:rsidRPr="004254F1">
        <w:t>dashboard</w:t>
      </w:r>
      <w:proofErr w:type="spellEnd"/>
      <w:r w:rsidRPr="004254F1">
        <w:t xml:space="preserve"> num separador, e a pasta do projeto no Explorador.</w:t>
      </w:r>
    </w:p>
    <w:p w14:paraId="0E29125A" w14:textId="77777777" w:rsidR="004254F1" w:rsidRPr="004254F1" w:rsidRDefault="004254F1" w:rsidP="004254F1">
      <w:pPr>
        <w:numPr>
          <w:ilvl w:val="0"/>
          <w:numId w:val="6"/>
        </w:numPr>
      </w:pPr>
      <w:r w:rsidRPr="004254F1">
        <w:rPr>
          <w:b/>
          <w:bCs/>
        </w:rPr>
        <w:t>Para mostrar o processo “do zero”:</w:t>
      </w:r>
      <w:r w:rsidRPr="004254F1">
        <w:t xml:space="preserve"> apaga as pastas </w:t>
      </w:r>
      <w:proofErr w:type="spellStart"/>
      <w:r w:rsidRPr="004254F1">
        <w:t>staging</w:t>
      </w:r>
      <w:proofErr w:type="spellEnd"/>
      <w:r w:rsidRPr="004254F1">
        <w:t xml:space="preserve">/ e </w:t>
      </w:r>
      <w:proofErr w:type="spellStart"/>
      <w:r w:rsidRPr="004254F1">
        <w:t>saida</w:t>
      </w:r>
      <w:proofErr w:type="spellEnd"/>
      <w:r w:rsidRPr="004254F1">
        <w:t xml:space="preserve">/ e faz </w:t>
      </w:r>
      <w:proofErr w:type="spellStart"/>
      <w:r w:rsidRPr="004254F1">
        <w:rPr>
          <w:i/>
          <w:iCs/>
        </w:rPr>
        <w:t>truncate</w:t>
      </w:r>
      <w:proofErr w:type="spellEnd"/>
      <w:r w:rsidRPr="004254F1">
        <w:t xml:space="preserve"> das tabelas, para o espectador ver tudo a ser criado.</w:t>
      </w:r>
    </w:p>
    <w:p w14:paraId="58B1B4A0" w14:textId="77777777" w:rsidR="004254F1" w:rsidRPr="004254F1" w:rsidRDefault="004254F1" w:rsidP="004254F1">
      <w:pPr>
        <w:numPr>
          <w:ilvl w:val="0"/>
          <w:numId w:val="6"/>
        </w:numPr>
      </w:pPr>
      <w:r w:rsidRPr="004254F1">
        <w:rPr>
          <w:b/>
          <w:bCs/>
        </w:rPr>
        <w:t>Ensaia uma vez</w:t>
      </w:r>
      <w:r w:rsidRPr="004254F1">
        <w:t xml:space="preserve"> sem gravar. A API pode demorar uns segundos, por isso sabe onde vais cortar.</w:t>
      </w:r>
    </w:p>
    <w:p w14:paraId="346B453A" w14:textId="77777777" w:rsidR="004254F1" w:rsidRPr="004254F1" w:rsidRDefault="004254F1" w:rsidP="004254F1">
      <w:pPr>
        <w:rPr>
          <w:b/>
          <w:bCs/>
        </w:rPr>
      </w:pPr>
      <w:r w:rsidRPr="004254F1">
        <w:rPr>
          <w:b/>
          <w:bCs/>
        </w:rPr>
        <w:t>Estrutura recomendada (cerca de 6 a 8 minutos)</w:t>
      </w:r>
    </w:p>
    <w:p w14:paraId="124B9984" w14:textId="77777777" w:rsidR="004254F1" w:rsidRPr="004254F1" w:rsidRDefault="004254F1" w:rsidP="004254F1">
      <w:r w:rsidRPr="004254F1">
        <w:t>Confirma se o professor indicou uma duração máxima.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4684"/>
        <w:gridCol w:w="3017"/>
      </w:tblGrid>
      <w:tr w:rsidR="004254F1" w:rsidRPr="004254F1" w14:paraId="71514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D0F74" w14:textId="77777777" w:rsidR="004254F1" w:rsidRPr="004254F1" w:rsidRDefault="004254F1" w:rsidP="004254F1">
            <w:pPr>
              <w:rPr>
                <w:b/>
                <w:bCs/>
              </w:rPr>
            </w:pPr>
            <w:r w:rsidRPr="004254F1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1C56BF51" w14:textId="77777777" w:rsidR="004254F1" w:rsidRPr="004254F1" w:rsidRDefault="004254F1" w:rsidP="004254F1">
            <w:pPr>
              <w:rPr>
                <w:b/>
                <w:bCs/>
              </w:rPr>
            </w:pPr>
            <w:r w:rsidRPr="004254F1">
              <w:rPr>
                <w:b/>
                <w:bCs/>
              </w:rPr>
              <w:t>O que mostrar</w:t>
            </w:r>
          </w:p>
        </w:tc>
        <w:tc>
          <w:tcPr>
            <w:tcW w:w="0" w:type="auto"/>
            <w:vAlign w:val="center"/>
            <w:hideMark/>
          </w:tcPr>
          <w:p w14:paraId="46F648BD" w14:textId="77777777" w:rsidR="004254F1" w:rsidRPr="004254F1" w:rsidRDefault="004254F1" w:rsidP="004254F1">
            <w:pPr>
              <w:rPr>
                <w:b/>
                <w:bCs/>
              </w:rPr>
            </w:pPr>
            <w:r w:rsidRPr="004254F1">
              <w:rPr>
                <w:b/>
                <w:bCs/>
              </w:rPr>
              <w:t>O que dizer</w:t>
            </w:r>
          </w:p>
        </w:tc>
      </w:tr>
      <w:tr w:rsidR="004254F1" w:rsidRPr="004254F1" w14:paraId="51355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7498" w14:textId="77777777" w:rsidR="004254F1" w:rsidRPr="004254F1" w:rsidRDefault="004254F1" w:rsidP="004254F1">
            <w:r w:rsidRPr="004254F1">
              <w:t>0:00</w:t>
            </w:r>
          </w:p>
        </w:tc>
        <w:tc>
          <w:tcPr>
            <w:tcW w:w="0" w:type="auto"/>
            <w:vAlign w:val="center"/>
            <w:hideMark/>
          </w:tcPr>
          <w:p w14:paraId="30A3DD56" w14:textId="77777777" w:rsidR="004254F1" w:rsidRPr="004254F1" w:rsidRDefault="004254F1" w:rsidP="004254F1">
            <w:r w:rsidRPr="004254F1">
              <w:t>Capa do relatório ou o diagrama do job</w:t>
            </w:r>
          </w:p>
        </w:tc>
        <w:tc>
          <w:tcPr>
            <w:tcW w:w="0" w:type="auto"/>
            <w:vAlign w:val="center"/>
            <w:hideMark/>
          </w:tcPr>
          <w:p w14:paraId="196EF839" w14:textId="77777777" w:rsidR="004254F1" w:rsidRPr="004254F1" w:rsidRDefault="004254F1" w:rsidP="004254F1">
            <w:r w:rsidRPr="004254F1">
              <w:t>Nome, UC, tema (</w:t>
            </w:r>
            <w:proofErr w:type="spellStart"/>
            <w:r w:rsidRPr="004254F1">
              <w:t>Smart</w:t>
            </w:r>
            <w:proofErr w:type="spellEnd"/>
            <w:r w:rsidRPr="004254F1">
              <w:t xml:space="preserve"> </w:t>
            </w:r>
            <w:proofErr w:type="spellStart"/>
            <w:r w:rsidRPr="004254F1">
              <w:t>Delivery</w:t>
            </w:r>
            <w:proofErr w:type="spellEnd"/>
            <w:r w:rsidRPr="004254F1">
              <w:t xml:space="preserve"> </w:t>
            </w:r>
            <w:proofErr w:type="spellStart"/>
            <w:r w:rsidRPr="004254F1">
              <w:t>Analytics</w:t>
            </w:r>
            <w:proofErr w:type="spellEnd"/>
            <w:r w:rsidRPr="004254F1">
              <w:t>) e o objetivo em 2 frases</w:t>
            </w:r>
          </w:p>
        </w:tc>
      </w:tr>
      <w:tr w:rsidR="004254F1" w:rsidRPr="004254F1" w14:paraId="16FBA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4E98" w14:textId="77777777" w:rsidR="004254F1" w:rsidRPr="004254F1" w:rsidRDefault="004254F1" w:rsidP="004254F1">
            <w:r w:rsidRPr="004254F1">
              <w:t>0:30</w:t>
            </w:r>
          </w:p>
        </w:tc>
        <w:tc>
          <w:tcPr>
            <w:tcW w:w="0" w:type="auto"/>
            <w:vAlign w:val="center"/>
            <w:hideMark/>
          </w:tcPr>
          <w:p w14:paraId="2F41CC80" w14:textId="77777777" w:rsidR="004254F1" w:rsidRPr="004254F1" w:rsidRDefault="004254F1" w:rsidP="004254F1">
            <w:r w:rsidRPr="004254F1">
              <w:t xml:space="preserve">Pasta com motoristas_frota.csv, viaturas.xml, </w:t>
            </w:r>
            <w:proofErr w:type="spellStart"/>
            <w:r w:rsidRPr="004254F1">
              <w:t>telemetria_</w:t>
            </w:r>
            <w:proofErr w:type="gramStart"/>
            <w:r w:rsidRPr="004254F1">
              <w:t>sensores.json</w:t>
            </w:r>
            <w:proofErr w:type="spellEnd"/>
            <w:proofErr w:type="gramEnd"/>
            <w:r w:rsidRPr="004254F1">
              <w:t xml:space="preserve"> (abre-os rapidamente) e o URL da API</w:t>
            </w:r>
          </w:p>
        </w:tc>
        <w:tc>
          <w:tcPr>
            <w:tcW w:w="0" w:type="auto"/>
            <w:vAlign w:val="center"/>
            <w:hideMark/>
          </w:tcPr>
          <w:p w14:paraId="0A4F1595" w14:textId="77777777" w:rsidR="004254F1" w:rsidRPr="004254F1" w:rsidRDefault="004254F1" w:rsidP="004254F1">
            <w:r w:rsidRPr="004254F1">
              <w:t>Os formatos e os problemas dos dados (duplicados, datas inválidas, 300 km/h)</w:t>
            </w:r>
          </w:p>
        </w:tc>
      </w:tr>
      <w:tr w:rsidR="004254F1" w:rsidRPr="004254F1" w14:paraId="1AC10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D3B9" w14:textId="77777777" w:rsidR="004254F1" w:rsidRPr="004254F1" w:rsidRDefault="004254F1" w:rsidP="004254F1">
            <w:r w:rsidRPr="004254F1">
              <w:t>1:15</w:t>
            </w:r>
          </w:p>
        </w:tc>
        <w:tc>
          <w:tcPr>
            <w:tcW w:w="0" w:type="auto"/>
            <w:vAlign w:val="center"/>
            <w:hideMark/>
          </w:tcPr>
          <w:p w14:paraId="5C18315A" w14:textId="77777777" w:rsidR="004254F1" w:rsidRPr="004254F1" w:rsidRDefault="004254F1" w:rsidP="004254F1">
            <w:r w:rsidRPr="004254F1">
              <w:t xml:space="preserve">Job aberto no </w:t>
            </w:r>
            <w:proofErr w:type="spellStart"/>
            <w:r w:rsidRPr="004254F1">
              <w:t>Spoon</w:t>
            </w:r>
            <w:proofErr w:type="spellEnd"/>
            <w:r w:rsidRPr="004254F1">
              <w:t>, a explicar a ordem</w:t>
            </w:r>
          </w:p>
        </w:tc>
        <w:tc>
          <w:tcPr>
            <w:tcW w:w="0" w:type="auto"/>
            <w:vAlign w:val="center"/>
            <w:hideMark/>
          </w:tcPr>
          <w:p w14:paraId="272A3F09" w14:textId="77777777" w:rsidR="004254F1" w:rsidRPr="004254F1" w:rsidRDefault="004254F1" w:rsidP="004254F1">
            <w:r w:rsidRPr="004254F1">
              <w:t>T1 a T5 e o passo SQL; o que faz cada uma, numa frase</w:t>
            </w:r>
          </w:p>
        </w:tc>
      </w:tr>
      <w:tr w:rsidR="004254F1" w:rsidRPr="004254F1" w14:paraId="4C324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F664F" w14:textId="77777777" w:rsidR="004254F1" w:rsidRPr="004254F1" w:rsidRDefault="004254F1" w:rsidP="004254F1">
            <w:r w:rsidRPr="004254F1">
              <w:t>2:00</w:t>
            </w:r>
          </w:p>
        </w:tc>
        <w:tc>
          <w:tcPr>
            <w:tcW w:w="0" w:type="auto"/>
            <w:vAlign w:val="center"/>
            <w:hideMark/>
          </w:tcPr>
          <w:p w14:paraId="7614EFB0" w14:textId="77777777" w:rsidR="004254F1" w:rsidRPr="004254F1" w:rsidRDefault="004254F1" w:rsidP="004254F1">
            <w:r w:rsidRPr="004254F1">
              <w:rPr>
                <w:b/>
                <w:bCs/>
              </w:rPr>
              <w:t>Executar o job</w:t>
            </w:r>
          </w:p>
        </w:tc>
        <w:tc>
          <w:tcPr>
            <w:tcW w:w="0" w:type="auto"/>
            <w:vAlign w:val="center"/>
            <w:hideMark/>
          </w:tcPr>
          <w:p w14:paraId="1C3C310B" w14:textId="77777777" w:rsidR="004254F1" w:rsidRPr="004254F1" w:rsidRDefault="004254F1" w:rsidP="004254F1">
            <w:r w:rsidRPr="004254F1">
              <w:t>Narra enquanto corre; mostra o log e tudo a verde</w:t>
            </w:r>
          </w:p>
        </w:tc>
      </w:tr>
      <w:tr w:rsidR="004254F1" w:rsidRPr="004254F1" w14:paraId="388F4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9312" w14:textId="77777777" w:rsidR="004254F1" w:rsidRPr="004254F1" w:rsidRDefault="004254F1" w:rsidP="004254F1">
            <w:r w:rsidRPr="004254F1">
              <w:t>2:45</w:t>
            </w:r>
          </w:p>
        </w:tc>
        <w:tc>
          <w:tcPr>
            <w:tcW w:w="0" w:type="auto"/>
            <w:vAlign w:val="center"/>
            <w:hideMark/>
          </w:tcPr>
          <w:p w14:paraId="53E7FF84" w14:textId="77777777" w:rsidR="004254F1" w:rsidRPr="004254F1" w:rsidRDefault="004254F1" w:rsidP="004254F1">
            <w:r w:rsidRPr="004254F1">
              <w:t xml:space="preserve">Pastas </w:t>
            </w:r>
            <w:proofErr w:type="spellStart"/>
            <w:r w:rsidRPr="004254F1">
              <w:t>staging</w:t>
            </w:r>
            <w:proofErr w:type="spellEnd"/>
            <w:r w:rsidRPr="004254F1">
              <w:t xml:space="preserve">/ e </w:t>
            </w:r>
            <w:proofErr w:type="spellStart"/>
            <w:r w:rsidRPr="004254F1">
              <w:t>saida</w:t>
            </w:r>
            <w:proofErr w:type="spellEnd"/>
            <w:r w:rsidRPr="004254F1">
              <w:t>/; abre rejeitados_telemetria.csv e alertas_velocidade.csv</w:t>
            </w:r>
          </w:p>
        </w:tc>
        <w:tc>
          <w:tcPr>
            <w:tcW w:w="0" w:type="auto"/>
            <w:vAlign w:val="center"/>
            <w:hideMark/>
          </w:tcPr>
          <w:p w14:paraId="06424CF7" w14:textId="77777777" w:rsidR="004254F1" w:rsidRPr="004254F1" w:rsidRDefault="004254F1" w:rsidP="004254F1">
            <w:r w:rsidRPr="004254F1">
              <w:t>O que foi rejeitado e porquê</w:t>
            </w:r>
          </w:p>
        </w:tc>
      </w:tr>
      <w:tr w:rsidR="004254F1" w:rsidRPr="004254F1" w14:paraId="73C21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8557" w14:textId="77777777" w:rsidR="004254F1" w:rsidRPr="004254F1" w:rsidRDefault="004254F1" w:rsidP="004254F1">
            <w:r w:rsidRPr="004254F1">
              <w:lastRenderedPageBreak/>
              <w:t>3:30</w:t>
            </w:r>
          </w:p>
        </w:tc>
        <w:tc>
          <w:tcPr>
            <w:tcW w:w="0" w:type="auto"/>
            <w:vAlign w:val="center"/>
            <w:hideMark/>
          </w:tcPr>
          <w:p w14:paraId="5A0651AA" w14:textId="77777777" w:rsidR="004254F1" w:rsidRPr="004254F1" w:rsidRDefault="004254F1" w:rsidP="004254F1">
            <w:r w:rsidRPr="004254F1">
              <w:t xml:space="preserve">Duas transformações por dentro: o filtro de </w:t>
            </w:r>
            <w:proofErr w:type="spellStart"/>
            <w:r w:rsidRPr="004254F1">
              <w:t>regex</w:t>
            </w:r>
            <w:proofErr w:type="spellEnd"/>
            <w:r w:rsidRPr="004254F1">
              <w:t xml:space="preserve"> da T1 e os filtros de validação da T3</w:t>
            </w:r>
          </w:p>
        </w:tc>
        <w:tc>
          <w:tcPr>
            <w:tcW w:w="0" w:type="auto"/>
            <w:vAlign w:val="center"/>
            <w:hideMark/>
          </w:tcPr>
          <w:p w14:paraId="3F77D8B9" w14:textId="77777777" w:rsidR="004254F1" w:rsidRPr="004254F1" w:rsidRDefault="004254F1" w:rsidP="004254F1">
            <w:r w:rsidRPr="004254F1">
              <w:t xml:space="preserve">O que recebe e devolve cada step; a </w:t>
            </w:r>
            <w:proofErr w:type="spellStart"/>
            <w:r w:rsidRPr="004254F1">
              <w:t>regex</w:t>
            </w:r>
            <w:proofErr w:type="spellEnd"/>
            <w:r w:rsidRPr="004254F1">
              <w:t xml:space="preserve"> em palavras</w:t>
            </w:r>
          </w:p>
        </w:tc>
      </w:tr>
      <w:tr w:rsidR="004254F1" w:rsidRPr="004254F1" w14:paraId="50911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EACB" w14:textId="77777777" w:rsidR="004254F1" w:rsidRPr="004254F1" w:rsidRDefault="004254F1" w:rsidP="004254F1">
            <w:r w:rsidRPr="004254F1">
              <w:t>4:45</w:t>
            </w:r>
          </w:p>
        </w:tc>
        <w:tc>
          <w:tcPr>
            <w:tcW w:w="0" w:type="auto"/>
            <w:vAlign w:val="center"/>
            <w:hideMark/>
          </w:tcPr>
          <w:p w14:paraId="321367F5" w14:textId="77777777" w:rsidR="004254F1" w:rsidRPr="004254F1" w:rsidRDefault="004254F1" w:rsidP="004254F1">
            <w:proofErr w:type="spellStart"/>
            <w:r w:rsidRPr="004254F1">
              <w:t>pgAdmin</w:t>
            </w:r>
            <w:proofErr w:type="spellEnd"/>
            <w:r w:rsidRPr="004254F1">
              <w:t xml:space="preserve">: executa </w:t>
            </w:r>
            <w:proofErr w:type="spellStart"/>
            <w:r w:rsidRPr="004254F1">
              <w:t>consultas.sql</w:t>
            </w:r>
            <w:proofErr w:type="spellEnd"/>
            <w:r w:rsidRPr="004254F1">
              <w:t xml:space="preserve"> e mostra as contagens</w:t>
            </w:r>
          </w:p>
        </w:tc>
        <w:tc>
          <w:tcPr>
            <w:tcW w:w="0" w:type="auto"/>
            <w:vAlign w:val="center"/>
            <w:hideMark/>
          </w:tcPr>
          <w:p w14:paraId="2D87DF5F" w14:textId="77777777" w:rsidR="004254F1" w:rsidRPr="004254F1" w:rsidRDefault="004254F1" w:rsidP="004254F1">
            <w:r w:rsidRPr="004254F1">
              <w:t xml:space="preserve">15, 16, 15 e </w:t>
            </w:r>
            <w:proofErr w:type="spellStart"/>
            <w:r w:rsidRPr="004254F1">
              <w:t>meteo</w:t>
            </w:r>
            <w:proofErr w:type="spellEnd"/>
          </w:p>
        </w:tc>
      </w:tr>
      <w:tr w:rsidR="004254F1" w:rsidRPr="004254F1" w14:paraId="6E376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A9303" w14:textId="77777777" w:rsidR="004254F1" w:rsidRPr="004254F1" w:rsidRDefault="004254F1" w:rsidP="004254F1">
            <w:r w:rsidRPr="004254F1">
              <w:t>5:30</w:t>
            </w:r>
          </w:p>
        </w:tc>
        <w:tc>
          <w:tcPr>
            <w:tcW w:w="0" w:type="auto"/>
            <w:vAlign w:val="center"/>
            <w:hideMark/>
          </w:tcPr>
          <w:p w14:paraId="4456D9C5" w14:textId="77777777" w:rsidR="004254F1" w:rsidRPr="004254F1" w:rsidRDefault="004254F1" w:rsidP="004254F1">
            <w:proofErr w:type="spellStart"/>
            <w:r w:rsidRPr="004254F1">
              <w:t>Dashboard</w:t>
            </w:r>
            <w:proofErr w:type="spellEnd"/>
            <w:r w:rsidRPr="004254F1">
              <w:t xml:space="preserve"> Node-RED</w:t>
            </w:r>
          </w:p>
        </w:tc>
        <w:tc>
          <w:tcPr>
            <w:tcW w:w="0" w:type="auto"/>
            <w:vAlign w:val="center"/>
            <w:hideMark/>
          </w:tcPr>
          <w:p w14:paraId="52ED21D3" w14:textId="77777777" w:rsidR="004254F1" w:rsidRPr="004254F1" w:rsidRDefault="004254F1" w:rsidP="004254F1">
            <w:r w:rsidRPr="004254F1">
              <w:t>Gráfico, tabela de alertas, meteorologia</w:t>
            </w:r>
          </w:p>
        </w:tc>
      </w:tr>
      <w:tr w:rsidR="004254F1" w:rsidRPr="004254F1" w14:paraId="27577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E5A5" w14:textId="77777777" w:rsidR="004254F1" w:rsidRPr="004254F1" w:rsidRDefault="004254F1" w:rsidP="004254F1">
            <w:r w:rsidRPr="004254F1">
              <w:t>6:15</w:t>
            </w:r>
          </w:p>
        </w:tc>
        <w:tc>
          <w:tcPr>
            <w:tcW w:w="0" w:type="auto"/>
            <w:vAlign w:val="center"/>
            <w:hideMark/>
          </w:tcPr>
          <w:p w14:paraId="258ACF6C" w14:textId="77777777" w:rsidR="004254F1" w:rsidRPr="004254F1" w:rsidRDefault="004254F1" w:rsidP="004254F1">
            <w:r w:rsidRPr="004254F1">
              <w:t xml:space="preserve">Volta ao </w:t>
            </w:r>
            <w:proofErr w:type="spellStart"/>
            <w:r w:rsidRPr="004254F1">
              <w:t>Spoon</w:t>
            </w:r>
            <w:proofErr w:type="spellEnd"/>
            <w:r w:rsidRPr="004254F1">
              <w:t xml:space="preserve">, corre o job outra vez, e o </w:t>
            </w:r>
            <w:proofErr w:type="spellStart"/>
            <w:r w:rsidRPr="004254F1">
              <w:t>dashboard</w:t>
            </w:r>
            <w:proofErr w:type="spellEnd"/>
            <w:r w:rsidRPr="004254F1">
              <w:t xml:space="preserve"> atualiza</w:t>
            </w:r>
          </w:p>
        </w:tc>
        <w:tc>
          <w:tcPr>
            <w:tcW w:w="0" w:type="auto"/>
            <w:vAlign w:val="center"/>
            <w:hideMark/>
          </w:tcPr>
          <w:p w14:paraId="59442BF6" w14:textId="77777777" w:rsidR="004254F1" w:rsidRPr="004254F1" w:rsidRDefault="004254F1" w:rsidP="004254F1">
            <w:r w:rsidRPr="004254F1">
              <w:t>A ligação entre o ETL e a visualização</w:t>
            </w:r>
          </w:p>
        </w:tc>
      </w:tr>
      <w:tr w:rsidR="004254F1" w:rsidRPr="004254F1" w14:paraId="77AD5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D04C" w14:textId="77777777" w:rsidR="004254F1" w:rsidRPr="004254F1" w:rsidRDefault="004254F1" w:rsidP="004254F1">
            <w:r w:rsidRPr="004254F1">
              <w:t>7:00</w:t>
            </w:r>
          </w:p>
        </w:tc>
        <w:tc>
          <w:tcPr>
            <w:tcW w:w="0" w:type="auto"/>
            <w:vAlign w:val="center"/>
            <w:hideMark/>
          </w:tcPr>
          <w:p w14:paraId="0602E461" w14:textId="77777777" w:rsidR="004254F1" w:rsidRPr="004254F1" w:rsidRDefault="004254F1" w:rsidP="004254F1">
            <w:r w:rsidRPr="004254F1">
              <w:t>Email recebido (smtp4dev)</w:t>
            </w:r>
          </w:p>
        </w:tc>
        <w:tc>
          <w:tcPr>
            <w:tcW w:w="0" w:type="auto"/>
            <w:vAlign w:val="center"/>
            <w:hideMark/>
          </w:tcPr>
          <w:p w14:paraId="38001EE0" w14:textId="77777777" w:rsidR="004254F1" w:rsidRPr="004254F1" w:rsidRDefault="004254F1" w:rsidP="004254F1">
            <w:r w:rsidRPr="004254F1">
              <w:t>O envio automático de resultados</w:t>
            </w:r>
          </w:p>
        </w:tc>
      </w:tr>
      <w:tr w:rsidR="004254F1" w:rsidRPr="004254F1" w14:paraId="65200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F4E4" w14:textId="77777777" w:rsidR="004254F1" w:rsidRPr="004254F1" w:rsidRDefault="004254F1" w:rsidP="004254F1">
            <w:r w:rsidRPr="004254F1">
              <w:t>7:30</w:t>
            </w:r>
          </w:p>
        </w:tc>
        <w:tc>
          <w:tcPr>
            <w:tcW w:w="0" w:type="auto"/>
            <w:vAlign w:val="center"/>
            <w:hideMark/>
          </w:tcPr>
          <w:p w14:paraId="4568BDA6" w14:textId="77777777" w:rsidR="004254F1" w:rsidRPr="004254F1" w:rsidRDefault="004254F1" w:rsidP="004254F1">
            <w:r w:rsidRPr="004254F1">
              <w:t>Conclusão</w:t>
            </w:r>
          </w:p>
        </w:tc>
        <w:tc>
          <w:tcPr>
            <w:tcW w:w="0" w:type="auto"/>
            <w:vAlign w:val="center"/>
            <w:hideMark/>
          </w:tcPr>
          <w:p w14:paraId="5E405595" w14:textId="77777777" w:rsidR="004254F1" w:rsidRPr="004254F1" w:rsidRDefault="004254F1" w:rsidP="004254F1">
            <w:r w:rsidRPr="004254F1">
              <w:t>O que ficou feito, as limitações e os trabalhos futuros</w:t>
            </w:r>
          </w:p>
        </w:tc>
      </w:tr>
    </w:tbl>
    <w:p w14:paraId="1966D7B8" w14:textId="77777777" w:rsidR="004254F1" w:rsidRPr="004254F1" w:rsidRDefault="004254F1" w:rsidP="004254F1">
      <w:pPr>
        <w:rPr>
          <w:b/>
          <w:bCs/>
        </w:rPr>
      </w:pPr>
      <w:r w:rsidRPr="004254F1">
        <w:rPr>
          <w:b/>
          <w:bCs/>
        </w:rPr>
        <w:t>O que faz um bom vídeo</w:t>
      </w:r>
    </w:p>
    <w:p w14:paraId="196E5EA0" w14:textId="77777777" w:rsidR="004254F1" w:rsidRPr="004254F1" w:rsidRDefault="004254F1" w:rsidP="004254F1">
      <w:pPr>
        <w:numPr>
          <w:ilvl w:val="0"/>
          <w:numId w:val="7"/>
        </w:numPr>
      </w:pPr>
      <w:r w:rsidRPr="004254F1">
        <w:rPr>
          <w:b/>
          <w:bCs/>
        </w:rPr>
        <w:t>Mostra a execução real</w:t>
      </w:r>
      <w:r w:rsidRPr="004254F1">
        <w:t>, não só slides. O professor quer ver o job a correr de ponta a ponta.</w:t>
      </w:r>
    </w:p>
    <w:p w14:paraId="3A30DD1E" w14:textId="77777777" w:rsidR="004254F1" w:rsidRPr="004254F1" w:rsidRDefault="004254F1" w:rsidP="004254F1">
      <w:pPr>
        <w:numPr>
          <w:ilvl w:val="0"/>
          <w:numId w:val="7"/>
        </w:numPr>
      </w:pPr>
      <w:r w:rsidRPr="004254F1">
        <w:rPr>
          <w:b/>
          <w:bCs/>
        </w:rPr>
        <w:t>Fala enquanto mostras.</w:t>
      </w:r>
      <w:r w:rsidRPr="004254F1">
        <w:t xml:space="preserve"> Explica o que cada parte faz, sem ler um guião palavra a palavra.</w:t>
      </w:r>
    </w:p>
    <w:p w14:paraId="7F9F9C30" w14:textId="77777777" w:rsidR="004254F1" w:rsidRPr="004254F1" w:rsidRDefault="004254F1" w:rsidP="004254F1">
      <w:pPr>
        <w:numPr>
          <w:ilvl w:val="0"/>
          <w:numId w:val="7"/>
        </w:numPr>
      </w:pPr>
      <w:r w:rsidRPr="004254F1">
        <w:rPr>
          <w:b/>
          <w:bCs/>
        </w:rPr>
        <w:t>Mostra o resultado em vários sítios:</w:t>
      </w:r>
      <w:r w:rsidRPr="004254F1">
        <w:t xml:space="preserve"> ficheiros, base de dados e </w:t>
      </w:r>
      <w:proofErr w:type="spellStart"/>
      <w:r w:rsidRPr="004254F1">
        <w:t>dashboard</w:t>
      </w:r>
      <w:proofErr w:type="spellEnd"/>
      <w:r w:rsidRPr="004254F1">
        <w:t>. Prova que o ETL funciona de ponta a ponta.</w:t>
      </w:r>
    </w:p>
    <w:p w14:paraId="2937EAE7" w14:textId="77777777" w:rsidR="004254F1" w:rsidRPr="004254F1" w:rsidRDefault="004254F1" w:rsidP="004254F1">
      <w:pPr>
        <w:numPr>
          <w:ilvl w:val="0"/>
          <w:numId w:val="7"/>
        </w:numPr>
      </w:pPr>
      <w:r w:rsidRPr="004254F1">
        <w:rPr>
          <w:b/>
          <w:bCs/>
        </w:rPr>
        <w:t>Corta tempos mortos</w:t>
      </w:r>
      <w:r w:rsidRPr="004254F1">
        <w:t xml:space="preserve"> (esperas da API), mas não escondas erros, que se aparecerem podes explicar.</w:t>
      </w:r>
    </w:p>
    <w:p w14:paraId="613B775C" w14:textId="77777777" w:rsidR="004254F1" w:rsidRPr="004254F1" w:rsidRDefault="004254F1" w:rsidP="004254F1">
      <w:pPr>
        <w:numPr>
          <w:ilvl w:val="0"/>
          <w:numId w:val="7"/>
        </w:numPr>
      </w:pPr>
      <w:r w:rsidRPr="004254F1">
        <w:rPr>
          <w:b/>
          <w:bCs/>
        </w:rPr>
        <w:t>Áudio claro</w:t>
      </w:r>
      <w:r w:rsidRPr="004254F1">
        <w:t xml:space="preserve"> e ritmo calmo.</w:t>
      </w:r>
    </w:p>
    <w:p w14:paraId="415EDD49" w14:textId="77777777" w:rsidR="004254F1" w:rsidRPr="004254F1" w:rsidRDefault="004254F1" w:rsidP="004254F1">
      <w:pPr>
        <w:rPr>
          <w:b/>
          <w:bCs/>
        </w:rPr>
      </w:pPr>
      <w:r w:rsidRPr="004254F1">
        <w:rPr>
          <w:b/>
          <w:bCs/>
        </w:rPr>
        <w:t>Depois de gravar</w:t>
      </w:r>
    </w:p>
    <w:p w14:paraId="6F5C23B1" w14:textId="77777777" w:rsidR="004254F1" w:rsidRPr="004254F1" w:rsidRDefault="004254F1" w:rsidP="004254F1">
      <w:pPr>
        <w:numPr>
          <w:ilvl w:val="0"/>
          <w:numId w:val="8"/>
        </w:numPr>
      </w:pPr>
      <w:r w:rsidRPr="004254F1">
        <w:rPr>
          <w:b/>
          <w:bCs/>
        </w:rPr>
        <w:t>Publica</w:t>
      </w:r>
      <w:r w:rsidRPr="004254F1">
        <w:t xml:space="preserve"> como não listado no YouTube, ou num OneDrive ou </w:t>
      </w:r>
      <w:proofErr w:type="spellStart"/>
      <w:r w:rsidRPr="004254F1">
        <w:t>Stream</w:t>
      </w:r>
      <w:proofErr w:type="spellEnd"/>
      <w:r w:rsidRPr="004254F1">
        <w:t xml:space="preserve"> do IPCA com acesso por link.</w:t>
      </w:r>
    </w:p>
    <w:p w14:paraId="3CD225E7" w14:textId="77777777" w:rsidR="004254F1" w:rsidRPr="004254F1" w:rsidRDefault="004254F1" w:rsidP="004254F1">
      <w:pPr>
        <w:numPr>
          <w:ilvl w:val="0"/>
          <w:numId w:val="8"/>
        </w:numPr>
      </w:pPr>
      <w:r w:rsidRPr="004254F1">
        <w:rPr>
          <w:b/>
          <w:bCs/>
        </w:rPr>
        <w:t>Testa o link</w:t>
      </w:r>
      <w:r w:rsidRPr="004254F1">
        <w:t xml:space="preserve"> numa janela anónima, para confirmares que abre sem login.</w:t>
      </w:r>
    </w:p>
    <w:p w14:paraId="6504D845" w14:textId="77777777" w:rsidR="004254F1" w:rsidRPr="004254F1" w:rsidRDefault="004254F1" w:rsidP="004254F1">
      <w:pPr>
        <w:numPr>
          <w:ilvl w:val="0"/>
          <w:numId w:val="8"/>
        </w:numPr>
      </w:pPr>
      <w:r w:rsidRPr="004254F1">
        <w:rPr>
          <w:b/>
          <w:bCs/>
        </w:rPr>
        <w:t xml:space="preserve">Gera o QR </w:t>
      </w:r>
      <w:proofErr w:type="spellStart"/>
      <w:r w:rsidRPr="004254F1">
        <w:rPr>
          <w:b/>
          <w:bCs/>
        </w:rPr>
        <w:t>code</w:t>
      </w:r>
      <w:proofErr w:type="spellEnd"/>
      <w:r w:rsidRPr="004254F1">
        <w:rPr>
          <w:b/>
          <w:bCs/>
        </w:rPr>
        <w:t>.</w:t>
      </w:r>
      <w:r w:rsidRPr="004254F1">
        <w:t xml:space="preserve"> No Chrome, abre o vídeo, clica com o botão direito na página e escolhe </w:t>
      </w:r>
      <w:r w:rsidRPr="004254F1">
        <w:rPr>
          <w:i/>
          <w:iCs/>
        </w:rPr>
        <w:t>Criar código QR para esta página</w:t>
      </w:r>
      <w:r w:rsidRPr="004254F1">
        <w:t>, ou usa qualquer gerador gratuito.</w:t>
      </w:r>
    </w:p>
    <w:p w14:paraId="05E9C89B" w14:textId="77777777" w:rsidR="004254F1" w:rsidRPr="004254F1" w:rsidRDefault="004254F1" w:rsidP="004254F1">
      <w:pPr>
        <w:numPr>
          <w:ilvl w:val="0"/>
          <w:numId w:val="8"/>
        </w:numPr>
      </w:pPr>
      <w:r w:rsidRPr="004254F1">
        <w:rPr>
          <w:b/>
          <w:bCs/>
        </w:rPr>
        <w:lastRenderedPageBreak/>
        <w:t xml:space="preserve">Cola o QR </w:t>
      </w:r>
      <w:proofErr w:type="spellStart"/>
      <w:r w:rsidRPr="004254F1">
        <w:rPr>
          <w:b/>
          <w:bCs/>
        </w:rPr>
        <w:t>code</w:t>
      </w:r>
      <w:proofErr w:type="spellEnd"/>
      <w:r w:rsidRPr="004254F1">
        <w:rPr>
          <w:b/>
          <w:bCs/>
        </w:rPr>
        <w:t xml:space="preserve"> no relatório</w:t>
      </w:r>
      <w:r w:rsidRPr="004254F1">
        <w:t>, na secção 6, e escreve também o link em texto por baixo.</w:t>
      </w:r>
    </w:p>
    <w:p w14:paraId="74C1873F" w14:textId="77777777" w:rsidR="004254F1" w:rsidRPr="004254F1" w:rsidRDefault="004254F1" w:rsidP="004254F1">
      <w:pPr>
        <w:numPr>
          <w:ilvl w:val="0"/>
          <w:numId w:val="8"/>
        </w:numPr>
      </w:pPr>
      <w:r w:rsidRPr="004254F1">
        <w:rPr>
          <w:b/>
          <w:bCs/>
        </w:rPr>
        <w:t>Guarda o ficheiro do vídeo</w:t>
      </w:r>
      <w:r w:rsidRPr="004254F1">
        <w:t xml:space="preserve"> ou o link no repositório </w:t>
      </w:r>
      <w:proofErr w:type="spellStart"/>
      <w:r w:rsidRPr="004254F1">
        <w:t>Git</w:t>
      </w:r>
      <w:proofErr w:type="spellEnd"/>
      <w:r w:rsidRPr="004254F1">
        <w:t>.</w:t>
      </w:r>
    </w:p>
    <w:p w14:paraId="710DB673" w14:textId="77777777" w:rsidR="003D132A" w:rsidRDefault="003D132A"/>
    <w:sectPr w:rsidR="003D13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5D81"/>
    <w:multiLevelType w:val="multilevel"/>
    <w:tmpl w:val="D52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56906"/>
    <w:multiLevelType w:val="multilevel"/>
    <w:tmpl w:val="CA48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E396A"/>
    <w:multiLevelType w:val="multilevel"/>
    <w:tmpl w:val="A930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C4207"/>
    <w:multiLevelType w:val="multilevel"/>
    <w:tmpl w:val="7D4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0579C"/>
    <w:multiLevelType w:val="multilevel"/>
    <w:tmpl w:val="8C72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B6BF5"/>
    <w:multiLevelType w:val="multilevel"/>
    <w:tmpl w:val="CBF4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8F43E3"/>
    <w:multiLevelType w:val="multilevel"/>
    <w:tmpl w:val="5ACE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74655A"/>
    <w:multiLevelType w:val="multilevel"/>
    <w:tmpl w:val="05FA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521727">
    <w:abstractNumId w:val="2"/>
  </w:num>
  <w:num w:numId="2" w16cid:durableId="493571902">
    <w:abstractNumId w:val="5"/>
  </w:num>
  <w:num w:numId="3" w16cid:durableId="2104760751">
    <w:abstractNumId w:val="4"/>
  </w:num>
  <w:num w:numId="4" w16cid:durableId="92211669">
    <w:abstractNumId w:val="0"/>
  </w:num>
  <w:num w:numId="5" w16cid:durableId="841552609">
    <w:abstractNumId w:val="7"/>
  </w:num>
  <w:num w:numId="6" w16cid:durableId="549340283">
    <w:abstractNumId w:val="1"/>
  </w:num>
  <w:num w:numId="7" w16cid:durableId="1201941905">
    <w:abstractNumId w:val="3"/>
  </w:num>
  <w:num w:numId="8" w16cid:durableId="5323507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7A"/>
    <w:rsid w:val="000B336D"/>
    <w:rsid w:val="00252B91"/>
    <w:rsid w:val="003D132A"/>
    <w:rsid w:val="004254F1"/>
    <w:rsid w:val="005B3003"/>
    <w:rsid w:val="00A21C7A"/>
    <w:rsid w:val="00D53202"/>
    <w:rsid w:val="00DD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AE114"/>
  <w15:chartTrackingRefBased/>
  <w15:docId w15:val="{E32FCF71-4896-4833-8E69-7900C098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21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21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21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21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21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21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21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21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21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21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21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21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21C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21C7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21C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21C7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21C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21C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21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21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21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21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21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21C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1C7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21C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21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21C7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21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482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Afonso Cerqueira Gomes</dc:creator>
  <cp:keywords/>
  <dc:description/>
  <cp:lastModifiedBy>Tomás Afonso Cerqueira Gomes</cp:lastModifiedBy>
  <cp:revision>5</cp:revision>
  <dcterms:created xsi:type="dcterms:W3CDTF">2026-10-08T10:41:00Z</dcterms:created>
  <dcterms:modified xsi:type="dcterms:W3CDTF">2026-10-17T16:36:00Z</dcterms:modified>
</cp:coreProperties>
</file>