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17E" w:rsidRPr="008B517E" w:rsidRDefault="008B517E" w:rsidP="008B51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62"/>
          <w:szCs w:val="60"/>
        </w:rPr>
      </w:pPr>
      <w:r w:rsidRPr="008B517E">
        <w:rPr>
          <w:rFonts w:ascii="Times New Roman" w:hAnsi="Times New Roman" w:cs="Times New Roman"/>
          <w:sz w:val="62"/>
          <w:szCs w:val="60"/>
        </w:rPr>
        <w:t>Estrategia</w:t>
      </w:r>
    </w:p>
    <w:p w:rsidR="008B517E" w:rsidRPr="008B517E" w:rsidRDefault="008B517E" w:rsidP="008B51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8"/>
          <w:szCs w:val="36"/>
        </w:rPr>
      </w:pPr>
      <w:r w:rsidRPr="008B517E">
        <w:rPr>
          <w:rFonts w:ascii="Times New Roman" w:hAnsi="Times New Roman" w:cs="Times New Roman"/>
          <w:sz w:val="38"/>
          <w:szCs w:val="36"/>
        </w:rPr>
        <w:t>PAGO ÁGIL</w:t>
      </w:r>
    </w:p>
    <w:p w:rsidR="008B517E" w:rsidRPr="008B517E" w:rsidRDefault="008B517E" w:rsidP="008B51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</w:rPr>
      </w:pPr>
    </w:p>
    <w:p w:rsidR="008B517E" w:rsidRPr="008B517E" w:rsidRDefault="008B517E" w:rsidP="008B51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</w:rPr>
      </w:pPr>
      <w:r w:rsidRPr="008B517E">
        <w:rPr>
          <w:rFonts w:ascii="Times New Roman" w:hAnsi="Times New Roman" w:cs="Times New Roman"/>
          <w:sz w:val="30"/>
          <w:szCs w:val="28"/>
        </w:rPr>
        <w:t>2° Cuatrimestre 2017</w:t>
      </w:r>
    </w:p>
    <w:p w:rsidR="008B517E" w:rsidRPr="008B517E" w:rsidRDefault="008B517E" w:rsidP="008B51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8B517E" w:rsidRPr="008B517E" w:rsidRDefault="008B517E" w:rsidP="008B51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8B517E">
        <w:rPr>
          <w:rFonts w:ascii="Times New Roman" w:hAnsi="Times New Roman" w:cs="Times New Roman"/>
          <w:sz w:val="26"/>
          <w:szCs w:val="24"/>
        </w:rPr>
        <w:t>CURSO: MIXTO</w:t>
      </w:r>
    </w:p>
    <w:p w:rsidR="008B517E" w:rsidRDefault="008B517E" w:rsidP="008B51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8B517E">
        <w:rPr>
          <w:rFonts w:ascii="Times New Roman" w:hAnsi="Times New Roman" w:cs="Times New Roman"/>
          <w:sz w:val="26"/>
          <w:szCs w:val="24"/>
        </w:rPr>
        <w:t>NOMBRE GRUPO: PIZZA</w:t>
      </w:r>
    </w:p>
    <w:p w:rsidR="004C5517" w:rsidRPr="008B517E" w:rsidRDefault="004C5517" w:rsidP="008B51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GRUPO 27</w:t>
      </w:r>
    </w:p>
    <w:p w:rsidR="008B517E" w:rsidRPr="008B517E" w:rsidRDefault="008B517E" w:rsidP="008B5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17E" w:rsidRPr="008B517E" w:rsidRDefault="008B517E" w:rsidP="008B5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B517E">
        <w:rPr>
          <w:rFonts w:ascii="Times New Roman" w:hAnsi="Times New Roman" w:cs="Times New Roman"/>
          <w:sz w:val="24"/>
          <w:szCs w:val="24"/>
          <w:u w:val="single"/>
        </w:rPr>
        <w:t>Integrantes del grupo:</w:t>
      </w:r>
    </w:p>
    <w:p w:rsidR="008B517E" w:rsidRPr="008B517E" w:rsidRDefault="008B517E" w:rsidP="008B517E">
      <w:pPr>
        <w:pStyle w:val="NormalWeb"/>
      </w:pPr>
      <w:r w:rsidRPr="008B517E">
        <w:t xml:space="preserve">(Responsable) Apellido: </w:t>
      </w:r>
      <w:proofErr w:type="spellStart"/>
      <w:r w:rsidRPr="008B517E">
        <w:t>Papazian</w:t>
      </w:r>
      <w:proofErr w:type="spellEnd"/>
      <w:r w:rsidRPr="008B517E">
        <w:t xml:space="preserve"> Nombre: Lila Legajo: 152735-6 Curso: K3522</w:t>
      </w:r>
    </w:p>
    <w:p w:rsidR="008B517E" w:rsidRPr="008B517E" w:rsidRDefault="008B517E" w:rsidP="008B517E">
      <w:pPr>
        <w:pStyle w:val="NormalWeb"/>
      </w:pPr>
      <w:r w:rsidRPr="008B517E">
        <w:t>Apellido: De Pietro Nombre: Tomas Legajo: 152409-4 Curso: K3671</w:t>
      </w:r>
    </w:p>
    <w:p w:rsidR="008B517E" w:rsidRPr="008B517E" w:rsidRDefault="008B517E" w:rsidP="008B517E">
      <w:pPr>
        <w:pStyle w:val="NormalWeb"/>
      </w:pPr>
      <w:r w:rsidRPr="008B517E">
        <w:t xml:space="preserve">Apellido: </w:t>
      </w:r>
      <w:proofErr w:type="spellStart"/>
      <w:r w:rsidRPr="008B517E">
        <w:t>Dragani</w:t>
      </w:r>
      <w:proofErr w:type="spellEnd"/>
      <w:r w:rsidRPr="008B517E">
        <w:t xml:space="preserve"> Nombre: Leandro Legajo: 152695-9 Curso: K3573</w:t>
      </w:r>
    </w:p>
    <w:p w:rsidR="008B517E" w:rsidRPr="008B517E" w:rsidRDefault="008B517E" w:rsidP="008B517E">
      <w:pPr>
        <w:pStyle w:val="NormalWeb"/>
      </w:pPr>
      <w:r w:rsidRPr="008B517E">
        <w:t xml:space="preserve">Apellido: </w:t>
      </w:r>
      <w:proofErr w:type="spellStart"/>
      <w:r w:rsidRPr="008B517E">
        <w:t>Joaquin</w:t>
      </w:r>
      <w:proofErr w:type="spellEnd"/>
      <w:r w:rsidRPr="008B517E">
        <w:t xml:space="preserve"> Nombre: Alejandra Legajo: 153332-0 Curso: K3573</w:t>
      </w:r>
    </w:p>
    <w:p w:rsidR="008B517E" w:rsidRDefault="008B517E" w:rsidP="008B517E">
      <w:pPr>
        <w:pStyle w:val="NormalWeb"/>
      </w:pPr>
      <w:r w:rsidRPr="008B517E">
        <w:rPr>
          <w:u w:val="single"/>
        </w:rPr>
        <w:t>Mail del responsable</w:t>
      </w:r>
      <w:r w:rsidRPr="008B517E">
        <w:t xml:space="preserve">: </w:t>
      </w:r>
      <w:hyperlink r:id="rId6" w:history="1">
        <w:r w:rsidRPr="008B517E">
          <w:rPr>
            <w:rStyle w:val="Hipervnculo"/>
          </w:rPr>
          <w:t>lilapapazian@msn.com</w:t>
        </w:r>
      </w:hyperlink>
    </w:p>
    <w:p w:rsidR="008B517E" w:rsidRDefault="008B517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br w:type="page"/>
      </w:r>
    </w:p>
    <w:p w:rsidR="008B517E" w:rsidRDefault="008B517E" w:rsidP="008B517E">
      <w:pPr>
        <w:pStyle w:val="NormalWeb"/>
        <w:rPr>
          <w:sz w:val="38"/>
          <w:szCs w:val="38"/>
          <w:u w:val="single"/>
        </w:rPr>
      </w:pPr>
      <w:r w:rsidRPr="008B517E">
        <w:rPr>
          <w:sz w:val="38"/>
          <w:szCs w:val="38"/>
          <w:u w:val="single"/>
        </w:rPr>
        <w:lastRenderedPageBreak/>
        <w:t>Índice</w:t>
      </w:r>
    </w:p>
    <w:p w:rsidR="008B517E" w:rsidRDefault="008B517E" w:rsidP="008B517E">
      <w:pPr>
        <w:pStyle w:val="NormalWeb"/>
        <w:jc w:val="both"/>
        <w:rPr>
          <w:szCs w:val="38"/>
        </w:rPr>
      </w:pPr>
      <w:r>
        <w:rPr>
          <w:szCs w:val="38"/>
        </w:rPr>
        <w:t>Decisiones de diseño……………………………………………………………. página 3</w:t>
      </w:r>
    </w:p>
    <w:p w:rsidR="008B517E" w:rsidRDefault="008B517E" w:rsidP="008B517E">
      <w:pPr>
        <w:pStyle w:val="NormalWeb"/>
        <w:rPr>
          <w:szCs w:val="38"/>
        </w:rPr>
      </w:pPr>
      <w:r>
        <w:rPr>
          <w:szCs w:val="38"/>
        </w:rPr>
        <w:t>Decisiones de migración…………………………………………………………página</w:t>
      </w:r>
    </w:p>
    <w:p w:rsidR="008B517E" w:rsidRDefault="008B517E" w:rsidP="008B517E">
      <w:pPr>
        <w:pStyle w:val="NormalWeb"/>
        <w:rPr>
          <w:szCs w:val="38"/>
        </w:rPr>
      </w:pPr>
      <w:r>
        <w:rPr>
          <w:szCs w:val="38"/>
        </w:rPr>
        <w:t>Decisiones de implementación…………………………………………………. página</w:t>
      </w:r>
    </w:p>
    <w:p w:rsidR="008B517E" w:rsidRDefault="008B517E" w:rsidP="008B517E">
      <w:pPr>
        <w:pStyle w:val="NormalWeb"/>
        <w:rPr>
          <w:szCs w:val="38"/>
        </w:rPr>
      </w:pPr>
      <w:r>
        <w:rPr>
          <w:szCs w:val="38"/>
        </w:rPr>
        <w:t>Anexo……………………………………………………………………………página</w:t>
      </w:r>
    </w:p>
    <w:p w:rsidR="008B517E" w:rsidRDefault="008B517E">
      <w:pPr>
        <w:rPr>
          <w:rFonts w:ascii="Times New Roman" w:eastAsia="Times New Roman" w:hAnsi="Times New Roman" w:cs="Times New Roman"/>
          <w:sz w:val="24"/>
          <w:szCs w:val="38"/>
          <w:lang w:eastAsia="es-ES"/>
        </w:rPr>
      </w:pPr>
      <w:r>
        <w:rPr>
          <w:szCs w:val="38"/>
        </w:rPr>
        <w:br w:type="page"/>
      </w:r>
    </w:p>
    <w:p w:rsidR="008B517E" w:rsidRDefault="008B517E" w:rsidP="008B517E">
      <w:pPr>
        <w:pStyle w:val="NormalWeb"/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lastRenderedPageBreak/>
        <w:t>Decisiones de diseño de la base de datos</w:t>
      </w:r>
    </w:p>
    <w:p w:rsidR="008B517E" w:rsidRDefault="008B517E" w:rsidP="008B517E">
      <w:pPr>
        <w:pStyle w:val="NormalWeb"/>
        <w:rPr>
          <w:sz w:val="28"/>
          <w:szCs w:val="38"/>
          <w:u w:val="single"/>
        </w:rPr>
      </w:pPr>
      <w:r>
        <w:rPr>
          <w:sz w:val="28"/>
          <w:szCs w:val="38"/>
          <w:u w:val="single"/>
        </w:rPr>
        <w:t>Usuarios y roles</w:t>
      </w:r>
    </w:p>
    <w:p w:rsidR="00B23C24" w:rsidRDefault="004C5517" w:rsidP="004C5517">
      <w:pPr>
        <w:pStyle w:val="NormalWeb"/>
        <w:jc w:val="both"/>
        <w:rPr>
          <w:szCs w:val="38"/>
        </w:rPr>
      </w:pPr>
      <w:r>
        <w:rPr>
          <w:sz w:val="28"/>
          <w:szCs w:val="38"/>
        </w:rPr>
        <w:tab/>
      </w:r>
      <w:r>
        <w:rPr>
          <w:szCs w:val="38"/>
        </w:rPr>
        <w:t xml:space="preserve">La tabla </w:t>
      </w:r>
      <w:r>
        <w:rPr>
          <w:b/>
          <w:szCs w:val="38"/>
        </w:rPr>
        <w:t>usuarios</w:t>
      </w:r>
      <w:r>
        <w:rPr>
          <w:szCs w:val="38"/>
        </w:rPr>
        <w:t xml:space="preserve"> representa las cuentas de los usuarios de la aplicación. Un usuario</w:t>
      </w:r>
      <w:r w:rsidR="00B23C24">
        <w:rPr>
          <w:szCs w:val="38"/>
        </w:rPr>
        <w:t xml:space="preserve"> puede o no tener asociado un rol al momento de iniciar sesión. En caso de que tenga más de un rol asignado deberá seleccionar con </w:t>
      </w:r>
      <w:r w:rsidR="00D559F6">
        <w:rPr>
          <w:szCs w:val="38"/>
        </w:rPr>
        <w:t>cuál</w:t>
      </w:r>
      <w:r w:rsidR="00B23C24">
        <w:rPr>
          <w:szCs w:val="38"/>
        </w:rPr>
        <w:t xml:space="preserve"> de ellos se quiere </w:t>
      </w:r>
      <w:proofErr w:type="spellStart"/>
      <w:r w:rsidR="00B23C24">
        <w:rPr>
          <w:szCs w:val="38"/>
        </w:rPr>
        <w:t>loguear</w:t>
      </w:r>
      <w:proofErr w:type="spellEnd"/>
      <w:r w:rsidR="00B23C24">
        <w:rPr>
          <w:szCs w:val="38"/>
        </w:rPr>
        <w:t>. Cuenta con un campo que permite saber la cantidad de intentos de inicio de sesión del mismo (</w:t>
      </w:r>
      <w:proofErr w:type="spellStart"/>
      <w:r w:rsidR="00B23C24">
        <w:rPr>
          <w:szCs w:val="38"/>
        </w:rPr>
        <w:t>usr_intentosLogin</w:t>
      </w:r>
      <w:proofErr w:type="spellEnd"/>
      <w:r w:rsidR="00B23C24">
        <w:rPr>
          <w:szCs w:val="38"/>
        </w:rPr>
        <w:t>).</w:t>
      </w:r>
    </w:p>
    <w:p w:rsidR="00B23C24" w:rsidRDefault="00B23C24" w:rsidP="004C5517">
      <w:pPr>
        <w:pStyle w:val="NormalWeb"/>
        <w:jc w:val="both"/>
        <w:rPr>
          <w:szCs w:val="38"/>
        </w:rPr>
      </w:pPr>
      <w:r>
        <w:rPr>
          <w:szCs w:val="38"/>
        </w:rPr>
        <w:tab/>
        <w:t>Las funcionalidades de cada rol se encuentran en el apartado I del Anexo.</w:t>
      </w:r>
    </w:p>
    <w:p w:rsidR="00C16267" w:rsidRDefault="00B23C24" w:rsidP="004C5517">
      <w:pPr>
        <w:pStyle w:val="NormalWeb"/>
        <w:jc w:val="both"/>
        <w:rPr>
          <w:sz w:val="28"/>
          <w:szCs w:val="38"/>
          <w:u w:val="single"/>
        </w:rPr>
      </w:pPr>
      <w:r>
        <w:rPr>
          <w:sz w:val="28"/>
          <w:szCs w:val="38"/>
          <w:u w:val="single"/>
        </w:rPr>
        <w:t>Clientes</w:t>
      </w:r>
    </w:p>
    <w:p w:rsidR="00B23C24" w:rsidRDefault="00D559F6" w:rsidP="004C5517">
      <w:pPr>
        <w:pStyle w:val="NormalWeb"/>
        <w:jc w:val="both"/>
        <w:rPr>
          <w:szCs w:val="38"/>
        </w:rPr>
      </w:pPr>
      <w:r>
        <w:rPr>
          <w:szCs w:val="38"/>
        </w:rPr>
        <w:tab/>
        <w:t xml:space="preserve">Se definió una restricción del tipo PRIMARY KEY para el atributo </w:t>
      </w:r>
      <w:proofErr w:type="spellStart"/>
      <w:r>
        <w:rPr>
          <w:szCs w:val="38"/>
        </w:rPr>
        <w:t>clie_dni</w:t>
      </w:r>
      <w:proofErr w:type="spellEnd"/>
      <w:r>
        <w:rPr>
          <w:szCs w:val="38"/>
        </w:rPr>
        <w:t>. Además, en el sistema se verifica que no se repitan los emails de los clientes.</w:t>
      </w:r>
    </w:p>
    <w:p w:rsidR="00D559F6" w:rsidRDefault="00D559F6" w:rsidP="004C5517">
      <w:pPr>
        <w:pStyle w:val="NormalWeb"/>
        <w:jc w:val="both"/>
        <w:rPr>
          <w:sz w:val="28"/>
          <w:szCs w:val="38"/>
          <w:u w:val="single"/>
        </w:rPr>
      </w:pPr>
      <w:r>
        <w:rPr>
          <w:sz w:val="28"/>
          <w:szCs w:val="38"/>
          <w:u w:val="single"/>
        </w:rPr>
        <w:t>Empresas</w:t>
      </w:r>
    </w:p>
    <w:p w:rsidR="00D559F6" w:rsidRPr="00D559F6" w:rsidRDefault="00D559F6" w:rsidP="004C5517">
      <w:pPr>
        <w:pStyle w:val="NormalWeb"/>
        <w:jc w:val="both"/>
        <w:rPr>
          <w:szCs w:val="38"/>
          <w:u w:val="single"/>
        </w:rPr>
      </w:pPr>
      <w:r>
        <w:rPr>
          <w:szCs w:val="38"/>
        </w:rPr>
        <w:tab/>
        <w:t xml:space="preserve">Se definió una restricción del tipo PRIMARY KEY para el atributo </w:t>
      </w:r>
      <w:proofErr w:type="spellStart"/>
      <w:r>
        <w:rPr>
          <w:szCs w:val="38"/>
        </w:rPr>
        <w:t>emp_id</w:t>
      </w:r>
      <w:proofErr w:type="spellEnd"/>
      <w:r>
        <w:rPr>
          <w:szCs w:val="38"/>
        </w:rPr>
        <w:t xml:space="preserve">, que se genera con un valor </w:t>
      </w:r>
      <w:proofErr w:type="spellStart"/>
      <w:r>
        <w:rPr>
          <w:szCs w:val="38"/>
        </w:rPr>
        <w:t>autoincremental</w:t>
      </w:r>
      <w:proofErr w:type="spellEnd"/>
      <w:r>
        <w:rPr>
          <w:szCs w:val="38"/>
        </w:rPr>
        <w:t xml:space="preserve">; y una restricción del tipo UNIQUE para el atributo </w:t>
      </w:r>
      <w:proofErr w:type="spellStart"/>
      <w:r>
        <w:rPr>
          <w:szCs w:val="38"/>
        </w:rPr>
        <w:t>emp_cuit</w:t>
      </w:r>
      <w:proofErr w:type="spellEnd"/>
      <w:r>
        <w:rPr>
          <w:szCs w:val="38"/>
        </w:rPr>
        <w:t xml:space="preserve"> para evitar la repetición de empresas.</w:t>
      </w:r>
    </w:p>
    <w:p w:rsidR="00B23C24" w:rsidRDefault="00520827" w:rsidP="004C5517">
      <w:pPr>
        <w:pStyle w:val="NormalWeb"/>
        <w:jc w:val="both"/>
        <w:rPr>
          <w:sz w:val="28"/>
          <w:szCs w:val="38"/>
          <w:u w:val="single"/>
        </w:rPr>
      </w:pPr>
      <w:r>
        <w:rPr>
          <w:sz w:val="28"/>
          <w:szCs w:val="38"/>
          <w:u w:val="single"/>
        </w:rPr>
        <w:t>Facturas</w:t>
      </w:r>
    </w:p>
    <w:p w:rsidR="00520827" w:rsidRDefault="00520827" w:rsidP="004C5517">
      <w:pPr>
        <w:pStyle w:val="NormalWeb"/>
        <w:jc w:val="both"/>
        <w:rPr>
          <w:szCs w:val="38"/>
        </w:rPr>
      </w:pPr>
      <w:r>
        <w:rPr>
          <w:szCs w:val="38"/>
        </w:rPr>
        <w:tab/>
        <w:t xml:space="preserve">Se definió una restricción del tipo PRIMARY KEY en el atributo </w:t>
      </w:r>
      <w:proofErr w:type="spellStart"/>
      <w:r>
        <w:rPr>
          <w:szCs w:val="38"/>
        </w:rPr>
        <w:t>fact_numero</w:t>
      </w:r>
      <w:proofErr w:type="spellEnd"/>
      <w:r>
        <w:rPr>
          <w:szCs w:val="38"/>
        </w:rPr>
        <w:t xml:space="preserve">. </w:t>
      </w:r>
      <w:r w:rsidR="004F35E1">
        <w:rPr>
          <w:szCs w:val="38"/>
        </w:rPr>
        <w:t>Las facturas se relacionan con otras entidades como el cliente, la empresa y la sucursal.</w:t>
      </w:r>
    </w:p>
    <w:p w:rsidR="00520827" w:rsidRDefault="00520827" w:rsidP="004C5517">
      <w:pPr>
        <w:pStyle w:val="NormalWeb"/>
        <w:jc w:val="both"/>
        <w:rPr>
          <w:sz w:val="28"/>
          <w:szCs w:val="38"/>
          <w:u w:val="single"/>
        </w:rPr>
      </w:pPr>
      <w:r>
        <w:rPr>
          <w:sz w:val="28"/>
          <w:szCs w:val="38"/>
          <w:u w:val="single"/>
        </w:rPr>
        <w:t>Rendición</w:t>
      </w:r>
    </w:p>
    <w:p w:rsidR="00520827" w:rsidRDefault="00520827" w:rsidP="004C5517">
      <w:pPr>
        <w:pStyle w:val="NormalWeb"/>
        <w:jc w:val="both"/>
        <w:rPr>
          <w:szCs w:val="38"/>
        </w:rPr>
      </w:pPr>
      <w:r>
        <w:rPr>
          <w:sz w:val="28"/>
          <w:szCs w:val="38"/>
        </w:rPr>
        <w:tab/>
      </w:r>
      <w:r>
        <w:rPr>
          <w:szCs w:val="38"/>
        </w:rPr>
        <w:t xml:space="preserve">Dado un mes en particular, el sistema toma todas las facturas pagas del mes (observando el valor del atributo </w:t>
      </w:r>
      <w:proofErr w:type="spellStart"/>
      <w:r>
        <w:rPr>
          <w:szCs w:val="38"/>
        </w:rPr>
        <w:t>fact_alta</w:t>
      </w:r>
      <w:proofErr w:type="spellEnd"/>
      <w:r>
        <w:rPr>
          <w:szCs w:val="38"/>
        </w:rPr>
        <w:t>) de una empresa determinada (</w:t>
      </w:r>
      <w:proofErr w:type="spellStart"/>
      <w:r>
        <w:rPr>
          <w:szCs w:val="38"/>
        </w:rPr>
        <w:t>fact_empresa</w:t>
      </w:r>
      <w:proofErr w:type="spellEnd"/>
      <w:r>
        <w:rPr>
          <w:szCs w:val="38"/>
        </w:rPr>
        <w:t>) y calcula el importe total a rendir (</w:t>
      </w:r>
      <w:proofErr w:type="spellStart"/>
      <w:r>
        <w:rPr>
          <w:szCs w:val="38"/>
        </w:rPr>
        <w:t>rend_totalRendicion</w:t>
      </w:r>
      <w:proofErr w:type="spellEnd"/>
      <w:r>
        <w:rPr>
          <w:szCs w:val="38"/>
        </w:rPr>
        <w:t>). Además, observa que la empresa en cuestión se encuentre habilitada.</w:t>
      </w:r>
    </w:p>
    <w:p w:rsidR="004F35E1" w:rsidRDefault="004F35E1" w:rsidP="004C5517">
      <w:pPr>
        <w:pStyle w:val="NormalWeb"/>
        <w:jc w:val="both"/>
        <w:rPr>
          <w:szCs w:val="38"/>
        </w:rPr>
      </w:pPr>
      <w:r>
        <w:rPr>
          <w:sz w:val="28"/>
          <w:szCs w:val="38"/>
          <w:u w:val="single"/>
        </w:rPr>
        <w:t>Sucursal</w:t>
      </w:r>
    </w:p>
    <w:p w:rsidR="004F35E1" w:rsidRDefault="004F35E1" w:rsidP="004C5517">
      <w:pPr>
        <w:pStyle w:val="NormalWeb"/>
        <w:jc w:val="both"/>
        <w:rPr>
          <w:szCs w:val="38"/>
        </w:rPr>
      </w:pPr>
      <w:r>
        <w:rPr>
          <w:szCs w:val="38"/>
        </w:rPr>
        <w:tab/>
        <w:t xml:space="preserve">Las sucursales tienen asociado sus usuarios cobradores; no puede haber más de una sucursal por código postal. Debido a este requisito </w:t>
      </w:r>
      <w:proofErr w:type="spellStart"/>
      <w:r>
        <w:rPr>
          <w:szCs w:val="38"/>
        </w:rPr>
        <w:t>suc_codPostal</w:t>
      </w:r>
      <w:proofErr w:type="spellEnd"/>
      <w:r>
        <w:rPr>
          <w:szCs w:val="38"/>
        </w:rPr>
        <w:t xml:space="preserve"> se definió como PRIMARY KEY.</w:t>
      </w:r>
    </w:p>
    <w:p w:rsidR="004F35E1" w:rsidRDefault="004F35E1" w:rsidP="004C5517">
      <w:pPr>
        <w:pStyle w:val="NormalWeb"/>
        <w:jc w:val="both"/>
        <w:rPr>
          <w:szCs w:val="38"/>
          <w:u w:val="single"/>
        </w:rPr>
      </w:pPr>
      <w:r>
        <w:rPr>
          <w:szCs w:val="38"/>
          <w:u w:val="single"/>
        </w:rPr>
        <w:t>Funcionalidad</w:t>
      </w:r>
    </w:p>
    <w:p w:rsidR="004F35E1" w:rsidRDefault="004F35E1" w:rsidP="004C5517">
      <w:pPr>
        <w:pStyle w:val="NormalWeb"/>
        <w:jc w:val="both"/>
        <w:rPr>
          <w:szCs w:val="38"/>
          <w:u w:val="single"/>
        </w:rPr>
      </w:pPr>
      <w:r>
        <w:rPr>
          <w:szCs w:val="38"/>
          <w:u w:val="single"/>
        </w:rPr>
        <w:t>Pago</w:t>
      </w:r>
    </w:p>
    <w:p w:rsidR="004F35E1" w:rsidRDefault="004F35E1" w:rsidP="004C5517">
      <w:pPr>
        <w:pStyle w:val="NormalWeb"/>
        <w:jc w:val="both"/>
        <w:rPr>
          <w:szCs w:val="38"/>
          <w:u w:val="single"/>
        </w:rPr>
      </w:pPr>
      <w:r>
        <w:rPr>
          <w:szCs w:val="38"/>
          <w:u w:val="single"/>
        </w:rPr>
        <w:t>Devolución</w:t>
      </w:r>
    </w:p>
    <w:p w:rsidR="004F35E1" w:rsidRDefault="004F35E1" w:rsidP="004C5517">
      <w:pPr>
        <w:pStyle w:val="NormalWeb"/>
        <w:jc w:val="both"/>
        <w:rPr>
          <w:szCs w:val="38"/>
          <w:u w:val="single"/>
        </w:rPr>
      </w:pPr>
    </w:p>
    <w:p w:rsidR="004F35E1" w:rsidRDefault="004F35E1" w:rsidP="004C5517">
      <w:pPr>
        <w:pStyle w:val="NormalWeb"/>
        <w:jc w:val="both"/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lastRenderedPageBreak/>
        <w:t>Decisiones de migración:</w:t>
      </w:r>
    </w:p>
    <w:p w:rsidR="00797EE5" w:rsidRDefault="00797EE5" w:rsidP="004C5517">
      <w:pPr>
        <w:pStyle w:val="NormalWeb"/>
        <w:jc w:val="both"/>
        <w:rPr>
          <w:sz w:val="28"/>
          <w:szCs w:val="38"/>
          <w:u w:val="single"/>
        </w:rPr>
      </w:pPr>
      <w:r>
        <w:rPr>
          <w:sz w:val="28"/>
          <w:szCs w:val="38"/>
          <w:u w:val="single"/>
        </w:rPr>
        <w:t>Clientes</w:t>
      </w:r>
    </w:p>
    <w:p w:rsidR="00797EE5" w:rsidRPr="00797EE5" w:rsidRDefault="00797EE5" w:rsidP="004C5517">
      <w:pPr>
        <w:pStyle w:val="NormalWeb"/>
        <w:jc w:val="both"/>
      </w:pPr>
      <w:r>
        <w:rPr>
          <w:szCs w:val="38"/>
        </w:rPr>
        <w:tab/>
        <w:t xml:space="preserve">Se insertan en la tabla </w:t>
      </w:r>
      <w:r>
        <w:rPr>
          <w:b/>
          <w:szCs w:val="38"/>
        </w:rPr>
        <w:t>Cliente</w:t>
      </w:r>
      <w:r>
        <w:rPr>
          <w:szCs w:val="38"/>
        </w:rPr>
        <w:t xml:space="preserve"> los registros de la tabla Maestra; todos los clientes se cargan con el atributo </w:t>
      </w:r>
      <w:proofErr w:type="spellStart"/>
      <w:r>
        <w:rPr>
          <w:szCs w:val="38"/>
        </w:rPr>
        <w:t>clie_telefono</w:t>
      </w:r>
      <w:proofErr w:type="spellEnd"/>
      <w:r>
        <w:rPr>
          <w:szCs w:val="38"/>
        </w:rPr>
        <w:t xml:space="preserve"> inicializado en 0, y con </w:t>
      </w:r>
      <w:proofErr w:type="spellStart"/>
      <w:r>
        <w:rPr>
          <w:szCs w:val="38"/>
        </w:rPr>
        <w:t>clie_habilitado</w:t>
      </w:r>
      <w:proofErr w:type="spellEnd"/>
      <w:r>
        <w:rPr>
          <w:szCs w:val="38"/>
        </w:rPr>
        <w:t xml:space="preserve"> inicializado en 1.</w:t>
      </w:r>
    </w:p>
    <w:p w:rsidR="00797EE5" w:rsidRDefault="00797EE5" w:rsidP="004C5517">
      <w:pPr>
        <w:pStyle w:val="NormalWeb"/>
        <w:jc w:val="both"/>
        <w:rPr>
          <w:sz w:val="28"/>
          <w:szCs w:val="38"/>
          <w:u w:val="single"/>
        </w:rPr>
      </w:pPr>
      <w:r>
        <w:rPr>
          <w:sz w:val="28"/>
          <w:szCs w:val="38"/>
          <w:u w:val="single"/>
        </w:rPr>
        <w:t>Empresa</w:t>
      </w:r>
    </w:p>
    <w:p w:rsidR="00797EE5" w:rsidRDefault="00797EE5" w:rsidP="00797EE5">
      <w:pPr>
        <w:pStyle w:val="NormalWeb"/>
        <w:ind w:firstLine="708"/>
        <w:jc w:val="both"/>
        <w:rPr>
          <w:sz w:val="28"/>
          <w:szCs w:val="38"/>
          <w:u w:val="single"/>
        </w:rPr>
      </w:pPr>
      <w:r>
        <w:rPr>
          <w:szCs w:val="38"/>
        </w:rPr>
        <w:t xml:space="preserve">Se insertan en la tabla </w:t>
      </w:r>
      <w:r>
        <w:rPr>
          <w:b/>
          <w:szCs w:val="38"/>
        </w:rPr>
        <w:t>Empresa</w:t>
      </w:r>
      <w:r>
        <w:rPr>
          <w:szCs w:val="38"/>
        </w:rPr>
        <w:t xml:space="preserve"> los registros de la tabla Maestra; todas las empresas se inicializan con fecha de rendición nula, y habilitadas.</w:t>
      </w:r>
    </w:p>
    <w:p w:rsidR="00797EE5" w:rsidRDefault="00797EE5" w:rsidP="004C5517">
      <w:pPr>
        <w:pStyle w:val="NormalWeb"/>
        <w:jc w:val="both"/>
        <w:rPr>
          <w:sz w:val="28"/>
          <w:szCs w:val="38"/>
          <w:u w:val="single"/>
        </w:rPr>
      </w:pPr>
      <w:r>
        <w:rPr>
          <w:sz w:val="28"/>
          <w:szCs w:val="38"/>
          <w:u w:val="single"/>
        </w:rPr>
        <w:t>Sucursal</w:t>
      </w:r>
    </w:p>
    <w:p w:rsidR="00797EE5" w:rsidRPr="00797EE5" w:rsidRDefault="00797EE5" w:rsidP="004C5517">
      <w:pPr>
        <w:pStyle w:val="NormalWeb"/>
        <w:jc w:val="both"/>
      </w:pPr>
      <w:r>
        <w:rPr>
          <w:szCs w:val="38"/>
        </w:rPr>
        <w:tab/>
        <w:t xml:space="preserve">Se insertan en la tabla </w:t>
      </w:r>
      <w:r>
        <w:rPr>
          <w:b/>
          <w:szCs w:val="38"/>
        </w:rPr>
        <w:t>Sucursal</w:t>
      </w:r>
      <w:r>
        <w:t xml:space="preserve"> los registros de la tabla Maestra; todas las sucursales se inicializan habilitadas.</w:t>
      </w:r>
    </w:p>
    <w:p w:rsidR="00797EE5" w:rsidRDefault="00797EE5" w:rsidP="004C5517">
      <w:pPr>
        <w:pStyle w:val="NormalWeb"/>
        <w:jc w:val="both"/>
        <w:rPr>
          <w:sz w:val="28"/>
          <w:szCs w:val="38"/>
          <w:u w:val="single"/>
        </w:rPr>
      </w:pPr>
      <w:r>
        <w:rPr>
          <w:sz w:val="28"/>
          <w:szCs w:val="38"/>
          <w:u w:val="single"/>
        </w:rPr>
        <w:t>Factura</w:t>
      </w:r>
    </w:p>
    <w:p w:rsidR="00797EE5" w:rsidRDefault="00797EE5" w:rsidP="004C5517">
      <w:pPr>
        <w:pStyle w:val="NormalWeb"/>
        <w:jc w:val="both"/>
        <w:rPr>
          <w:szCs w:val="38"/>
        </w:rPr>
      </w:pPr>
      <w:r>
        <w:rPr>
          <w:szCs w:val="38"/>
        </w:rPr>
        <w:tab/>
        <w:t xml:space="preserve">Se insertan en la tabla </w:t>
      </w:r>
      <w:r>
        <w:rPr>
          <w:b/>
          <w:szCs w:val="38"/>
        </w:rPr>
        <w:t>Factura</w:t>
      </w:r>
      <w:r>
        <w:rPr>
          <w:szCs w:val="38"/>
        </w:rPr>
        <w:t xml:space="preserve">. Se determina si la factura se encuentra pagada o no observando el atributo </w:t>
      </w:r>
      <w:proofErr w:type="spellStart"/>
      <w:r>
        <w:rPr>
          <w:szCs w:val="38"/>
        </w:rPr>
        <w:t>Pago_nro</w:t>
      </w:r>
      <w:proofErr w:type="spellEnd"/>
      <w:r>
        <w:rPr>
          <w:szCs w:val="38"/>
        </w:rPr>
        <w:t>; si su máximo es nulo, se inicializa en 0, y sino en 1.</w:t>
      </w:r>
    </w:p>
    <w:p w:rsidR="00797EE5" w:rsidRPr="00797EE5" w:rsidRDefault="00797EE5" w:rsidP="004C5517">
      <w:pPr>
        <w:pStyle w:val="NormalWeb"/>
        <w:jc w:val="both"/>
        <w:rPr>
          <w:b/>
          <w:szCs w:val="38"/>
        </w:rPr>
      </w:pPr>
      <w:r>
        <w:rPr>
          <w:szCs w:val="38"/>
        </w:rPr>
        <w:tab/>
        <w:t xml:space="preserve">En el mismo procedimiento, se insertan los ítems de cada factura en la tabla </w:t>
      </w:r>
      <w:proofErr w:type="spellStart"/>
      <w:r>
        <w:rPr>
          <w:b/>
          <w:szCs w:val="38"/>
        </w:rPr>
        <w:t>Item_factura</w:t>
      </w:r>
      <w:proofErr w:type="spellEnd"/>
      <w:r>
        <w:rPr>
          <w:b/>
          <w:szCs w:val="38"/>
        </w:rPr>
        <w:t>.</w:t>
      </w:r>
    </w:p>
    <w:p w:rsidR="00797EE5" w:rsidRDefault="00797EE5" w:rsidP="004C5517">
      <w:pPr>
        <w:pStyle w:val="NormalWeb"/>
        <w:jc w:val="both"/>
        <w:rPr>
          <w:sz w:val="28"/>
          <w:szCs w:val="38"/>
          <w:u w:val="single"/>
        </w:rPr>
      </w:pPr>
      <w:r>
        <w:rPr>
          <w:sz w:val="28"/>
          <w:szCs w:val="38"/>
          <w:u w:val="single"/>
        </w:rPr>
        <w:t>Pago</w:t>
      </w:r>
    </w:p>
    <w:p w:rsidR="00797EE5" w:rsidRDefault="00797EE5" w:rsidP="004C5517">
      <w:pPr>
        <w:pStyle w:val="NormalWeb"/>
        <w:jc w:val="both"/>
        <w:rPr>
          <w:szCs w:val="38"/>
        </w:rPr>
      </w:pPr>
      <w:r>
        <w:rPr>
          <w:szCs w:val="38"/>
        </w:rPr>
        <w:tab/>
        <w:t xml:space="preserve">Se insertan en la tabla </w:t>
      </w:r>
      <w:r>
        <w:rPr>
          <w:b/>
          <w:szCs w:val="38"/>
        </w:rPr>
        <w:t>Pago</w:t>
      </w:r>
      <w:r w:rsidR="00323EB1">
        <w:rPr>
          <w:b/>
          <w:szCs w:val="38"/>
        </w:rPr>
        <w:t xml:space="preserve"> </w:t>
      </w:r>
      <w:r w:rsidR="00323EB1">
        <w:rPr>
          <w:szCs w:val="38"/>
        </w:rPr>
        <w:t xml:space="preserve">los registros de la tabla Maestra cuyo atributo </w:t>
      </w:r>
      <w:proofErr w:type="spellStart"/>
      <w:r w:rsidR="00323EB1">
        <w:rPr>
          <w:szCs w:val="38"/>
        </w:rPr>
        <w:t>Pago_nro</w:t>
      </w:r>
      <w:proofErr w:type="spellEnd"/>
      <w:r w:rsidR="00323EB1">
        <w:rPr>
          <w:szCs w:val="38"/>
        </w:rPr>
        <w:t xml:space="preserve"> no sea nulo. Todos los registros se inicializan con el atributo </w:t>
      </w:r>
      <w:proofErr w:type="spellStart"/>
      <w:r w:rsidR="00323EB1">
        <w:rPr>
          <w:szCs w:val="38"/>
        </w:rPr>
        <w:t>pago_anulado</w:t>
      </w:r>
      <w:proofErr w:type="spellEnd"/>
      <w:r w:rsidR="00323EB1">
        <w:rPr>
          <w:szCs w:val="38"/>
        </w:rPr>
        <w:t xml:space="preserve"> en 0.</w:t>
      </w:r>
    </w:p>
    <w:p w:rsidR="00323EB1" w:rsidRPr="00323EB1" w:rsidRDefault="00323EB1" w:rsidP="004C5517">
      <w:pPr>
        <w:pStyle w:val="NormalWeb"/>
        <w:jc w:val="both"/>
        <w:rPr>
          <w:szCs w:val="38"/>
        </w:rPr>
      </w:pPr>
      <w:r>
        <w:rPr>
          <w:szCs w:val="38"/>
        </w:rPr>
        <w:tab/>
        <w:t>En el mismo procedimiento</w:t>
      </w:r>
      <w:r w:rsidR="005025E5">
        <w:rPr>
          <w:szCs w:val="38"/>
        </w:rPr>
        <w:t xml:space="preserve"> se insertan los registros en la tabla </w:t>
      </w:r>
      <w:proofErr w:type="spellStart"/>
      <w:r w:rsidR="005025E5">
        <w:rPr>
          <w:b/>
        </w:rPr>
        <w:t>Factura_por_pago</w:t>
      </w:r>
      <w:proofErr w:type="spellEnd"/>
      <w:r w:rsidR="005025E5">
        <w:t xml:space="preserve">, que tiene los atributos </w:t>
      </w:r>
      <w:proofErr w:type="spellStart"/>
      <w:r w:rsidR="005025E5">
        <w:t>factPago_pago</w:t>
      </w:r>
      <w:proofErr w:type="spellEnd"/>
      <w:r w:rsidR="005025E5">
        <w:t xml:space="preserve"> y </w:t>
      </w:r>
      <w:proofErr w:type="spellStart"/>
      <w:r w:rsidR="005025E5">
        <w:t>factPago_factura</w:t>
      </w:r>
      <w:proofErr w:type="spellEnd"/>
      <w:r w:rsidR="005025E5">
        <w:t>; de ambos se chequea que no sean nulos.</w:t>
      </w:r>
      <w:r>
        <w:rPr>
          <w:szCs w:val="38"/>
        </w:rPr>
        <w:t xml:space="preserve"> </w:t>
      </w:r>
    </w:p>
    <w:p w:rsidR="00797EE5" w:rsidRDefault="00797EE5" w:rsidP="004C5517">
      <w:pPr>
        <w:pStyle w:val="NormalWeb"/>
        <w:jc w:val="both"/>
        <w:rPr>
          <w:sz w:val="28"/>
          <w:szCs w:val="38"/>
          <w:u w:val="single"/>
        </w:rPr>
      </w:pPr>
      <w:r>
        <w:rPr>
          <w:sz w:val="28"/>
          <w:szCs w:val="38"/>
          <w:u w:val="single"/>
        </w:rPr>
        <w:t>Rendición</w:t>
      </w:r>
    </w:p>
    <w:p w:rsidR="005025E5" w:rsidRPr="005025E5" w:rsidRDefault="005025E5" w:rsidP="004C5517">
      <w:pPr>
        <w:pStyle w:val="NormalWeb"/>
        <w:jc w:val="both"/>
        <w:rPr>
          <w:szCs w:val="38"/>
        </w:rPr>
      </w:pPr>
      <w:r>
        <w:rPr>
          <w:szCs w:val="38"/>
        </w:rPr>
        <w:tab/>
        <w:t xml:space="preserve">Se insertan en la tabla </w:t>
      </w:r>
      <w:r>
        <w:rPr>
          <w:b/>
          <w:szCs w:val="38"/>
        </w:rPr>
        <w:t>Rendición</w:t>
      </w:r>
      <w:r>
        <w:rPr>
          <w:szCs w:val="38"/>
        </w:rPr>
        <w:t xml:space="preserve"> los registros de la tabla Maestra. Se inicializan las rendiciones con </w:t>
      </w:r>
      <w:proofErr w:type="spellStart"/>
      <w:r>
        <w:rPr>
          <w:szCs w:val="38"/>
        </w:rPr>
        <w:t>rend_porcentComision</w:t>
      </w:r>
      <w:proofErr w:type="spellEnd"/>
      <w:r>
        <w:rPr>
          <w:szCs w:val="38"/>
        </w:rPr>
        <w:t xml:space="preserve"> y </w:t>
      </w:r>
      <w:proofErr w:type="spellStart"/>
      <w:r>
        <w:rPr>
          <w:szCs w:val="38"/>
        </w:rPr>
        <w:t>rend_devuelta</w:t>
      </w:r>
      <w:proofErr w:type="spellEnd"/>
      <w:r>
        <w:rPr>
          <w:szCs w:val="38"/>
        </w:rPr>
        <w:t xml:space="preserve"> en 0. </w:t>
      </w:r>
    </w:p>
    <w:p w:rsidR="00797EE5" w:rsidRDefault="00797EE5" w:rsidP="004C5517">
      <w:pPr>
        <w:pStyle w:val="NormalWeb"/>
        <w:jc w:val="both"/>
        <w:rPr>
          <w:sz w:val="28"/>
          <w:szCs w:val="38"/>
          <w:u w:val="single"/>
        </w:rPr>
      </w:pPr>
      <w:r>
        <w:rPr>
          <w:sz w:val="28"/>
          <w:szCs w:val="38"/>
          <w:u w:val="single"/>
        </w:rPr>
        <w:t>Rol</w:t>
      </w:r>
    </w:p>
    <w:p w:rsidR="00520827" w:rsidRPr="005025E5" w:rsidRDefault="00797EE5" w:rsidP="004C5517">
      <w:pPr>
        <w:pStyle w:val="NormalWeb"/>
        <w:jc w:val="both"/>
        <w:rPr>
          <w:sz w:val="28"/>
          <w:szCs w:val="38"/>
        </w:rPr>
      </w:pPr>
      <w:r>
        <w:rPr>
          <w:sz w:val="28"/>
          <w:szCs w:val="38"/>
          <w:u w:val="single"/>
        </w:rPr>
        <w:t>Usuario</w:t>
      </w:r>
      <w:bookmarkStart w:id="0" w:name="_GoBack"/>
      <w:bookmarkEnd w:id="0"/>
    </w:p>
    <w:p w:rsidR="00B23C24" w:rsidRPr="00B23C24" w:rsidRDefault="00B23C24" w:rsidP="004C5517">
      <w:pPr>
        <w:pStyle w:val="NormalWeb"/>
        <w:jc w:val="both"/>
        <w:rPr>
          <w:sz w:val="28"/>
          <w:szCs w:val="38"/>
        </w:rPr>
      </w:pPr>
    </w:p>
    <w:p w:rsidR="00C16267" w:rsidRPr="004C5517" w:rsidRDefault="00C16267" w:rsidP="004C5517">
      <w:pPr>
        <w:pStyle w:val="NormalWeb"/>
        <w:jc w:val="both"/>
        <w:rPr>
          <w:szCs w:val="38"/>
        </w:rPr>
      </w:pPr>
    </w:p>
    <w:p w:rsidR="008B517E" w:rsidRPr="008B517E" w:rsidRDefault="008B517E" w:rsidP="008B517E">
      <w:pPr>
        <w:pStyle w:val="NormalWeb"/>
        <w:rPr>
          <w:szCs w:val="38"/>
        </w:rPr>
      </w:pPr>
    </w:p>
    <w:p w:rsidR="008B517E" w:rsidRDefault="008B517E" w:rsidP="008B517E">
      <w:pPr>
        <w:pStyle w:val="NormalWeb"/>
      </w:pPr>
    </w:p>
    <w:sectPr w:rsidR="008B517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046" w:rsidRDefault="007F6046" w:rsidP="008B517E">
      <w:pPr>
        <w:spacing w:after="0" w:line="240" w:lineRule="auto"/>
      </w:pPr>
      <w:r>
        <w:separator/>
      </w:r>
    </w:p>
  </w:endnote>
  <w:endnote w:type="continuationSeparator" w:id="0">
    <w:p w:rsidR="007F6046" w:rsidRDefault="007F6046" w:rsidP="008B5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7598259"/>
      <w:docPartObj>
        <w:docPartGallery w:val="Page Numbers (Bottom of Page)"/>
        <w:docPartUnique/>
      </w:docPartObj>
    </w:sdtPr>
    <w:sdtContent>
      <w:p w:rsidR="00323EB1" w:rsidRDefault="00323EB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5E5">
          <w:rPr>
            <w:noProof/>
          </w:rPr>
          <w:t>5</w:t>
        </w:r>
        <w:r>
          <w:fldChar w:fldCharType="end"/>
        </w:r>
      </w:p>
    </w:sdtContent>
  </w:sdt>
  <w:p w:rsidR="00323EB1" w:rsidRDefault="00323E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046" w:rsidRDefault="007F6046" w:rsidP="008B517E">
      <w:pPr>
        <w:spacing w:after="0" w:line="240" w:lineRule="auto"/>
      </w:pPr>
      <w:r>
        <w:separator/>
      </w:r>
    </w:p>
  </w:footnote>
  <w:footnote w:type="continuationSeparator" w:id="0">
    <w:p w:rsidR="007F6046" w:rsidRDefault="007F6046" w:rsidP="008B51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17E"/>
    <w:rsid w:val="00033AFB"/>
    <w:rsid w:val="001D1865"/>
    <w:rsid w:val="00323EB1"/>
    <w:rsid w:val="004C5517"/>
    <w:rsid w:val="004F35E1"/>
    <w:rsid w:val="005025E5"/>
    <w:rsid w:val="00520827"/>
    <w:rsid w:val="00533CCF"/>
    <w:rsid w:val="00797EE5"/>
    <w:rsid w:val="007F6046"/>
    <w:rsid w:val="008B517E"/>
    <w:rsid w:val="00B23C24"/>
    <w:rsid w:val="00C16267"/>
    <w:rsid w:val="00D559F6"/>
    <w:rsid w:val="00EC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EE27C"/>
  <w15:chartTrackingRefBased/>
  <w15:docId w15:val="{7E9F41C8-98F5-4A1A-8B60-907A03DF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5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B517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5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17E"/>
  </w:style>
  <w:style w:type="paragraph" w:styleId="Piedepgina">
    <w:name w:val="footer"/>
    <w:basedOn w:val="Normal"/>
    <w:link w:val="PiedepginaCar"/>
    <w:uiPriority w:val="99"/>
    <w:unhideWhenUsed/>
    <w:rsid w:val="008B5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8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lapapazian@msn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4294967290</TotalTime>
  <Pages>5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</dc:creator>
  <cp:keywords/>
  <dc:description/>
  <cp:lastModifiedBy>Lila</cp:lastModifiedBy>
  <cp:revision>3</cp:revision>
  <dcterms:created xsi:type="dcterms:W3CDTF">2017-11-04T00:09:00Z</dcterms:created>
  <dcterms:modified xsi:type="dcterms:W3CDTF">2017-11-04T19:15:00Z</dcterms:modified>
</cp:coreProperties>
</file>