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8A0E4" w14:textId="77777777" w:rsidR="00E44299" w:rsidRDefault="00E44299">
      <w:pPr>
        <w:spacing w:after="160"/>
      </w:pPr>
    </w:p>
    <w:p w14:paraId="03F1408B" w14:textId="77777777" w:rsidR="00E44299" w:rsidRDefault="00E44299">
      <w:pPr>
        <w:spacing w:after="160"/>
      </w:pPr>
    </w:p>
    <w:p w14:paraId="5945D5C2" w14:textId="77777777" w:rsidR="00E44299" w:rsidRDefault="00000000">
      <w:pPr>
        <w:spacing w:after="200"/>
        <w:jc w:val="center"/>
      </w:pPr>
      <w:r>
        <w:rPr>
          <w:b/>
          <w:bCs/>
          <w:color w:val="1F497D"/>
          <w:sz w:val="40"/>
          <w:szCs w:val="40"/>
        </w:rPr>
        <w:t>Rapport de maintenance préventive</w:t>
      </w:r>
    </w:p>
    <w:p w14:paraId="67265555" w14:textId="77777777" w:rsidR="00E44299" w:rsidRDefault="00000000">
      <w:pPr>
        <w:spacing w:after="600"/>
        <w:jc w:val="center"/>
      </w:pPr>
      <w:proofErr w:type="spellStart"/>
      <w:r>
        <w:rPr>
          <w:color w:val="595959"/>
          <w:sz w:val="24"/>
          <w:szCs w:val="24"/>
        </w:rPr>
        <w:t>Tikoun</w:t>
      </w:r>
      <w:proofErr w:type="spellEnd"/>
      <w:r>
        <w:rPr>
          <w:color w:val="595959"/>
          <w:sz w:val="24"/>
          <w:szCs w:val="24"/>
        </w:rPr>
        <w:t xml:space="preserve"> Info – Stage 1ère année | 05/05/2025 au 06/06/2025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4299" w14:paraId="2CFC8BE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48043" w14:textId="77777777" w:rsidR="00E44299" w:rsidRDefault="00000000">
            <w:r>
              <w:rPr>
                <w:b/>
                <w:bCs/>
                <w:color w:val="000000"/>
                <w:sz w:val="20"/>
                <w:szCs w:val="20"/>
              </w:rPr>
              <w:t>Candidat</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D950C5" w14:textId="77777777" w:rsidR="00E44299" w:rsidRDefault="00000000">
            <w:r>
              <w:rPr>
                <w:color w:val="000000"/>
                <w:sz w:val="20"/>
                <w:szCs w:val="20"/>
              </w:rPr>
              <w:t>Cohen Tomas</w:t>
            </w:r>
          </w:p>
        </w:tc>
      </w:tr>
      <w:tr w:rsidR="00E44299" w14:paraId="746A1F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8F0962" w14:textId="77777777" w:rsidR="00E44299" w:rsidRDefault="00000000">
            <w:r>
              <w:rPr>
                <w:b/>
                <w:bCs/>
                <w:color w:val="000000"/>
                <w:sz w:val="20"/>
                <w:szCs w:val="20"/>
              </w:rPr>
              <w:t>Formation</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67DBDA" w14:textId="77777777" w:rsidR="00E44299" w:rsidRDefault="00000000">
            <w:r>
              <w:rPr>
                <w:color w:val="000000"/>
                <w:sz w:val="20"/>
                <w:szCs w:val="20"/>
              </w:rPr>
              <w:t>BTS SIO SISR – Institut IEF2i – Session 2026</w:t>
            </w:r>
          </w:p>
        </w:tc>
      </w:tr>
      <w:tr w:rsidR="00E44299" w14:paraId="6DD847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FDAC5" w14:textId="77777777" w:rsidR="00E44299" w:rsidRDefault="00000000">
            <w:r>
              <w:rPr>
                <w:b/>
                <w:bCs/>
                <w:color w:val="000000"/>
                <w:sz w:val="20"/>
                <w:szCs w:val="20"/>
              </w:rPr>
              <w:t>Entreprise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87408" w14:textId="77777777" w:rsidR="00E44299" w:rsidRDefault="00000000">
            <w:proofErr w:type="spellStart"/>
            <w:r>
              <w:rPr>
                <w:color w:val="000000"/>
                <w:sz w:val="20"/>
                <w:szCs w:val="20"/>
              </w:rPr>
              <w:t>Tikoun</w:t>
            </w:r>
            <w:proofErr w:type="spellEnd"/>
            <w:r>
              <w:rPr>
                <w:color w:val="000000"/>
                <w:sz w:val="20"/>
                <w:szCs w:val="20"/>
              </w:rPr>
              <w:t xml:space="preserve"> Info – tikouninfo.fr</w:t>
            </w:r>
          </w:p>
        </w:tc>
      </w:tr>
      <w:tr w:rsidR="00E44299" w14:paraId="5CA340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2E8DA" w14:textId="77777777" w:rsidR="00E44299" w:rsidRDefault="00000000">
            <w:r>
              <w:rPr>
                <w:b/>
                <w:bCs/>
                <w:color w:val="000000"/>
                <w:sz w:val="20"/>
                <w:szCs w:val="20"/>
              </w:rPr>
              <w:t>Portfolio</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DBCF10" w14:textId="77777777" w:rsidR="00E44299" w:rsidRDefault="00000000">
            <w:r>
              <w:rPr>
                <w:color w:val="000000"/>
                <w:sz w:val="20"/>
                <w:szCs w:val="20"/>
              </w:rPr>
              <w:t>https://tomasdrill.github.io/portfolio/</w:t>
            </w:r>
          </w:p>
        </w:tc>
      </w:tr>
    </w:tbl>
    <w:p w14:paraId="7DEC58FC" w14:textId="77777777" w:rsidR="00E44299" w:rsidRDefault="00E44299">
      <w:pPr>
        <w:spacing w:after="160"/>
      </w:pPr>
    </w:p>
    <w:p w14:paraId="6F1EBA40" w14:textId="77777777" w:rsidR="00E44299" w:rsidRDefault="00000000">
      <w:r>
        <w:br w:type="page"/>
      </w:r>
    </w:p>
    <w:p w14:paraId="08DC0916" w14:textId="77777777" w:rsidR="00E44299" w:rsidRDefault="00000000">
      <w:pPr>
        <w:pStyle w:val="Titre1"/>
      </w:pPr>
      <w:r>
        <w:lastRenderedPageBreak/>
        <w:t>1. Contexte et objectifs</w:t>
      </w:r>
    </w:p>
    <w:p w14:paraId="7C5550C1" w14:textId="77777777" w:rsidR="00E44299" w:rsidRDefault="00000000">
      <w:pPr>
        <w:spacing w:after="120"/>
      </w:pPr>
      <w:r>
        <w:t xml:space="preserve">Dans le cadre de mon stage de première année chez </w:t>
      </w:r>
      <w:proofErr w:type="spellStart"/>
      <w:r>
        <w:t>Tikoun</w:t>
      </w:r>
      <w:proofErr w:type="spellEnd"/>
      <w:r>
        <w:t xml:space="preserve"> Info, j'ai réalisé des opérations de maintenance préventive sur le parc informatique de plusieurs clients TPE/PME. L'objectif est d'anticiper les pannes et de garantir la continuité des services informatiques.</w:t>
      </w:r>
    </w:p>
    <w:p w14:paraId="7007EC0E" w14:textId="77777777" w:rsidR="00E44299" w:rsidRDefault="00E44299">
      <w:pPr>
        <w:spacing w:after="160"/>
      </w:pPr>
    </w:p>
    <w:p w14:paraId="7AF7BD4F" w14:textId="77777777" w:rsidR="00E44299" w:rsidRDefault="00000000">
      <w:pPr>
        <w:pStyle w:val="Titre1"/>
      </w:pPr>
      <w:r>
        <w:t>2. Informations de l'intervention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44299" w14:paraId="6E893E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67304" w14:textId="77777777" w:rsidR="00E44299" w:rsidRDefault="00000000">
            <w:r>
              <w:rPr>
                <w:b/>
                <w:bCs/>
                <w:color w:val="000000"/>
                <w:sz w:val="20"/>
                <w:szCs w:val="20"/>
              </w:rPr>
              <w:t>Période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1728E9" w14:textId="77777777" w:rsidR="00E44299" w:rsidRDefault="00000000">
            <w:r>
              <w:rPr>
                <w:color w:val="000000"/>
                <w:sz w:val="20"/>
                <w:szCs w:val="20"/>
              </w:rPr>
              <w:t>05/05/2025 au 06/06/2025</w:t>
            </w:r>
          </w:p>
        </w:tc>
      </w:tr>
      <w:tr w:rsidR="00E44299" w14:paraId="47DEC5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FBA21" w14:textId="77777777" w:rsidR="00E44299" w:rsidRDefault="00000000">
            <w:r>
              <w:rPr>
                <w:b/>
                <w:bCs/>
                <w:color w:val="000000"/>
                <w:sz w:val="20"/>
                <w:szCs w:val="20"/>
              </w:rPr>
              <w:t>Lieu</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4481A" w14:textId="77777777" w:rsidR="00E44299" w:rsidRDefault="00000000">
            <w:r>
              <w:rPr>
                <w:color w:val="000000"/>
                <w:sz w:val="20"/>
                <w:szCs w:val="20"/>
              </w:rPr>
              <w:t xml:space="preserve">Chez les clients de </w:t>
            </w:r>
            <w:proofErr w:type="spellStart"/>
            <w:r>
              <w:rPr>
                <w:color w:val="000000"/>
                <w:sz w:val="20"/>
                <w:szCs w:val="20"/>
              </w:rPr>
              <w:t>Tikoun</w:t>
            </w:r>
            <w:proofErr w:type="spellEnd"/>
            <w:r>
              <w:rPr>
                <w:color w:val="000000"/>
                <w:sz w:val="20"/>
                <w:szCs w:val="20"/>
              </w:rPr>
              <w:t xml:space="preserve"> Info (Île-de-France)</w:t>
            </w:r>
          </w:p>
        </w:tc>
      </w:tr>
      <w:tr w:rsidR="00E44299" w14:paraId="1633B4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FC809" w14:textId="77777777" w:rsidR="00E44299" w:rsidRDefault="00000000">
            <w:r>
              <w:rPr>
                <w:b/>
                <w:bCs/>
                <w:color w:val="000000"/>
                <w:sz w:val="20"/>
                <w:szCs w:val="20"/>
              </w:rPr>
              <w:t>Matériel concerné</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E9ECF1" w14:textId="77777777" w:rsidR="00E44299" w:rsidRDefault="00000000">
            <w:r>
              <w:rPr>
                <w:color w:val="000000"/>
                <w:sz w:val="20"/>
                <w:szCs w:val="20"/>
              </w:rPr>
              <w:t>Postes Windows 10/11, serveurs, périphériques réseau</w:t>
            </w:r>
          </w:p>
        </w:tc>
      </w:tr>
      <w:tr w:rsidR="00E44299" w14:paraId="5270AE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FB3D6" w14:textId="77777777" w:rsidR="00E44299" w:rsidRDefault="00000000">
            <w:r>
              <w:rPr>
                <w:b/>
                <w:bCs/>
                <w:color w:val="000000"/>
                <w:sz w:val="20"/>
                <w:szCs w:val="20"/>
              </w:rPr>
              <w:t>Outils utilisés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F2F368" w14:textId="77777777" w:rsidR="00E44299" w:rsidRDefault="00000000">
            <w:r>
              <w:rPr>
                <w:color w:val="000000"/>
                <w:sz w:val="20"/>
                <w:szCs w:val="20"/>
              </w:rPr>
              <w:t xml:space="preserve">Windows Update, CCleaner, </w:t>
            </w:r>
            <w:proofErr w:type="spellStart"/>
            <w:r>
              <w:rPr>
                <w:color w:val="000000"/>
                <w:sz w:val="20"/>
                <w:szCs w:val="20"/>
              </w:rPr>
              <w:t>CrystalDiskInfo</w:t>
            </w:r>
            <w:proofErr w:type="spellEnd"/>
            <w:r>
              <w:rPr>
                <w:color w:val="000000"/>
                <w:sz w:val="20"/>
                <w:szCs w:val="20"/>
              </w:rPr>
              <w:t xml:space="preserve">, </w:t>
            </w:r>
            <w:proofErr w:type="spellStart"/>
            <w:r>
              <w:rPr>
                <w:color w:val="000000"/>
                <w:sz w:val="20"/>
                <w:szCs w:val="20"/>
              </w:rPr>
              <w:t>HWMonitor</w:t>
            </w:r>
            <w:proofErr w:type="spellEnd"/>
          </w:p>
        </w:tc>
      </w:tr>
    </w:tbl>
    <w:p w14:paraId="47DE91A9" w14:textId="77777777" w:rsidR="00E44299" w:rsidRDefault="00E44299">
      <w:pPr>
        <w:spacing w:after="160"/>
      </w:pPr>
    </w:p>
    <w:p w14:paraId="4086D2BE" w14:textId="77777777" w:rsidR="00E44299" w:rsidRDefault="00000000">
      <w:pPr>
        <w:pStyle w:val="Titre1"/>
      </w:pPr>
      <w:r>
        <w:t>3. Opérations réalisées</w:t>
      </w:r>
    </w:p>
    <w:p w14:paraId="0F4F8E68" w14:textId="77777777" w:rsidR="00E44299" w:rsidRDefault="00000000">
      <w:pPr>
        <w:pStyle w:val="Titre2"/>
      </w:pPr>
      <w:r>
        <w:t>3.1 Vérification système</w:t>
      </w:r>
    </w:p>
    <w:p w14:paraId="7A16D4EA" w14:textId="77777777" w:rsidR="00E44299" w:rsidRDefault="00000000">
      <w:pPr>
        <w:pStyle w:val="Paragraphedeliste"/>
        <w:numPr>
          <w:ilvl w:val="0"/>
          <w:numId w:val="2"/>
        </w:numPr>
        <w:spacing w:after="80"/>
      </w:pPr>
      <w:r>
        <w:t>Vérification et installation des mises à jour Windows (Windows Update)</w:t>
      </w:r>
    </w:p>
    <w:p w14:paraId="58F30A7F" w14:textId="77777777" w:rsidR="00E44299" w:rsidRDefault="00000000">
      <w:pPr>
        <w:pStyle w:val="Paragraphedeliste"/>
        <w:numPr>
          <w:ilvl w:val="0"/>
          <w:numId w:val="2"/>
        </w:numPr>
        <w:spacing w:after="80"/>
      </w:pPr>
      <w:r>
        <w:t>Contrôle de l'état des disques durs (</w:t>
      </w:r>
      <w:proofErr w:type="spellStart"/>
      <w:r>
        <w:t>CrystalDiskInfo</w:t>
      </w:r>
      <w:proofErr w:type="spellEnd"/>
      <w:r>
        <w:t xml:space="preserve"> – SMART)</w:t>
      </w:r>
    </w:p>
    <w:p w14:paraId="7EE67CC7" w14:textId="77777777" w:rsidR="00E44299" w:rsidRDefault="00000000">
      <w:pPr>
        <w:pStyle w:val="Paragraphedeliste"/>
        <w:numPr>
          <w:ilvl w:val="0"/>
          <w:numId w:val="2"/>
        </w:numPr>
        <w:spacing w:after="80"/>
      </w:pPr>
      <w:r>
        <w:t>Analyse des températures CPU/GPU (</w:t>
      </w:r>
      <w:proofErr w:type="spellStart"/>
      <w:r>
        <w:t>HWMonitor</w:t>
      </w:r>
      <w:proofErr w:type="spellEnd"/>
      <w:r>
        <w:t>)</w:t>
      </w:r>
    </w:p>
    <w:p w14:paraId="6B4DEBE8" w14:textId="77777777" w:rsidR="00E44299" w:rsidRDefault="00000000">
      <w:pPr>
        <w:pStyle w:val="Paragraphedeliste"/>
        <w:numPr>
          <w:ilvl w:val="0"/>
          <w:numId w:val="2"/>
        </w:numPr>
        <w:spacing w:after="80"/>
      </w:pPr>
      <w:r>
        <w:t>Nettoyage des fichiers temporaires et du registre (CCleaner)</w:t>
      </w:r>
    </w:p>
    <w:p w14:paraId="276008D0" w14:textId="77777777" w:rsidR="00E44299" w:rsidRDefault="00000000">
      <w:pPr>
        <w:pStyle w:val="Paragraphedeliste"/>
        <w:numPr>
          <w:ilvl w:val="0"/>
          <w:numId w:val="2"/>
        </w:numPr>
        <w:spacing w:after="80"/>
      </w:pPr>
      <w:r>
        <w:t>Vérification de l'espace disque disponible</w:t>
      </w:r>
    </w:p>
    <w:p w14:paraId="2A3ECBD6" w14:textId="77777777" w:rsidR="00E44299" w:rsidRDefault="00E44299">
      <w:pPr>
        <w:spacing w:after="160"/>
      </w:pPr>
    </w:p>
    <w:p w14:paraId="461E9407" w14:textId="77777777" w:rsidR="00E44299" w:rsidRDefault="00000000">
      <w:pPr>
        <w:pStyle w:val="Titre2"/>
      </w:pPr>
      <w:r>
        <w:t>3.2 Vérification matérielle</w:t>
      </w:r>
    </w:p>
    <w:p w14:paraId="1E21AEBB" w14:textId="77777777" w:rsidR="00E44299" w:rsidRDefault="00000000">
      <w:pPr>
        <w:pStyle w:val="Paragraphedeliste"/>
        <w:numPr>
          <w:ilvl w:val="0"/>
          <w:numId w:val="2"/>
        </w:numPr>
        <w:spacing w:after="80"/>
      </w:pPr>
      <w:r>
        <w:t>Dépoussiérage physique des unités centrales et ventilateurs</w:t>
      </w:r>
    </w:p>
    <w:p w14:paraId="0D38FBC7" w14:textId="77777777" w:rsidR="00E44299" w:rsidRDefault="00000000">
      <w:pPr>
        <w:pStyle w:val="Paragraphedeliste"/>
        <w:numPr>
          <w:ilvl w:val="0"/>
          <w:numId w:val="2"/>
        </w:numPr>
        <w:spacing w:after="80"/>
      </w:pPr>
      <w:r>
        <w:t>Contrôle des câbles et connecteurs</w:t>
      </w:r>
    </w:p>
    <w:p w14:paraId="5E1FAB7A" w14:textId="77777777" w:rsidR="00E44299" w:rsidRDefault="00000000">
      <w:pPr>
        <w:pStyle w:val="Paragraphedeliste"/>
        <w:numPr>
          <w:ilvl w:val="0"/>
          <w:numId w:val="2"/>
        </w:numPr>
        <w:spacing w:after="80"/>
      </w:pPr>
      <w:r>
        <w:t>Test des périphériques (claviers, souris, écrans, imprimantes)</w:t>
      </w:r>
    </w:p>
    <w:p w14:paraId="00024B47" w14:textId="77777777" w:rsidR="00E44299" w:rsidRDefault="00000000">
      <w:pPr>
        <w:pStyle w:val="Paragraphedeliste"/>
        <w:numPr>
          <w:ilvl w:val="0"/>
          <w:numId w:val="2"/>
        </w:numPr>
        <w:spacing w:after="80"/>
      </w:pPr>
      <w:r>
        <w:t>Vérification des onduleurs (UPS) et niveaux de batterie</w:t>
      </w:r>
    </w:p>
    <w:p w14:paraId="730EA21B" w14:textId="77777777" w:rsidR="00E44299" w:rsidRDefault="00E44299">
      <w:pPr>
        <w:spacing w:after="160"/>
      </w:pPr>
    </w:p>
    <w:p w14:paraId="136DD24F" w14:textId="77777777" w:rsidR="00E44299" w:rsidRDefault="00000000">
      <w:pPr>
        <w:pStyle w:val="Titre2"/>
      </w:pPr>
      <w:r>
        <w:t>3.3 Vérification réseau</w:t>
      </w:r>
    </w:p>
    <w:p w14:paraId="7729E2B5" w14:textId="77777777" w:rsidR="00E44299" w:rsidRDefault="00000000">
      <w:pPr>
        <w:pStyle w:val="Paragraphedeliste"/>
        <w:numPr>
          <w:ilvl w:val="0"/>
          <w:numId w:val="2"/>
        </w:numPr>
        <w:spacing w:after="80"/>
      </w:pPr>
      <w:r>
        <w:t>Test de la connexion Internet et débit (</w:t>
      </w:r>
      <w:proofErr w:type="spellStart"/>
      <w:r>
        <w:t>Speedtest</w:t>
      </w:r>
      <w:proofErr w:type="spellEnd"/>
      <w:r>
        <w:t>)</w:t>
      </w:r>
    </w:p>
    <w:p w14:paraId="1CEB3AEF" w14:textId="77777777" w:rsidR="00E44299" w:rsidRDefault="00000000">
      <w:pPr>
        <w:pStyle w:val="Paragraphedeliste"/>
        <w:numPr>
          <w:ilvl w:val="0"/>
          <w:numId w:val="2"/>
        </w:numPr>
        <w:spacing w:after="80"/>
      </w:pPr>
      <w:r>
        <w:t>Vérification de l'état du switch et des voyants</w:t>
      </w:r>
    </w:p>
    <w:p w14:paraId="07409C00" w14:textId="77777777" w:rsidR="00E44299" w:rsidRDefault="00000000">
      <w:pPr>
        <w:pStyle w:val="Paragraphedeliste"/>
        <w:numPr>
          <w:ilvl w:val="0"/>
          <w:numId w:val="2"/>
        </w:numPr>
        <w:spacing w:after="80"/>
      </w:pPr>
      <w:r>
        <w:t>Contrôle des baux DHCP et des adresses IP attribuées</w:t>
      </w:r>
    </w:p>
    <w:p w14:paraId="54AD4FD1" w14:textId="77777777" w:rsidR="00E44299" w:rsidRDefault="00E44299">
      <w:pPr>
        <w:spacing w:after="160"/>
      </w:pPr>
    </w:p>
    <w:p w14:paraId="17DBD806" w14:textId="77777777" w:rsidR="00E44299" w:rsidRDefault="00000000">
      <w:pPr>
        <w:pStyle w:val="Titre1"/>
      </w:pPr>
      <w:r>
        <w:t>4. Résultats et préconisations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360"/>
      </w:tblGrid>
      <w:tr w:rsidR="00E44299" w14:paraId="576A51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67FB2283" w14:textId="77777777" w:rsidR="00E44299" w:rsidRDefault="00000000">
            <w:r>
              <w:rPr>
                <w:b/>
                <w:bCs/>
                <w:color w:val="FFFFFF"/>
                <w:sz w:val="20"/>
                <w:szCs w:val="20"/>
              </w:rPr>
              <w:t>Élément vérifié</w:t>
            </w:r>
          </w:p>
        </w:tc>
        <w:tc>
          <w:tcPr>
            <w:tcW w:w="300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2867EE9B" w14:textId="77777777" w:rsidR="00E44299" w:rsidRDefault="00000000">
            <w:r>
              <w:rPr>
                <w:b/>
                <w:bCs/>
                <w:color w:val="FFFFFF"/>
                <w:sz w:val="20"/>
                <w:szCs w:val="20"/>
              </w:rPr>
              <w:t>État</w:t>
            </w:r>
          </w:p>
        </w:tc>
        <w:tc>
          <w:tcPr>
            <w:tcW w:w="3360" w:type="dxa"/>
            <w:tcBorders>
              <w:top w:val="single" w:sz="1" w:space="0" w:color="CCCCCC"/>
              <w:left w:val="single" w:sz="1" w:space="0" w:color="CCCCCC"/>
              <w:bottom w:val="single" w:sz="1" w:space="0" w:color="CCCCCC"/>
              <w:right w:val="single" w:sz="1" w:space="0" w:color="CCCCCC"/>
            </w:tcBorders>
            <w:shd w:val="clear" w:color="auto" w:fill="1F497D"/>
            <w:tcMar>
              <w:top w:w="80" w:type="dxa"/>
              <w:left w:w="120" w:type="dxa"/>
              <w:bottom w:w="80" w:type="dxa"/>
              <w:right w:w="120" w:type="dxa"/>
            </w:tcMar>
          </w:tcPr>
          <w:p w14:paraId="3639832E" w14:textId="77777777" w:rsidR="00E44299" w:rsidRDefault="00000000">
            <w:r>
              <w:rPr>
                <w:b/>
                <w:bCs/>
                <w:color w:val="FFFFFF"/>
                <w:sz w:val="20"/>
                <w:szCs w:val="20"/>
              </w:rPr>
              <w:t>Action réalisée / Préconisation</w:t>
            </w:r>
          </w:p>
        </w:tc>
      </w:tr>
      <w:tr w:rsidR="00E44299" w14:paraId="10C273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C59AE1" w14:textId="77777777" w:rsidR="00E44299" w:rsidRDefault="00000000">
            <w:r>
              <w:rPr>
                <w:sz w:val="20"/>
                <w:szCs w:val="20"/>
              </w:rPr>
              <w:t>Mises à jour Windows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D37B7C" w14:textId="77777777" w:rsidR="00E44299" w:rsidRDefault="00000000">
            <w:r>
              <w:rPr>
                <w:sz w:val="20"/>
                <w:szCs w:val="20"/>
              </w:rPr>
              <w:t>✅ OK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52469" w14:textId="77777777" w:rsidR="00E44299" w:rsidRDefault="00000000">
            <w:r>
              <w:rPr>
                <w:sz w:val="20"/>
                <w:szCs w:val="20"/>
              </w:rPr>
              <w:t>Toutes les mises à jour installées</w:t>
            </w:r>
          </w:p>
        </w:tc>
      </w:tr>
      <w:tr w:rsidR="00E44299" w14:paraId="4D86112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E49798" w14:textId="77777777" w:rsidR="00E44299" w:rsidRDefault="00000000">
            <w:r>
              <w:rPr>
                <w:sz w:val="20"/>
                <w:szCs w:val="20"/>
              </w:rPr>
              <w:t>Disques durs (SMART)</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86AAC" w14:textId="77777777" w:rsidR="00E44299" w:rsidRDefault="00000000">
            <w:r>
              <w:rPr>
                <w:sz w:val="20"/>
                <w:szCs w:val="20"/>
              </w:rPr>
              <w:t>✅ OK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13B20" w14:textId="77777777" w:rsidR="00E44299" w:rsidRDefault="00000000">
            <w:r>
              <w:rPr>
                <w:sz w:val="20"/>
                <w:szCs w:val="20"/>
              </w:rPr>
              <w:t>Aucun secteur défectueux détecté</w:t>
            </w:r>
          </w:p>
        </w:tc>
      </w:tr>
      <w:tr w:rsidR="00E44299" w14:paraId="2BC1E0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D7098" w14:textId="77777777" w:rsidR="00E44299" w:rsidRDefault="00000000">
            <w:r>
              <w:rPr>
                <w:sz w:val="20"/>
                <w:szCs w:val="20"/>
              </w:rPr>
              <w:t>Températures CPU</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5461E" w14:textId="77777777" w:rsidR="00E44299" w:rsidRDefault="00000000">
            <w:r>
              <w:rPr>
                <w:sz w:val="20"/>
                <w:szCs w:val="20"/>
              </w:rPr>
              <w:t>✅ OK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BFD100" w14:textId="77777777" w:rsidR="00E44299" w:rsidRDefault="00000000">
            <w:r>
              <w:rPr>
                <w:sz w:val="20"/>
                <w:szCs w:val="20"/>
              </w:rPr>
              <w:t>Températures dans les normes (&lt;75°C)</w:t>
            </w:r>
          </w:p>
        </w:tc>
      </w:tr>
      <w:tr w:rsidR="00E44299" w14:paraId="2A55DC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2CB5D" w14:textId="77777777" w:rsidR="00E44299" w:rsidRDefault="00000000">
            <w:r>
              <w:rPr>
                <w:sz w:val="20"/>
                <w:szCs w:val="20"/>
              </w:rPr>
              <w:lastRenderedPageBreak/>
              <w:t>Espace disque</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D090F0" w14:textId="77777777" w:rsidR="00E44299" w:rsidRDefault="00000000">
            <w:r>
              <w:rPr>
                <w:sz w:val="20"/>
                <w:szCs w:val="20"/>
              </w:rPr>
              <w:t>⚠️ Attention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554571" w14:textId="77777777" w:rsidR="00E44299" w:rsidRDefault="00000000">
            <w:r>
              <w:rPr>
                <w:sz w:val="20"/>
                <w:szCs w:val="20"/>
              </w:rPr>
              <w:t>Nettoyage effectué – 15 Go libérés</w:t>
            </w:r>
          </w:p>
        </w:tc>
      </w:tr>
      <w:tr w:rsidR="00E44299" w14:paraId="2AF2886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F68D1B" w14:textId="77777777" w:rsidR="00E44299" w:rsidRDefault="00000000">
            <w:r>
              <w:rPr>
                <w:sz w:val="20"/>
                <w:szCs w:val="20"/>
              </w:rPr>
              <w:t>Antivirus</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90052D" w14:textId="77777777" w:rsidR="00E44299" w:rsidRDefault="00000000">
            <w:r>
              <w:rPr>
                <w:sz w:val="20"/>
                <w:szCs w:val="20"/>
              </w:rPr>
              <w:t>✅ OK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2343F2" w14:textId="77777777" w:rsidR="00E44299" w:rsidRDefault="00000000">
            <w:r>
              <w:rPr>
                <w:sz w:val="20"/>
                <w:szCs w:val="20"/>
              </w:rPr>
              <w:t>Signatures à jour, aucune menace</w:t>
            </w:r>
          </w:p>
        </w:tc>
      </w:tr>
      <w:tr w:rsidR="00E44299" w14:paraId="19C8022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66FFFA" w14:textId="77777777" w:rsidR="00E44299" w:rsidRDefault="00000000">
            <w:r>
              <w:rPr>
                <w:sz w:val="20"/>
                <w:szCs w:val="20"/>
              </w:rPr>
              <w:t>Connexion réseau</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6F4A2" w14:textId="77777777" w:rsidR="00E44299" w:rsidRDefault="00000000">
            <w:r>
              <w:rPr>
                <w:sz w:val="20"/>
                <w:szCs w:val="20"/>
              </w:rPr>
              <w:t>✅ OK</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93CA63" w14:textId="77777777" w:rsidR="00E44299" w:rsidRDefault="00000000">
            <w:r>
              <w:rPr>
                <w:sz w:val="20"/>
                <w:szCs w:val="20"/>
              </w:rPr>
              <w:t>Débit stable – 500 Mbps en download</w:t>
            </w:r>
          </w:p>
        </w:tc>
      </w:tr>
    </w:tbl>
    <w:p w14:paraId="2907188A" w14:textId="77777777" w:rsidR="00E44299" w:rsidRDefault="00E44299">
      <w:pPr>
        <w:spacing w:after="160"/>
      </w:pPr>
    </w:p>
    <w:p w14:paraId="10452A78" w14:textId="77777777" w:rsidR="00E44299" w:rsidRDefault="00000000">
      <w:pPr>
        <w:pStyle w:val="Titre1"/>
      </w:pPr>
      <w:r>
        <w:t>5. Compétences mobilisées</w:t>
      </w:r>
    </w:p>
    <w:p w14:paraId="487B0A3F" w14:textId="77777777" w:rsidR="00E44299" w:rsidRDefault="00000000">
      <w:pPr>
        <w:pStyle w:val="Paragraphedeliste"/>
        <w:numPr>
          <w:ilvl w:val="0"/>
          <w:numId w:val="2"/>
        </w:numPr>
        <w:spacing w:after="80"/>
      </w:pPr>
      <w:r>
        <w:t>C1.1 – Recenser et identifier les ressources numériques</w:t>
      </w:r>
    </w:p>
    <w:p w14:paraId="3344E5C2" w14:textId="77777777" w:rsidR="00E44299" w:rsidRDefault="00000000">
      <w:pPr>
        <w:pStyle w:val="Paragraphedeliste"/>
        <w:numPr>
          <w:ilvl w:val="0"/>
          <w:numId w:val="2"/>
        </w:numPr>
        <w:spacing w:after="80"/>
      </w:pPr>
      <w:r>
        <w:t>C1.4 – Vérifier les conditions de la continuité d'un service informatique</w:t>
      </w:r>
    </w:p>
    <w:p w14:paraId="752F1944" w14:textId="77777777" w:rsidR="00E44299" w:rsidRDefault="00000000">
      <w:pPr>
        <w:pStyle w:val="Paragraphedeliste"/>
        <w:numPr>
          <w:ilvl w:val="0"/>
          <w:numId w:val="2"/>
        </w:numPr>
        <w:spacing w:after="80"/>
      </w:pPr>
      <w:r>
        <w:t>C1.5 – Gérer des sauvegardes</w:t>
      </w:r>
    </w:p>
    <w:p w14:paraId="2AE94515" w14:textId="77777777" w:rsidR="00E44299" w:rsidRDefault="00000000">
      <w:pPr>
        <w:pStyle w:val="Paragraphedeliste"/>
        <w:numPr>
          <w:ilvl w:val="0"/>
          <w:numId w:val="2"/>
        </w:numPr>
        <w:spacing w:after="80"/>
      </w:pPr>
      <w:r>
        <w:t>C5.1 – Réaliser les tests d'intégration et d'acceptation d'un service</w:t>
      </w:r>
    </w:p>
    <w:p w14:paraId="520C0860" w14:textId="77777777" w:rsidR="00E44299" w:rsidRDefault="00E44299">
      <w:pPr>
        <w:spacing w:after="160"/>
      </w:pPr>
    </w:p>
    <w:p w14:paraId="32AA2B3C" w14:textId="77777777" w:rsidR="00E44299" w:rsidRDefault="00000000">
      <w:pPr>
        <w:pStyle w:val="Titre1"/>
      </w:pPr>
      <w:r>
        <w:t>6. Bilan</w:t>
      </w:r>
    </w:p>
    <w:p w14:paraId="454966E7" w14:textId="77777777" w:rsidR="00E44299" w:rsidRDefault="00000000">
      <w:pPr>
        <w:spacing w:after="120"/>
      </w:pPr>
      <w:r>
        <w:t>Ces opérations de maintenance m'ont permis de me familiariser avec les outils de supervision système et de comprendre l'importance de la maintenance préventive pour assurer la pérennité du parc informatique des clients.</w:t>
      </w:r>
    </w:p>
    <w:p w14:paraId="7CCE6763" w14:textId="77777777" w:rsidR="00DD5C64" w:rsidRDefault="00DD5C64"/>
    <w:sectPr w:rsidR="00DD5C64">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EBE41D" w14:textId="77777777" w:rsidR="00DD5C64" w:rsidRDefault="00DD5C64">
      <w:r>
        <w:separator/>
      </w:r>
    </w:p>
  </w:endnote>
  <w:endnote w:type="continuationSeparator" w:id="0">
    <w:p w14:paraId="2224C209" w14:textId="77777777" w:rsidR="00DD5C64" w:rsidRDefault="00DD5C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6F2D1" w14:textId="77777777" w:rsidR="00E44299" w:rsidRDefault="00000000">
    <w:pPr>
      <w:pBdr>
        <w:top w:val="single" w:sz="4" w:space="0" w:color="1F497D"/>
      </w:pBdr>
      <w:tabs>
        <w:tab w:val="right" w:pos="9026"/>
      </w:tabs>
      <w:spacing w:before="80"/>
    </w:pPr>
    <w:proofErr w:type="spellStart"/>
    <w:r>
      <w:rPr>
        <w:color w:val="595959"/>
        <w:sz w:val="18"/>
        <w:szCs w:val="18"/>
      </w:rPr>
      <w:t>Tikoun</w:t>
    </w:r>
    <w:proofErr w:type="spellEnd"/>
    <w:r>
      <w:rPr>
        <w:color w:val="595959"/>
        <w:sz w:val="18"/>
        <w:szCs w:val="18"/>
      </w:rPr>
      <w:t xml:space="preserve"> Info – tikouninfo.fr</w:t>
    </w:r>
    <w:r>
      <w:rPr>
        <w:color w:val="595959"/>
        <w:sz w:val="18"/>
        <w:szCs w:val="18"/>
      </w:rPr>
      <w:tab/>
      <w:t xml:space="preserve">Page </w:t>
    </w:r>
    <w:r>
      <w:fldChar w:fldCharType="begin"/>
    </w:r>
    <w:r>
      <w:instrText>[object Object]</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81EAA0" w14:textId="77777777" w:rsidR="00DD5C64" w:rsidRDefault="00DD5C64">
      <w:r>
        <w:separator/>
      </w:r>
    </w:p>
  </w:footnote>
  <w:footnote w:type="continuationSeparator" w:id="0">
    <w:p w14:paraId="04EC5ED0" w14:textId="77777777" w:rsidR="00DD5C64" w:rsidRDefault="00DD5C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0EEC3" w14:textId="77777777" w:rsidR="00E44299" w:rsidRDefault="00000000">
    <w:pPr>
      <w:pBdr>
        <w:bottom w:val="single" w:sz="6" w:space="0" w:color="1F497D"/>
      </w:pBdr>
      <w:spacing w:after="120"/>
    </w:pPr>
    <w:r>
      <w:rPr>
        <w:color w:val="595959"/>
        <w:sz w:val="18"/>
        <w:szCs w:val="18"/>
      </w:rPr>
      <w:t>BTS SIO SISR – Session 2026    |    Cohen Tomas    |    Institut IEF2i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0CB"/>
    <w:multiLevelType w:val="hybridMultilevel"/>
    <w:tmpl w:val="1E1C5800"/>
    <w:lvl w:ilvl="0" w:tplc="81089CEE">
      <w:start w:val="1"/>
      <w:numFmt w:val="bullet"/>
      <w:lvlText w:val="•"/>
      <w:lvlJc w:val="left"/>
      <w:pPr>
        <w:ind w:left="720" w:hanging="360"/>
      </w:pPr>
    </w:lvl>
    <w:lvl w:ilvl="1" w:tplc="E0582A20">
      <w:numFmt w:val="decimal"/>
      <w:lvlText w:val=""/>
      <w:lvlJc w:val="left"/>
    </w:lvl>
    <w:lvl w:ilvl="2" w:tplc="636EE892">
      <w:numFmt w:val="decimal"/>
      <w:lvlText w:val=""/>
      <w:lvlJc w:val="left"/>
    </w:lvl>
    <w:lvl w:ilvl="3" w:tplc="C6543192">
      <w:numFmt w:val="decimal"/>
      <w:lvlText w:val=""/>
      <w:lvlJc w:val="left"/>
    </w:lvl>
    <w:lvl w:ilvl="4" w:tplc="302C5C9A">
      <w:numFmt w:val="decimal"/>
      <w:lvlText w:val=""/>
      <w:lvlJc w:val="left"/>
    </w:lvl>
    <w:lvl w:ilvl="5" w:tplc="E90E3F30">
      <w:numFmt w:val="decimal"/>
      <w:lvlText w:val=""/>
      <w:lvlJc w:val="left"/>
    </w:lvl>
    <w:lvl w:ilvl="6" w:tplc="862A6658">
      <w:numFmt w:val="decimal"/>
      <w:lvlText w:val=""/>
      <w:lvlJc w:val="left"/>
    </w:lvl>
    <w:lvl w:ilvl="7" w:tplc="C6E4B42A">
      <w:numFmt w:val="decimal"/>
      <w:lvlText w:val=""/>
      <w:lvlJc w:val="left"/>
    </w:lvl>
    <w:lvl w:ilvl="8" w:tplc="49CA3C6C">
      <w:numFmt w:val="decimal"/>
      <w:lvlText w:val=""/>
      <w:lvlJc w:val="left"/>
    </w:lvl>
  </w:abstractNum>
  <w:abstractNum w:abstractNumId="1" w15:restartNumberingAfterBreak="0">
    <w:nsid w:val="613151EA"/>
    <w:multiLevelType w:val="hybridMultilevel"/>
    <w:tmpl w:val="E8CEA93E"/>
    <w:lvl w:ilvl="0" w:tplc="41280228">
      <w:start w:val="1"/>
      <w:numFmt w:val="bullet"/>
      <w:lvlText w:val="●"/>
      <w:lvlJc w:val="left"/>
      <w:pPr>
        <w:ind w:left="720" w:hanging="360"/>
      </w:pPr>
    </w:lvl>
    <w:lvl w:ilvl="1" w:tplc="28F23D04">
      <w:start w:val="1"/>
      <w:numFmt w:val="bullet"/>
      <w:lvlText w:val="○"/>
      <w:lvlJc w:val="left"/>
      <w:pPr>
        <w:ind w:left="1440" w:hanging="360"/>
      </w:pPr>
    </w:lvl>
    <w:lvl w:ilvl="2" w:tplc="551CA7F0">
      <w:start w:val="1"/>
      <w:numFmt w:val="bullet"/>
      <w:lvlText w:val="■"/>
      <w:lvlJc w:val="left"/>
      <w:pPr>
        <w:ind w:left="2160" w:hanging="360"/>
      </w:pPr>
    </w:lvl>
    <w:lvl w:ilvl="3" w:tplc="45F060B2">
      <w:start w:val="1"/>
      <w:numFmt w:val="bullet"/>
      <w:lvlText w:val="●"/>
      <w:lvlJc w:val="left"/>
      <w:pPr>
        <w:ind w:left="2880" w:hanging="360"/>
      </w:pPr>
    </w:lvl>
    <w:lvl w:ilvl="4" w:tplc="ED8229AE">
      <w:start w:val="1"/>
      <w:numFmt w:val="bullet"/>
      <w:lvlText w:val="○"/>
      <w:lvlJc w:val="left"/>
      <w:pPr>
        <w:ind w:left="3600" w:hanging="360"/>
      </w:pPr>
    </w:lvl>
    <w:lvl w:ilvl="5" w:tplc="5850531C">
      <w:start w:val="1"/>
      <w:numFmt w:val="bullet"/>
      <w:lvlText w:val="■"/>
      <w:lvlJc w:val="left"/>
      <w:pPr>
        <w:ind w:left="4320" w:hanging="360"/>
      </w:pPr>
    </w:lvl>
    <w:lvl w:ilvl="6" w:tplc="F0300DF6">
      <w:start w:val="1"/>
      <w:numFmt w:val="bullet"/>
      <w:lvlText w:val="●"/>
      <w:lvlJc w:val="left"/>
      <w:pPr>
        <w:ind w:left="5040" w:hanging="360"/>
      </w:pPr>
    </w:lvl>
    <w:lvl w:ilvl="7" w:tplc="DDE0806C">
      <w:start w:val="1"/>
      <w:numFmt w:val="bullet"/>
      <w:lvlText w:val="●"/>
      <w:lvlJc w:val="left"/>
      <w:pPr>
        <w:ind w:left="5760" w:hanging="360"/>
      </w:pPr>
    </w:lvl>
    <w:lvl w:ilvl="8" w:tplc="119A9A02">
      <w:start w:val="1"/>
      <w:numFmt w:val="bullet"/>
      <w:lvlText w:val="●"/>
      <w:lvlJc w:val="left"/>
      <w:pPr>
        <w:ind w:left="6480" w:hanging="360"/>
      </w:pPr>
    </w:lvl>
  </w:abstractNum>
  <w:num w:numId="1" w16cid:durableId="1963148620">
    <w:abstractNumId w:val="1"/>
    <w:lvlOverride w:ilvl="0">
      <w:startOverride w:val="1"/>
    </w:lvlOverride>
  </w:num>
  <w:num w:numId="2" w16cid:durableId="148181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299"/>
    <w:rsid w:val="004048CC"/>
    <w:rsid w:val="00DD5C64"/>
    <w:rsid w:val="00E44299"/>
    <w:rsid w:val="00E878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D9F15"/>
  <w15:docId w15:val="{39B42756-4988-4E0A-B1A2-99270F48D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1F497D"/>
      <w:sz w:val="28"/>
      <w:szCs w:val="28"/>
    </w:rPr>
  </w:style>
  <w:style w:type="paragraph" w:styleId="Titre2">
    <w:name w:val="heading 2"/>
    <w:uiPriority w:val="9"/>
    <w:unhideWhenUsed/>
    <w:qFormat/>
    <w:pPr>
      <w:spacing w:before="240" w:after="120"/>
      <w:outlineLvl w:val="1"/>
    </w:pPr>
    <w:rPr>
      <w:b/>
      <w:bCs/>
      <w:color w:val="1F497D"/>
      <w:sz w:val="24"/>
      <w:szCs w:val="24"/>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384</Words>
  <Characters>2117</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Famille</cp:lastModifiedBy>
  <cp:revision>2</cp:revision>
  <dcterms:created xsi:type="dcterms:W3CDTF">2026-05-05T13:51:00Z</dcterms:created>
  <dcterms:modified xsi:type="dcterms:W3CDTF">2026-05-05T21:45:00Z</dcterms:modified>
</cp:coreProperties>
</file>