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74C81" w14:textId="74FD5B76" w:rsidR="009E490F" w:rsidRPr="006100E1" w:rsidRDefault="008803FF">
      <w:pPr>
        <w:rPr>
          <w:b/>
          <w:bCs/>
          <w:sz w:val="28"/>
          <w:szCs w:val="28"/>
        </w:rPr>
      </w:pPr>
      <w:r w:rsidRPr="006100E1">
        <w:rPr>
          <w:b/>
          <w:bCs/>
          <w:sz w:val="28"/>
          <w:szCs w:val="28"/>
        </w:rPr>
        <w:t>Ethical Considerations</w:t>
      </w:r>
    </w:p>
    <w:p w14:paraId="4C08EFCA" w14:textId="17DD0957" w:rsidR="008803FF" w:rsidRDefault="008803FF">
      <w:pPr>
        <w:rPr>
          <w:sz w:val="24"/>
          <w:szCs w:val="24"/>
        </w:rPr>
      </w:pPr>
    </w:p>
    <w:p w14:paraId="6CA80342" w14:textId="392FB676" w:rsidR="008803FF" w:rsidRPr="008803FF" w:rsidRDefault="008803FF" w:rsidP="008803FF">
      <w:pPr>
        <w:spacing w:line="360" w:lineRule="auto"/>
        <w:rPr>
          <w:sz w:val="24"/>
          <w:szCs w:val="24"/>
        </w:rPr>
      </w:pPr>
      <w:r>
        <w:rPr>
          <w:sz w:val="24"/>
          <w:szCs w:val="24"/>
        </w:rPr>
        <w:t>In our project, we were committed to maintaining high ethical standards in the handling of this dataset from Kaggle. We ensured that all data used was anonymized and compliant with Kaggle’s usage policies, prioritizing the privacy and security of the information. Access to the data was restricted within our group to prevent unauthorized access. We conducted our data engineering with transparency, clearly documenting our methods and intentions in using the data. We regularly evaluated and assessed our data handling procedures to ensure they met ethical research standards. This procedure is in line with best practices for data security, privacy, and ethical usage by academic guidelines and Kaggle’s policies.</w:t>
      </w:r>
    </w:p>
    <w:sectPr w:rsidR="008803FF" w:rsidRPr="0088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FF"/>
    <w:rsid w:val="006100E1"/>
    <w:rsid w:val="00724540"/>
    <w:rsid w:val="008803FF"/>
    <w:rsid w:val="009E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F087"/>
  <w15:chartTrackingRefBased/>
  <w15:docId w15:val="{6FE422E0-3764-4202-91B7-47932215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3FF"/>
    <w:rPr>
      <w:rFonts w:eastAsiaTheme="majorEastAsia" w:cstheme="majorBidi"/>
      <w:color w:val="272727" w:themeColor="text1" w:themeTint="D8"/>
    </w:rPr>
  </w:style>
  <w:style w:type="paragraph" w:styleId="Title">
    <w:name w:val="Title"/>
    <w:basedOn w:val="Normal"/>
    <w:next w:val="Normal"/>
    <w:link w:val="TitleChar"/>
    <w:uiPriority w:val="10"/>
    <w:qFormat/>
    <w:rsid w:val="00880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3FF"/>
    <w:pPr>
      <w:spacing w:before="160"/>
      <w:jc w:val="center"/>
    </w:pPr>
    <w:rPr>
      <w:i/>
      <w:iCs/>
      <w:color w:val="404040" w:themeColor="text1" w:themeTint="BF"/>
    </w:rPr>
  </w:style>
  <w:style w:type="character" w:customStyle="1" w:styleId="QuoteChar">
    <w:name w:val="Quote Char"/>
    <w:basedOn w:val="DefaultParagraphFont"/>
    <w:link w:val="Quote"/>
    <w:uiPriority w:val="29"/>
    <w:rsid w:val="008803FF"/>
    <w:rPr>
      <w:i/>
      <w:iCs/>
      <w:color w:val="404040" w:themeColor="text1" w:themeTint="BF"/>
    </w:rPr>
  </w:style>
  <w:style w:type="paragraph" w:styleId="ListParagraph">
    <w:name w:val="List Paragraph"/>
    <w:basedOn w:val="Normal"/>
    <w:uiPriority w:val="34"/>
    <w:qFormat/>
    <w:rsid w:val="008803FF"/>
    <w:pPr>
      <w:ind w:left="720"/>
      <w:contextualSpacing/>
    </w:pPr>
  </w:style>
  <w:style w:type="character" w:styleId="IntenseEmphasis">
    <w:name w:val="Intense Emphasis"/>
    <w:basedOn w:val="DefaultParagraphFont"/>
    <w:uiPriority w:val="21"/>
    <w:qFormat/>
    <w:rsid w:val="008803FF"/>
    <w:rPr>
      <w:i/>
      <w:iCs/>
      <w:color w:val="0F4761" w:themeColor="accent1" w:themeShade="BF"/>
    </w:rPr>
  </w:style>
  <w:style w:type="paragraph" w:styleId="IntenseQuote">
    <w:name w:val="Intense Quote"/>
    <w:basedOn w:val="Normal"/>
    <w:next w:val="Normal"/>
    <w:link w:val="IntenseQuoteChar"/>
    <w:uiPriority w:val="30"/>
    <w:qFormat/>
    <w:rsid w:val="00880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FF"/>
    <w:rPr>
      <w:i/>
      <w:iCs/>
      <w:color w:val="0F4761" w:themeColor="accent1" w:themeShade="BF"/>
    </w:rPr>
  </w:style>
  <w:style w:type="character" w:styleId="IntenseReference">
    <w:name w:val="Intense Reference"/>
    <w:basedOn w:val="DefaultParagraphFont"/>
    <w:uiPriority w:val="32"/>
    <w:qFormat/>
    <w:rsid w:val="00880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Lopez</dc:creator>
  <cp:keywords/>
  <dc:description/>
  <cp:lastModifiedBy>Natalie Lopez</cp:lastModifiedBy>
  <cp:revision>2</cp:revision>
  <dcterms:created xsi:type="dcterms:W3CDTF">2024-05-09T01:16:00Z</dcterms:created>
  <dcterms:modified xsi:type="dcterms:W3CDTF">2024-05-09T01:23:00Z</dcterms:modified>
</cp:coreProperties>
</file>