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5D3A7DAB" w:rsidR="005311B6" w:rsidRDefault="009750AE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Desenvolvimento 0</w:t>
      </w:r>
      <w:r w:rsidR="008F5D05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7F3F7DE" w14:textId="44EE7111" w:rsidR="008F5D05" w:rsidRPr="008F5D05" w:rsidRDefault="008F5D05" w:rsidP="008F5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D05">
        <w:rPr>
          <w:rFonts w:ascii="Times New Roman" w:hAnsi="Times New Roman" w:cs="Times New Roman"/>
          <w:b/>
          <w:bCs/>
          <w:sz w:val="28"/>
          <w:szCs w:val="28"/>
        </w:rPr>
        <w:t>Aluno: Tomás de Farias Ribeiro Caldas</w:t>
      </w:r>
    </w:p>
    <w:p w14:paraId="40AA224A" w14:textId="6731C2D8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8F5D0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21A35">
        <w:rPr>
          <w:rFonts w:ascii="Times New Roman" w:hAnsi="Times New Roman" w:cs="Times New Roman"/>
          <w:sz w:val="28"/>
          <w:szCs w:val="28"/>
        </w:rPr>
        <w:t xml:space="preserve">: </w:t>
      </w:r>
      <w:r w:rsidR="008F5D05">
        <w:rPr>
          <w:rFonts w:ascii="Times New Roman" w:hAnsi="Times New Roman" w:cs="Times New Roman"/>
          <w:sz w:val="28"/>
          <w:szCs w:val="28"/>
        </w:rPr>
        <w:t>Compreender o Pensamento Computacional e as Estratégias de Raciocínio.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77777777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24CC50D6" w14:textId="0ECAD852" w:rsidR="008F5D05" w:rsidRPr="008F5D05" w:rsidRDefault="008F5D05" w:rsidP="008F5D05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 xml:space="preserve">   </w:t>
      </w:r>
      <w:r w:rsidRPr="008F5D0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Em uma sala de aula, há vinte e cinco alunos.</w:t>
      </w:r>
    </w:p>
    <w:p w14:paraId="4D45E7E0" w14:textId="610E8EE2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8F5D05">
        <w:rPr>
          <w:rFonts w:ascii="Times New Roman" w:eastAsia="Times New Roman" w:hAnsi="Times New Roman" w:cs="Times New Roman"/>
          <w:sz w:val="28"/>
          <w:szCs w:val="28"/>
          <w:lang w:eastAsia="pt-BR"/>
        </w:rPr>
        <w:t>Entre eles, existem os grupos dos que gostam de Português (P) e os que gostam de Matemática (M).</w:t>
      </w:r>
    </w:p>
    <w:p w14:paraId="0DDD56D1" w14:textId="77777777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F5D05">
        <w:rPr>
          <w:rFonts w:ascii="Times New Roman" w:eastAsia="Times New Roman" w:hAnsi="Times New Roman" w:cs="Times New Roman"/>
          <w:sz w:val="28"/>
          <w:szCs w:val="28"/>
          <w:lang w:eastAsia="pt-BR"/>
        </w:rPr>
        <w:t>Eles são divididos conforme a ilustração 1 em anexo.</w:t>
      </w:r>
    </w:p>
    <w:p w14:paraId="7F584C9D" w14:textId="77777777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980282E" w14:textId="782AD348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8F5D05">
        <w:rPr>
          <w:rFonts w:ascii="Times New Roman" w:eastAsia="Times New Roman" w:hAnsi="Times New Roman" w:cs="Times New Roman"/>
          <w:sz w:val="28"/>
          <w:szCs w:val="28"/>
          <w:lang w:eastAsia="pt-BR"/>
        </w:rPr>
        <w:t>Depois de um tempo, chegaram mais onze alunos nessa turma e o professor organizou-a conforme a ilustração 2 em anexo.</w:t>
      </w:r>
    </w:p>
    <w:p w14:paraId="4492645F" w14:textId="77777777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F216D80" w14:textId="32D713E1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8F5D05">
        <w:rPr>
          <w:rFonts w:ascii="Times New Roman" w:eastAsia="Times New Roman" w:hAnsi="Times New Roman" w:cs="Times New Roman"/>
          <w:sz w:val="28"/>
          <w:szCs w:val="28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00728AF1" w14:textId="77777777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4548DEF2" w14:textId="107E934F" w:rsidR="008F5D05" w:rsidRP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8F5D05">
        <w:rPr>
          <w:rFonts w:ascii="Times New Roman" w:eastAsia="Times New Roman" w:hAnsi="Times New Roman" w:cs="Times New Roman"/>
          <w:sz w:val="28"/>
          <w:szCs w:val="28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179DC7E1" w14:textId="77777777" w:rsidR="008F5D05" w:rsidRPr="008F5D05" w:rsidRDefault="008F5D05" w:rsidP="008F5D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B09B924" w14:textId="79DC53AB" w:rsidR="008F5D05" w:rsidRDefault="008F5D0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  </w:t>
      </w:r>
      <w:r w:rsidRPr="008F5D0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482C78D" w14:textId="782E2C95" w:rsidR="001A5E4A" w:rsidRDefault="001A5E4A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6F5AAA16" w14:textId="77777777" w:rsidR="007F2D85" w:rsidRDefault="007F2D85" w:rsidP="001A5E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75006E" w14:textId="77777777" w:rsidR="007F2D85" w:rsidRDefault="007F2D85" w:rsidP="001A5E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04DF14" w14:textId="77777777" w:rsidR="007F2D85" w:rsidRDefault="007F2D85" w:rsidP="001A5E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CCBD02" w14:textId="77777777" w:rsidR="007F2D85" w:rsidRDefault="007F2D85" w:rsidP="001A5E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0D3174" w14:textId="77777777" w:rsidR="007F2D85" w:rsidRDefault="007F2D85" w:rsidP="001A5E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BCD138" w14:textId="77777777" w:rsidR="007F2D85" w:rsidRDefault="007F2D85" w:rsidP="001A5E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1BC885" w14:textId="089EC6FC" w:rsidR="007F2D85" w:rsidRDefault="001A5E4A" w:rsidP="007F2D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Anexos da questão</w:t>
      </w:r>
      <w:r w:rsidRPr="00686BE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E4469D1" w14:textId="319C6093" w:rsidR="007F2D85" w:rsidRDefault="007F2D85" w:rsidP="007F2D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31C596" w14:textId="6A345708" w:rsidR="007F2D85" w:rsidRPr="007F2D85" w:rsidRDefault="007F2D85" w:rsidP="007F2D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Foto 01</w:t>
      </w:r>
    </w:p>
    <w:p w14:paraId="34A5D1BC" w14:textId="3F15BA27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5DA64" wp14:editId="0BB475A9">
            <wp:extent cx="1986915" cy="1986915"/>
            <wp:effectExtent l="0" t="0" r="0" b="0"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497A" w14:textId="1076A8F6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3C9E77" w14:textId="77777777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C450676" w14:textId="1A95916A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F2D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Foto 02</w:t>
      </w:r>
    </w:p>
    <w:p w14:paraId="76F84D8C" w14:textId="77777777" w:rsidR="007F2D85" w:rsidRP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EB08560" w14:textId="586BD7DC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4A3E67CA" wp14:editId="429BB36C">
            <wp:extent cx="1987214" cy="1990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69" cy="20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E403" w14:textId="2EC3DCFC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D456FDB" w14:textId="1BE11F38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F2D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Foto 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</w:t>
      </w:r>
    </w:p>
    <w:p w14:paraId="26776829" w14:textId="77777777" w:rsidR="007F2D85" w:rsidRDefault="007F2D85" w:rsidP="008F5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39BD5CB" w14:textId="77777777" w:rsidR="007F2D85" w:rsidRDefault="007F2D85" w:rsidP="007F2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t-BR"/>
        </w:rPr>
        <w:drawing>
          <wp:inline distT="0" distB="0" distL="0" distR="0" wp14:anchorId="11E9B0A9" wp14:editId="4EB35B85">
            <wp:extent cx="2057400" cy="2057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2135" w14:textId="38AA62EA" w:rsidR="00686BEC" w:rsidRDefault="00686BEC" w:rsidP="007F2D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Resolução:</w:t>
      </w:r>
    </w:p>
    <w:p w14:paraId="6A51EB35" w14:textId="49E335D0" w:rsidR="00CD12A7" w:rsidRPr="007F2D85" w:rsidRDefault="00CD12A7" w:rsidP="007F2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4CE8C640" w14:textId="0DDCA90B" w:rsidR="001B6636" w:rsidRDefault="006B7BD9" w:rsidP="006B7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12A7">
        <w:rPr>
          <w:rFonts w:ascii="Times New Roman" w:hAnsi="Times New Roman" w:cs="Times New Roman"/>
          <w:sz w:val="28"/>
          <w:szCs w:val="28"/>
        </w:rPr>
        <w:t xml:space="preserve">5ª </w:t>
      </w:r>
      <w:r w:rsidR="001C5AE0">
        <w:rPr>
          <w:rFonts w:ascii="Times New Roman" w:hAnsi="Times New Roman" w:cs="Times New Roman"/>
          <w:sz w:val="28"/>
          <w:szCs w:val="28"/>
        </w:rPr>
        <w:t xml:space="preserve">fileira </w:t>
      </w:r>
      <w:r w:rsidR="00CD12A7">
        <w:rPr>
          <w:rFonts w:ascii="Times New Roman" w:hAnsi="Times New Roman" w:cs="Times New Roman"/>
          <w:sz w:val="28"/>
          <w:szCs w:val="28"/>
        </w:rPr>
        <w:t xml:space="preserve">de cima para baixo e 5º </w:t>
      </w:r>
      <w:r w:rsidR="001C5AE0">
        <w:rPr>
          <w:rFonts w:ascii="Times New Roman" w:hAnsi="Times New Roman" w:cs="Times New Roman"/>
          <w:sz w:val="28"/>
          <w:szCs w:val="28"/>
        </w:rPr>
        <w:t>coluna</w:t>
      </w:r>
      <w:r w:rsidR="00CD12A7">
        <w:rPr>
          <w:rFonts w:ascii="Times New Roman" w:hAnsi="Times New Roman" w:cs="Times New Roman"/>
          <w:sz w:val="28"/>
          <w:szCs w:val="28"/>
        </w:rPr>
        <w:t xml:space="preserve"> da esquerda para direita. Matemática para português.</w:t>
      </w:r>
    </w:p>
    <w:p w14:paraId="09ACA0D8" w14:textId="21452911" w:rsidR="00CD12A7" w:rsidRDefault="006B7BD9" w:rsidP="006B7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12A7">
        <w:rPr>
          <w:rFonts w:ascii="Times New Roman" w:hAnsi="Times New Roman" w:cs="Times New Roman"/>
          <w:sz w:val="28"/>
          <w:szCs w:val="28"/>
        </w:rPr>
        <w:t>Como o professor tem dificuldades de memorizar, ele descobriu uma maneira mais fácil de descobrir a cadeira que houve a troca de alunos e qual a disciplina de cada um.</w:t>
      </w:r>
    </w:p>
    <w:p w14:paraId="7E210B2C" w14:textId="33BD56C9" w:rsidR="00CD12A7" w:rsidRDefault="006B7BD9" w:rsidP="006B7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12A7">
        <w:rPr>
          <w:rFonts w:ascii="Times New Roman" w:hAnsi="Times New Roman" w:cs="Times New Roman"/>
          <w:sz w:val="28"/>
          <w:szCs w:val="28"/>
        </w:rPr>
        <w:t>Se observarmos</w:t>
      </w:r>
      <w:r w:rsidR="00DF6FE2">
        <w:rPr>
          <w:rFonts w:ascii="Times New Roman" w:hAnsi="Times New Roman" w:cs="Times New Roman"/>
          <w:sz w:val="28"/>
          <w:szCs w:val="28"/>
        </w:rPr>
        <w:t xml:space="preserve"> direitinha na divisão, existe um padrão, onde cada linha sempre vai ter 4 alunos que gostam de Matemática ou português e 2 alunos que prefere a matéria oposta dos 4 alunos em maioria. (Exemplo, se na linha tiver 4 alunos de matemática</w:t>
      </w:r>
      <w:r w:rsidR="001C5AE0">
        <w:rPr>
          <w:rFonts w:ascii="Times New Roman" w:hAnsi="Times New Roman" w:cs="Times New Roman"/>
          <w:sz w:val="28"/>
          <w:szCs w:val="28"/>
        </w:rPr>
        <w:t>,</w:t>
      </w:r>
      <w:r w:rsidR="00DF6FE2">
        <w:rPr>
          <w:rFonts w:ascii="Times New Roman" w:hAnsi="Times New Roman" w:cs="Times New Roman"/>
          <w:sz w:val="28"/>
          <w:szCs w:val="28"/>
        </w:rPr>
        <w:t xml:space="preserve"> os outros 2 serão português).</w:t>
      </w:r>
    </w:p>
    <w:p w14:paraId="6333D097" w14:textId="6B215F5D" w:rsidR="001C5AE0" w:rsidRDefault="006B7BD9" w:rsidP="006B7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C5AE0">
        <w:rPr>
          <w:rFonts w:ascii="Times New Roman" w:hAnsi="Times New Roman" w:cs="Times New Roman"/>
          <w:sz w:val="28"/>
          <w:szCs w:val="28"/>
        </w:rPr>
        <w:t xml:space="preserve">Quando o professor voltou, ele percebeu que tanto na </w:t>
      </w:r>
      <w:r w:rsidR="001C5AE0">
        <w:rPr>
          <w:rFonts w:ascii="Times New Roman" w:hAnsi="Times New Roman" w:cs="Times New Roman"/>
          <w:sz w:val="28"/>
          <w:szCs w:val="28"/>
        </w:rPr>
        <w:t xml:space="preserve">5ª fileira de cima para baixo </w:t>
      </w:r>
      <w:r w:rsidR="001C5AE0">
        <w:rPr>
          <w:rFonts w:ascii="Times New Roman" w:hAnsi="Times New Roman" w:cs="Times New Roman"/>
          <w:sz w:val="28"/>
          <w:szCs w:val="28"/>
        </w:rPr>
        <w:t>como na</w:t>
      </w:r>
      <w:r w:rsidR="001C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5ª coluna</w:t>
      </w:r>
      <w:r w:rsidR="001C5AE0">
        <w:rPr>
          <w:rFonts w:ascii="Times New Roman" w:hAnsi="Times New Roman" w:cs="Times New Roman"/>
          <w:sz w:val="28"/>
          <w:szCs w:val="28"/>
        </w:rPr>
        <w:t xml:space="preserve"> da esquerda para direita, </w:t>
      </w:r>
      <w:r>
        <w:rPr>
          <w:rFonts w:ascii="Times New Roman" w:hAnsi="Times New Roman" w:cs="Times New Roman"/>
          <w:sz w:val="28"/>
          <w:szCs w:val="28"/>
        </w:rPr>
        <w:t>havia um número igual dos alunos que gostam de Português e matemática, Tinha 3 um e 3 de outra. Logo ele localizou na linha 5 e coluna 5, exatamente que havia sido trocada.</w:t>
      </w:r>
      <w:r w:rsidR="001C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0A2F4" w14:textId="77777777" w:rsidR="00DF6FE2" w:rsidRDefault="00DF6FE2" w:rsidP="009750AE">
      <w:pPr>
        <w:rPr>
          <w:rFonts w:ascii="Times New Roman" w:hAnsi="Times New Roman" w:cs="Times New Roman"/>
          <w:sz w:val="28"/>
          <w:szCs w:val="28"/>
        </w:rPr>
      </w:pPr>
    </w:p>
    <w:p w14:paraId="5D63A913" w14:textId="77777777" w:rsidR="00DF6FE2" w:rsidRDefault="00DF6FE2" w:rsidP="009750AE">
      <w:pPr>
        <w:rPr>
          <w:rFonts w:ascii="Times New Roman" w:hAnsi="Times New Roman" w:cs="Times New Roman"/>
          <w:sz w:val="28"/>
          <w:szCs w:val="28"/>
        </w:rPr>
      </w:pPr>
    </w:p>
    <w:p w14:paraId="527A4B5F" w14:textId="77777777" w:rsidR="00CD12A7" w:rsidRPr="00DA1F88" w:rsidRDefault="00CD12A7" w:rsidP="009750AE">
      <w:pPr>
        <w:rPr>
          <w:rFonts w:ascii="Times New Roman" w:hAnsi="Times New Roman" w:cs="Times New Roman"/>
          <w:sz w:val="28"/>
          <w:szCs w:val="28"/>
        </w:rPr>
      </w:pPr>
    </w:p>
    <w:sectPr w:rsidR="00CD12A7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A5E4A"/>
    <w:rsid w:val="001B6636"/>
    <w:rsid w:val="001C5AE0"/>
    <w:rsid w:val="005311B6"/>
    <w:rsid w:val="00686BEC"/>
    <w:rsid w:val="006B7BD9"/>
    <w:rsid w:val="007D2D7D"/>
    <w:rsid w:val="007F2D85"/>
    <w:rsid w:val="00821A35"/>
    <w:rsid w:val="008F5D05"/>
    <w:rsid w:val="009750AE"/>
    <w:rsid w:val="00CD12A7"/>
    <w:rsid w:val="00DA1F88"/>
    <w:rsid w:val="00DA392B"/>
    <w:rsid w:val="00DF6FE2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unhideWhenUsed/>
    <w:rsid w:val="00DA1F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5</cp:revision>
  <dcterms:created xsi:type="dcterms:W3CDTF">2022-06-09T15:47:00Z</dcterms:created>
  <dcterms:modified xsi:type="dcterms:W3CDTF">2022-06-10T16:44:00Z</dcterms:modified>
</cp:coreProperties>
</file>