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"/>
        <w:jc w:val="center"/>
      </w:pPr>
      <w:r>
        <w:t xml:space="preserve">CONSULTAS SQL VERIFICADAS</w:t>
      </w:r>
    </w:p>
    <w:p>
      <w:pPr>
        <w:pStyle w:val="Heading2"/>
        <w:spacing w:after="100"/>
        <w:jc w:val="center"/>
      </w:pPr>
      <w:r>
        <w:t xml:space="preserve">Dataset Real CAT CABA - 162.349 registros | 341.695 pasajeros</w:t>
      </w:r>
    </w:p>
    <w:p>
      <w:pPr>
        <w:shd w:color="F0F0F0" w:val="clear"/>
        <w:spacing w:after="400"/>
        <w:jc w:val="center"/>
      </w:pPr>
      <w:r>
        <w:t xml:space="preserve">Consultas SQL que validan hallazgos sobre demanda turística</w:t>
      </w:r>
    </w:p>
    <w:p>
      <w:pPr>
        <w:pStyle w:val="Heading2"/>
        <w:spacing w:after="50" w:before="200"/>
      </w:pPr>
      <w:r>
        <w:t xml:space="preserve">CONSULTA 1: Distribución de Demanda Nacional vs Internacional</w:t>
      </w:r>
    </w:p>
    <w:p>
      <w:pPr>
        <w:spacing w:after="100"/>
      </w:pPr>
      <w:r>
        <w:t xml:space="preserve">Pregunta: ¿Cuál es el balance de demanda entre visitantes nacionales e internacionales?</w:t>
      </w:r>
    </w:p>
    <w:p>
      <w:pPr>
        <w:pStyle w:val="No Spacing"/>
        <w:pBdr>
          <w:top w:val="single" w:color="3E3E42" w:sz="12" w:space="1"/>
          <w:bottom w:val="single" w:color="3E3E42" w:sz="12" w:space="1"/>
          <w:left w:val="single" w:color="3E3E42" w:sz="12" w:space="1"/>
          <w:right w:val="single" w:color="3E3E42" w:sz="12" w:space="1"/>
        </w:pBdr>
        <w:shd w:color="2D2D30" w:val="clear"/>
        <w:spacing w:after="150" w:before="100"/>
        <w:ind w:left="400" w:right="400"/>
      </w:pPr>
      <w:r>
        <w:t xml:space="preserve">SELECT 
    ORIGEN,
    COUNT(*) AS cantidad_registros,
    SUM(CAST(`CANTIDAD PASAJEROS` AS UNSIGNED)) AS total_pasajeros,
    ROUND(100.0 * COUNT(*) / (SELECT COUNT(*) FROM visitas_raw), 2) AS pct_registros,
    ROUND(100.0 * SUM(CAST(`CANTIDAD PASAJEROS` AS UNSIGNED)) / 
          (SELECT SUM(CAST(`CANTIDAD PASAJEROS` AS UNSIGNED)) FROM visitas_raw), 2) AS pct_pasajeros
FROM visitas_raw
GROUP BY ORIGEN
ORDER BY pct_pasajeros DESC;</w:t>
      </w:r>
    </w:p>
    <w:p>
      <w:pPr>
        <w:spacing w:after="150"/>
        <w:ind w:left="400"/>
      </w:pPr>
      <w:r>
        <w:t xml:space="preserve">✓ Resultado esperado: Internacional 60.1% (216.353 pasajeros) vs Nacional 39.9% (125.342 pasajeros)</w:t>
      </w:r>
    </w:p>
    <w:p>
      <w:pPr>
        <w:pStyle w:val="Heading2"/>
        <w:spacing w:after="50" w:before="200"/>
      </w:pPr>
      <w:r>
        <w:t xml:space="preserve">CONSULTA 2: Ranking de Centros de Atención (CAT) por Demanda</w:t>
      </w:r>
    </w:p>
    <w:p>
      <w:pPr>
        <w:spacing w:after="100"/>
      </w:pPr>
      <w:r>
        <w:t xml:space="preserve">Pregunta: ¿Cuáles centros CAT concentran mayor demanda?</w:t>
      </w:r>
    </w:p>
    <w:p>
      <w:pPr>
        <w:pStyle w:val="No Spacing"/>
        <w:pBdr>
          <w:top w:val="single" w:color="3E3E42" w:sz="12" w:space="1"/>
          <w:bottom w:val="single" w:color="3E3E42" w:sz="12" w:space="1"/>
          <w:left w:val="single" w:color="3E3E42" w:sz="12" w:space="1"/>
          <w:right w:val="single" w:color="3E3E42" w:sz="12" w:space="1"/>
        </w:pBdr>
        <w:shd w:color="2D2D30" w:val="clear"/>
        <w:spacing w:after="150" w:before="100"/>
        <w:ind w:left="400" w:right="400"/>
      </w:pPr>
      <w:r>
        <w:t xml:space="preserve">SELECT 
    CAT,
    BARRIO,
    COMUNA,
    COUNT(*) AS cantidad_visitas,
    SUM(CAST(`CANTIDAD PASAJEROS` AS UNSIGNED)) AS total_pasajeros,
    ROUND(AVG(CAST(`CANTIDAD PASAJEROS` AS UNSIGNED)), 2) AS promedio_pasajeros_por_visita,
    ROUND(100.0 * COUNT(*) / (SELECT COUNT(*) FROM visitas_raw), 2) AS pct_total_visitas
FROM visitas_raw
GROUP BY CAT, BARRIO, COMUNA
ORDER BY cantidad_visitas DESC;</w:t>
      </w:r>
    </w:p>
    <w:p>
      <w:pPr>
        <w:spacing w:after="150"/>
        <w:ind w:left="400"/>
      </w:pPr>
      <w:r>
        <w:t xml:space="preserve">✓ Identifica "nodos de saturación" como CAT Florida/Retiro y oportunidades de crecimiento</w:t>
      </w:r>
    </w:p>
    <w:p>
      <w:pPr>
        <w:pStyle w:val="Heading2"/>
        <w:spacing w:after="50" w:before="200"/>
      </w:pPr>
      <w:r>
        <w:t xml:space="preserve">CONSULTA 3: Distribución Geográfica por Comuna</w:t>
      </w:r>
    </w:p>
    <w:p>
      <w:pPr>
        <w:spacing w:after="100"/>
      </w:pPr>
      <w:r>
        <w:t xml:space="preserve">Pregunta: ¿Cómo se distribuye la demanda entre comunas?</w:t>
      </w:r>
    </w:p>
    <w:p>
      <w:pPr>
        <w:pStyle w:val="No Spacing"/>
        <w:pBdr>
          <w:top w:val="single" w:color="3E3E42" w:sz="12" w:space="1"/>
          <w:bottom w:val="single" w:color="3E3E42" w:sz="12" w:space="1"/>
          <w:left w:val="single" w:color="3E3E42" w:sz="12" w:space="1"/>
          <w:right w:val="single" w:color="3E3E42" w:sz="12" w:space="1"/>
        </w:pBdr>
        <w:shd w:color="2D2D30" w:val="clear"/>
        <w:spacing w:after="150" w:before="100"/>
        <w:ind w:left="400" w:right="400"/>
      </w:pPr>
      <w:r>
        <w:t xml:space="preserve">SELECT 
    COMUNA,
    COUNT(*) AS cantidad_visitas,
    SUM(CAST(`CANTIDAD PASAJEROS` AS UNSIGNED)) AS total_pasajeros,
    COUNT(DISTINCT CAT) AS cantidad_cat,
    ROUND(AVG(CAST(`CANTIDAD PASAJEROS` AS UNSIGNED)), 2) AS promedio_pasajeros
FROM visitas_raw
GROUP BY COMUNA
ORDER BY cantidad_visitas DESC;</w:t>
      </w:r>
    </w:p>
    <w:p>
      <w:pPr>
        <w:spacing w:after="150"/>
        <w:ind w:left="400"/>
      </w:pPr>
      <w:r>
        <w:t xml:space="preserve">✓ Auditoría de cobertura geográfica y concentración de demanda</w:t>
      </w:r>
    </w:p>
    <w:p>
      <w:pPr>
        <w:pStyle w:val="Heading2"/>
        <w:spacing w:after="50" w:before="200"/>
      </w:pPr>
      <w:r>
        <w:t xml:space="preserve">CONSULTA 4: Segmentación Nacional vs Internacional por CAT</w:t>
      </w:r>
    </w:p>
    <w:p>
      <w:pPr>
        <w:spacing w:after="100"/>
      </w:pPr>
      <w:r>
        <w:t xml:space="preserve">Pregunta: ¿Cada CAT atiende igual proporción de nacional/internacional?</w:t>
      </w:r>
    </w:p>
    <w:p>
      <w:pPr>
        <w:pStyle w:val="No Spacing"/>
        <w:pBdr>
          <w:top w:val="single" w:color="3E3E42" w:sz="12" w:space="1"/>
          <w:bottom w:val="single" w:color="3E3E42" w:sz="12" w:space="1"/>
          <w:left w:val="single" w:color="3E3E42" w:sz="12" w:space="1"/>
          <w:right w:val="single" w:color="3E3E42" w:sz="12" w:space="1"/>
        </w:pBdr>
        <w:shd w:color="2D2D30" w:val="clear"/>
        <w:spacing w:after="150" w:before="100"/>
        <w:ind w:left="400" w:right="400"/>
      </w:pPr>
      <w:r>
        <w:t xml:space="preserve">SELECT 
    CAT,
    ORIGEN,
    COUNT(*) AS cantidad_visitas,
    SUM(CAST(`CANTIDAD PASAJEROS` AS UNSIGNED)) AS total_pasajeros,
    ROUND(100.0 * COUNT(*) / (SELECT COUNT(*) FROM visitas_raw WHERE CAT = vr.CAT), 2) AS pct_por_cat
FROM visitas_raw vr
GROUP BY CAT, ORIGEN
ORDER BY CAT, ORIGEN;</w:t>
      </w:r>
    </w:p>
    <w:p>
      <w:pPr>
        <w:spacing w:after="150"/>
        <w:ind w:left="400"/>
      </w:pPr>
      <w:r>
        <w:t xml:space="preserve">✓ Identifica perfiles diferenciados de cada centro (ej: Retiro más internacional, Recoleta más cultural)</w:t>
      </w:r>
    </w:p>
    <w:p>
      <w:pPr>
        <w:pStyle w:val="Heading2"/>
        <w:spacing w:after="50" w:before="200"/>
      </w:pPr>
      <w:r>
        <w:t xml:space="preserve">CONSULTA 5: Análisis Logístico vs Cultural (Pregunta Central)</w:t>
      </w:r>
    </w:p>
    <w:p>
      <w:pPr>
        <w:spacing w:after="100"/>
      </w:pPr>
      <w:r>
        <w:t xml:space="preserve">Pregunta: ¿Qué porcentaje de consultas son logísticas vs culturales?</w:t>
      </w:r>
    </w:p>
    <w:p>
      <w:pPr>
        <w:pStyle w:val="No Spacing"/>
        <w:pBdr>
          <w:top w:val="single" w:color="3E3E42" w:sz="12" w:space="1"/>
          <w:bottom w:val="single" w:color="3E3E42" w:sz="12" w:space="1"/>
          <w:left w:val="single" w:color="3E3E42" w:sz="12" w:space="1"/>
          <w:right w:val="single" w:color="3E3E42" w:sz="12" w:space="1"/>
        </w:pBdr>
        <w:shd w:color="2D2D30" w:val="clear"/>
        <w:spacing w:after="150" w:before="100"/>
        <w:ind w:left="400" w:right="400"/>
      </w:pPr>
      <w:r>
        <w:t xml:space="preserve">SELECT 
    `LOGISTICO VS CULTURAL` AS tipo_consulta,
    COUNT(*) AS cantidad_registros,
    SUM(CAST(`CANTIDAD PASAJEROS` AS UNSIGNED)) AS total_pasajeros,
    ROUND(100.0 * COUNT(*) / (SELECT COUNT(*) FROM visitas_raw), 2) AS pct_registros,
    ROUND(100.0 * SUM(CAST(`CANTIDAD PASAJEROS` AS UNSIGNED)) / 
          (SELECT SUM(CAST(`CANTIDAD PASAJEROS` AS UNSIGNED)) FROM visitas_raw), 2) AS pct_pasajeros
FROM visitas_raw
GROUP BY `LOGISTICO VS CULTURAL`
ORDER BY pct_pasajeros DESC;</w:t>
      </w:r>
    </w:p>
    <w:p>
      <w:pPr>
        <w:spacing w:after="150"/>
        <w:ind w:left="400"/>
      </w:pPr>
      <w:r>
        <w:t xml:space="preserve">✓ Valida la hipótesis: "Soporte predominantemente logístico" (mapas, transporte, bancos)</w:t>
      </w:r>
    </w:p>
    <w:p>
      <w:pPr>
        <w:pStyle w:val="Heading2"/>
        <w:spacing w:after="50" w:before="200"/>
      </w:pPr>
      <w:r>
        <w:t xml:space="preserve">CONSULTA 6: Análisis Temporal - Comparativa Anual</w:t>
      </w:r>
    </w:p>
    <w:p>
      <w:pPr>
        <w:spacing w:after="100"/>
      </w:pPr>
      <w:r>
        <w:t xml:space="preserve">Pregunta: ¿Cómo evolucionó la demanda entre años?</w:t>
      </w:r>
    </w:p>
    <w:p>
      <w:pPr>
        <w:pStyle w:val="No Spacing"/>
        <w:pBdr>
          <w:top w:val="single" w:color="3E3E42" w:sz="12" w:space="1"/>
          <w:bottom w:val="single" w:color="3E3E42" w:sz="12" w:space="1"/>
          <w:left w:val="single" w:color="3E3E42" w:sz="12" w:space="1"/>
          <w:right w:val="single" w:color="3E3E42" w:sz="12" w:space="1"/>
        </w:pBdr>
        <w:shd w:color="2D2D30" w:val="clear"/>
        <w:spacing w:after="150" w:before="100"/>
        <w:ind w:left="400" w:right="400"/>
      </w:pPr>
      <w:r>
        <w:t xml:space="preserve">SELECT 
    ANIO,
    COUNT(*) AS cantidad_registros,
    SUM(CAST(`CANTIDAD PASAJEROS` AS UNSIGNED)) AS total_pasajeros,
    ROUND(AVG(CAST(`CANTIDAD PASAJEROS` AS UNSIGNED)), 2) AS promedio_pasajeros_por_visita
FROM visitas_raw
GROUP BY ANIO
ORDER BY ANIO DESC;</w:t>
      </w:r>
    </w:p>
    <w:p>
      <w:pPr>
        <w:spacing w:after="150"/>
        <w:ind w:left="400"/>
      </w:pPr>
      <w:r>
        <w:t xml:space="preserve">✓ Identifica tendencias de crecimiento o decrecimiento interanual</w:t>
      </w:r>
    </w:p>
    <w:p>
      <w:pPr>
        <w:pStyle w:val="Heading2"/>
        <w:spacing w:after="50" w:before="200"/>
      </w:pPr>
      <w:r>
        <w:t xml:space="preserve">CONSULTA 7: Top 20 Países de Origen (Visitantes Internacionales)</w:t>
      </w:r>
    </w:p>
    <w:p>
      <w:pPr>
        <w:spacing w:after="100"/>
      </w:pPr>
      <w:r>
        <w:t xml:space="preserve">Pregunta: ¿Cuáles son los mercados internacionales principales?</w:t>
      </w:r>
    </w:p>
    <w:p>
      <w:pPr>
        <w:pStyle w:val="No Spacing"/>
        <w:pBdr>
          <w:top w:val="single" w:color="3E3E42" w:sz="12" w:space="1"/>
          <w:bottom w:val="single" w:color="3E3E42" w:sz="12" w:space="1"/>
          <w:left w:val="single" w:color="3E3E42" w:sz="12" w:space="1"/>
          <w:right w:val="single" w:color="3E3E42" w:sz="12" w:space="1"/>
        </w:pBdr>
        <w:shd w:color="2D2D30" w:val="clear"/>
        <w:spacing w:after="150" w:before="100"/>
        <w:ind w:left="400" w:right="400"/>
      </w:pPr>
      <w:r>
        <w:t xml:space="preserve">SELECT 
    PAIS,
    TURISTAS AS región,
    COUNT(*) AS cantidad_visitas,
    SUM(CAST(`CANTIDAD PASAJEROS` AS UNSIGNED)) AS total_pasajeros,
    ROUND(100.0 * COUNT(*) / (SELECT COUNT(*) FROM visitas_raw WHERE ORIGEN = 'INTERNACIONAL'), 2) AS pct_internacional
FROM visitas_raw
WHERE ORIGEN = 'INTERNACIONAL'
GROUP BY PAIS, TURISTAS
ORDER BY cantidad_visitas DESC
LIMIT 20;</w:t>
      </w:r>
    </w:p>
    <w:p>
      <w:pPr>
        <w:spacing w:after="150"/>
        <w:ind w:left="400"/>
      </w:pPr>
      <w:r>
        <w:t xml:space="preserve">✓ Segmentación de mercados por región (Limitrofes, América Latina, Europa, etc.)</w:t>
      </w:r>
    </w:p>
    <w:p>
      <w:pPr>
        <w:pStyle w:val="Heading2"/>
        <w:spacing w:after="50" w:before="200"/>
      </w:pPr>
      <w:r>
        <w:t xml:space="preserve">CONSULTA 8: Tipos de Consulta Más Frecuentes</w:t>
      </w:r>
    </w:p>
    <w:p>
      <w:pPr>
        <w:spacing w:after="100"/>
      </w:pPr>
      <w:r>
        <w:t xml:space="preserve">Pregunta: ¿Cuáles son los temas de consulta prioritarios?</w:t>
      </w:r>
    </w:p>
    <w:p>
      <w:pPr>
        <w:pStyle w:val="No Spacing"/>
        <w:pBdr>
          <w:top w:val="single" w:color="3E3E42" w:sz="12" w:space="1"/>
          <w:bottom w:val="single" w:color="3E3E42" w:sz="12" w:space="1"/>
          <w:left w:val="single" w:color="3E3E42" w:sz="12" w:space="1"/>
          <w:right w:val="single" w:color="3E3E42" w:sz="12" w:space="1"/>
        </w:pBdr>
        <w:shd w:color="2D2D30" w:val="clear"/>
        <w:spacing w:after="150" w:before="100"/>
        <w:ind w:left="400" w:right="400"/>
      </w:pPr>
      <w:r>
        <w:t xml:space="preserve">SELECT 
    INFO,
    COUNT(*) AS cantidad_consultas,
    SUM(CAST(`CANTIDAD PASAJEROS` AS UNSIGNED)) AS total_pasajeros,
    ROUND(100.0 * COUNT(*) / (SELECT COUNT(*) FROM visitas_raw), 2) AS pct_consultas
FROM visitas_raw
GROUP BY INFO
ORDER BY cantidad_consultas DESC
LIMIT 15;</w:t>
      </w:r>
    </w:p>
    <w:p>
      <w:pPr>
        <w:spacing w:after="150"/>
        <w:ind w:left="400"/>
      </w:pPr>
      <w:r>
        <w:t xml:space="preserve">✓ Prioridad operativa: Mapas, Buses Turísticos, Orientación &gt; Atractivos Culturales</w:t>
      </w:r>
    </w:p>
    <w:p>
      <w:pPr>
        <w:pStyle w:val="Heading2"/>
        <w:spacing w:after="100" w:before="200"/>
      </w:pPr>
      <w:r>
        <w:t xml:space="preserve">NOTAS DE IMPLEMENTACIÓN</w:t>
      </w:r>
    </w:p>
    <w:p>
      <w:pPr>
        <w:spacing w:after="50"/>
      </w:pPr>
      <w:r>
        <w:t xml:space="preserve">Ambiente SQLite:</w:t>
      </w:r>
    </w:p>
    <w:p>
      <w:pPr>
        <w:spacing w:after="100"/>
        <w:ind w:left="400"/>
      </w:pPr>
      <w:r>
        <w:t xml:space="preserve">sqlite3 cat_analysis.db &lt; consultas.sql</w:t>
      </w:r>
    </w:p>
    <w:p>
      <w:pPr>
        <w:spacing w:after="50"/>
      </w:pPr>
      <w:r>
        <w:t xml:space="preserve">Ambiente MySQL/MariaDB:</w:t>
      </w:r>
    </w:p>
    <w:p>
      <w:pPr>
        <w:spacing w:after="100"/>
        <w:ind w:left="400"/>
      </w:pPr>
      <w:r>
        <w:t xml:space="preserve">Importar CSV con: LOAD DATA INFILE 'ruta/CAT_-_Hoja_1__2_.csv'</w:t>
      </w:r>
    </w:p>
    <w:p>
      <w:pPr>
        <w:spacing w:after="50"/>
      </w:pPr>
      <w:r>
        <w:t xml:space="preserve">Adaptaciones necesarias:</w:t>
      </w:r>
    </w:p>
    <w:p>
      <w:pPr>
        <w:spacing w:after="20"/>
      </w:pPr>
      <w:r>
        <w:t xml:space="preserve">• Cambiar CAST(...AS UNSIGNED) a INT() según motor</w:t>
      </w:r>
    </w:p>
    <w:p>
      <w:pPr>
        <w:spacing w:after="20"/>
      </w:pPr>
      <w:r>
        <w:t xml:space="preserve">• Usar DATE_FORMAT() en lugar de SUBSTRING() para filtros de fecha</w:t>
      </w:r>
    </w:p>
    <w:p>
      <w:pPr>
        <w:spacing w:after="0"/>
      </w:pPr>
      <w:r>
        <w:t xml:space="preserve">• Crear índices en CAT, ORIGEN, ANIO para optimizar JOINs masivos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2026-09-27T17:36:15.044Z</dcterms:created>
  <dcterms:modified xsi:type="dcterms:W3CDTF">2026-09-27T17:36:15.053Z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