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9DCA" w14:textId="2BB99752" w:rsidR="004B3D95" w:rsidRDefault="00F90871">
      <w:r>
        <w:t>Potrebujem urobiť zmeny.</w:t>
      </w:r>
    </w:p>
    <w:p w14:paraId="1FE87931" w14:textId="1E454AF8" w:rsidR="00CB73F1" w:rsidRDefault="00CB73F1">
      <w:r>
        <w:t>Potrebujem, aby „7 Segmentová časť“ pracovala z dvoma číslicami a nie z jednou. Vstupná „Mat“ bude obsahovať dve čísla. Algoritmus rozdelí vstupnú „Mat“ na dve časti. V UI budú dve „</w:t>
      </w:r>
      <w:proofErr w:type="spellStart"/>
      <w:r w:rsidRPr="00CB73F1">
        <w:t>NumericUpDown</w:t>
      </w:r>
      <w:proofErr w:type="spellEnd"/>
      <w:r>
        <w:t>“. Jedna sa bude nazývať „</w:t>
      </w:r>
      <w:proofErr w:type="spellStart"/>
      <w:r>
        <w:t>fromLeft</w:t>
      </w:r>
      <w:proofErr w:type="spellEnd"/>
      <w:r>
        <w:t>“ a druhá „</w:t>
      </w:r>
      <w:proofErr w:type="spellStart"/>
      <w:r>
        <w:t>fromRight</w:t>
      </w:r>
      <w:proofErr w:type="spellEnd"/>
      <w:r>
        <w:t xml:space="preserve">“. Každá bude mať rozsah od 1 do 100. </w:t>
      </w:r>
      <w:r w:rsidR="00B00183">
        <w:t>keď bude na „</w:t>
      </w:r>
      <w:proofErr w:type="spellStart"/>
      <w:r w:rsidR="00B00183">
        <w:t>fromLeft</w:t>
      </w:r>
      <w:proofErr w:type="spellEnd"/>
      <w:r w:rsidR="00B00183">
        <w:t>“ napr. 50 znamená to, že algoritmus vezme 50 percent zo vstupnej matice a v tejto novej „Mat“ bude hľadať číslo. Pre „</w:t>
      </w:r>
      <w:proofErr w:type="spellStart"/>
      <w:r w:rsidR="00B00183">
        <w:t>fromLeft</w:t>
      </w:r>
      <w:proofErr w:type="spellEnd"/>
      <w:r w:rsidR="00B00183">
        <w:t>“ znamená, že to bude 50 percent z ľavej strany. Pre „</w:t>
      </w:r>
      <w:proofErr w:type="spellStart"/>
      <w:r w:rsidR="00B00183">
        <w:t>fromRight</w:t>
      </w:r>
      <w:proofErr w:type="spellEnd"/>
      <w:r w:rsidR="00B00183">
        <w:t>“ platí to isté, ale z pravej strany. Nové „Mat“, ktoré algoritmus vytvorí pomocou vstupnej matice a „</w:t>
      </w:r>
      <w:proofErr w:type="spellStart"/>
      <w:r w:rsidR="00B00183">
        <w:t>fromLeft</w:t>
      </w:r>
      <w:proofErr w:type="spellEnd"/>
      <w:r w:rsidR="00B00183">
        <w:t>“, „</w:t>
      </w:r>
      <w:proofErr w:type="spellStart"/>
      <w:r w:rsidR="00B00183">
        <w:t>fromRight</w:t>
      </w:r>
      <w:proofErr w:type="spellEnd"/>
      <w:r w:rsidR="00B00183">
        <w:t>“ sa zobrazia na nových „</w:t>
      </w:r>
      <w:proofErr w:type="spellStart"/>
      <w:r w:rsidR="00B00183">
        <w:t>PictureBox</w:t>
      </w:r>
      <w:proofErr w:type="spellEnd"/>
      <w:r w:rsidR="00B00183">
        <w:t>“ s názvom „</w:t>
      </w:r>
      <w:proofErr w:type="spellStart"/>
      <w:r w:rsidR="00B00183">
        <w:t>Left</w:t>
      </w:r>
      <w:proofErr w:type="spellEnd"/>
      <w:r w:rsidR="00B00183">
        <w:t>“ a „</w:t>
      </w:r>
      <w:proofErr w:type="spellStart"/>
      <w:r w:rsidR="00B00183">
        <w:t>Right</w:t>
      </w:r>
      <w:proofErr w:type="spellEnd"/>
      <w:r w:rsidR="00B00183">
        <w:t>“. „Mat“ vytvorená pomocou „</w:t>
      </w:r>
      <w:proofErr w:type="spellStart"/>
      <w:r w:rsidR="00B00183">
        <w:t>fromLeft</w:t>
      </w:r>
      <w:proofErr w:type="spellEnd"/>
      <w:r w:rsidR="00B00183">
        <w:t>“ sa zobrazí v „</w:t>
      </w:r>
      <w:proofErr w:type="spellStart"/>
      <w:r w:rsidR="00B00183">
        <w:t>Left</w:t>
      </w:r>
      <w:proofErr w:type="spellEnd"/>
      <w:r w:rsidR="00B00183">
        <w:t xml:space="preserve">“ </w:t>
      </w:r>
      <w:proofErr w:type="spellStart"/>
      <w:r w:rsidR="00B00183">
        <w:t>PictureBox</w:t>
      </w:r>
      <w:proofErr w:type="spellEnd"/>
      <w:r w:rsidR="00B00183">
        <w:t xml:space="preserve">   a „Mat“ vytvorená pomocou „</w:t>
      </w:r>
      <w:proofErr w:type="spellStart"/>
      <w:r w:rsidR="00B00183">
        <w:t>fromRight</w:t>
      </w:r>
      <w:proofErr w:type="spellEnd"/>
      <w:r w:rsidR="00B00183">
        <w:t>“ sa zobrazí v „</w:t>
      </w:r>
      <w:proofErr w:type="spellStart"/>
      <w:r w:rsidR="00B00183">
        <w:t>Right</w:t>
      </w:r>
      <w:proofErr w:type="spellEnd"/>
      <w:r w:rsidR="00B00183">
        <w:t>“ „</w:t>
      </w:r>
      <w:proofErr w:type="spellStart"/>
      <w:r w:rsidR="00B00183">
        <w:t>PictureBox</w:t>
      </w:r>
      <w:proofErr w:type="spellEnd"/>
      <w:r w:rsidR="00B00183">
        <w:t xml:space="preserve">“, UI </w:t>
      </w:r>
      <w:proofErr w:type="spellStart"/>
      <w:r w:rsidR="00B00183">
        <w:t>items</w:t>
      </w:r>
      <w:proofErr w:type="spellEnd"/>
      <w:r w:rsidR="00B00183">
        <w:t xml:space="preserve"> „</w:t>
      </w:r>
      <w:proofErr w:type="spellStart"/>
      <w:r w:rsidR="00B00183">
        <w:t>fromLeft</w:t>
      </w:r>
      <w:proofErr w:type="spellEnd"/>
      <w:r w:rsidR="00B00183">
        <w:t>“,“</w:t>
      </w:r>
      <w:proofErr w:type="spellStart"/>
      <w:r w:rsidR="00B00183">
        <w:t>fromRight</w:t>
      </w:r>
      <w:proofErr w:type="spellEnd"/>
      <w:r w:rsidR="00B00183">
        <w:t>“,“</w:t>
      </w:r>
      <w:proofErr w:type="spellStart"/>
      <w:r w:rsidR="00B00183">
        <w:t>Left</w:t>
      </w:r>
      <w:proofErr w:type="spellEnd"/>
      <w:r w:rsidR="00B00183">
        <w:t>“,“</w:t>
      </w:r>
      <w:proofErr w:type="spellStart"/>
      <w:r w:rsidR="00B00183">
        <w:t>Right</w:t>
      </w:r>
      <w:proofErr w:type="spellEnd"/>
      <w:r w:rsidR="00B00183">
        <w:t>“ budú spolu v jednej grupe nazvanej „</w:t>
      </w:r>
      <w:proofErr w:type="spellStart"/>
      <w:r w:rsidR="00B00183">
        <w:t>NumReg</w:t>
      </w:r>
      <w:proofErr w:type="spellEnd"/>
      <w:r w:rsidR="00B00183">
        <w:t>“. Čísla, ktorí algoritmus nájde sa logujú ako „</w:t>
      </w:r>
      <w:proofErr w:type="spellStart"/>
      <w:r w:rsidR="00B00183">
        <w:t>Left</w:t>
      </w:r>
      <w:proofErr w:type="spellEnd"/>
      <w:r w:rsidR="00B00183">
        <w:t xml:space="preserve"> : („</w:t>
      </w:r>
      <w:proofErr w:type="spellStart"/>
      <w:r w:rsidR="00B00183">
        <w:t>regognize</w:t>
      </w:r>
      <w:proofErr w:type="spellEnd"/>
      <w:r w:rsidR="00B00183">
        <w:t xml:space="preserve"> </w:t>
      </w:r>
      <w:proofErr w:type="spellStart"/>
      <w:r w:rsidR="00B00183">
        <w:t>number</w:t>
      </w:r>
      <w:proofErr w:type="spellEnd"/>
      <w:r w:rsidR="00B00183">
        <w:t xml:space="preserve">“)“ a </w:t>
      </w:r>
      <w:r w:rsidR="00B00183">
        <w:t>„</w:t>
      </w:r>
      <w:proofErr w:type="spellStart"/>
      <w:r w:rsidR="00B00183">
        <w:t>Right</w:t>
      </w:r>
      <w:proofErr w:type="spellEnd"/>
      <w:r w:rsidR="00B00183">
        <w:t xml:space="preserve"> : („</w:t>
      </w:r>
      <w:proofErr w:type="spellStart"/>
      <w:r w:rsidR="00B00183">
        <w:t>regognize</w:t>
      </w:r>
      <w:proofErr w:type="spellEnd"/>
      <w:r w:rsidR="00B00183">
        <w:t xml:space="preserve"> </w:t>
      </w:r>
      <w:proofErr w:type="spellStart"/>
      <w:r w:rsidR="00B00183">
        <w:t>number</w:t>
      </w:r>
      <w:proofErr w:type="spellEnd"/>
      <w:r w:rsidR="00B00183">
        <w:t>“)“</w:t>
      </w:r>
      <w:r w:rsidR="00B00183">
        <w:t xml:space="preserve"> . Celý proces nech je </w:t>
      </w:r>
      <w:proofErr w:type="spellStart"/>
      <w:r w:rsidR="00B00183">
        <w:t>Thread</w:t>
      </w:r>
      <w:proofErr w:type="spellEnd"/>
      <w:r w:rsidR="00B00183">
        <w:t xml:space="preserve"> </w:t>
      </w:r>
      <w:proofErr w:type="spellStart"/>
      <w:r w:rsidR="00B00183">
        <w:t>safe</w:t>
      </w:r>
      <w:proofErr w:type="spellEnd"/>
      <w:r w:rsidR="00B00183">
        <w:t xml:space="preserve"> a hlboko okomentovaný.</w:t>
      </w:r>
    </w:p>
    <w:sectPr w:rsidR="00CB7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71"/>
    <w:rsid w:val="002444EB"/>
    <w:rsid w:val="00425894"/>
    <w:rsid w:val="004B3D95"/>
    <w:rsid w:val="006A29B7"/>
    <w:rsid w:val="00894BE5"/>
    <w:rsid w:val="00963064"/>
    <w:rsid w:val="00AD73F2"/>
    <w:rsid w:val="00B00183"/>
    <w:rsid w:val="00CB73F1"/>
    <w:rsid w:val="00F9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BC8C"/>
  <w15:chartTrackingRefBased/>
  <w15:docId w15:val="{BB5C1BD6-D4A6-4A52-AB9E-401C786B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9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9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9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9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9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9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9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9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9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9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9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9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9087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9087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9087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9087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9087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9087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9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9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9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9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9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9087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9087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9087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9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9087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9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Kováčik Tomáš</dc:creator>
  <cp:keywords/>
  <dc:description/>
  <cp:lastModifiedBy>Kováčik Tomáš</cp:lastModifiedBy>
  <cp:revision>1</cp:revision>
  <dcterms:created xsi:type="dcterms:W3CDTF">2026-01-14T11:23:00Z</dcterms:created>
  <dcterms:modified xsi:type="dcterms:W3CDTF">2026-01-14T11:56:00Z</dcterms:modified>
</cp:coreProperties>
</file>