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C83" w:rsidRDefault="008E60D0">
      <w:pPr>
        <w:spacing w:after="105"/>
        <w:ind w:left="0" w:firstLine="0"/>
      </w:pPr>
      <w:r>
        <w:rPr>
          <w:u w:val="none"/>
        </w:rPr>
        <w:t xml:space="preserve"> </w:t>
      </w:r>
    </w:p>
    <w:tbl>
      <w:tblPr>
        <w:tblStyle w:val="TableGrid"/>
        <w:tblpPr w:vertAnchor="page" w:horzAnchor="page" w:tblpX="905" w:tblpY="729"/>
        <w:tblOverlap w:val="never"/>
        <w:tblW w:w="9861" w:type="dxa"/>
        <w:tblInd w:w="0" w:type="dxa"/>
        <w:tblCellMar>
          <w:top w:w="47" w:type="dxa"/>
          <w:left w:w="117" w:type="dxa"/>
          <w:right w:w="115" w:type="dxa"/>
        </w:tblCellMar>
        <w:tblLook w:val="04A0" w:firstRow="1" w:lastRow="0" w:firstColumn="1" w:lastColumn="0" w:noHBand="0" w:noVBand="1"/>
      </w:tblPr>
      <w:tblGrid>
        <w:gridCol w:w="7394"/>
        <w:gridCol w:w="2467"/>
      </w:tblGrid>
      <w:tr w:rsidR="005A2C83">
        <w:trPr>
          <w:trHeight w:val="275"/>
        </w:trPr>
        <w:tc>
          <w:tcPr>
            <w:tcW w:w="73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CCCCCC"/>
          </w:tcPr>
          <w:p w:rsidR="005A2C83" w:rsidRDefault="008E60D0">
            <w:pPr>
              <w:spacing w:after="0"/>
              <w:ind w:left="9" w:firstLine="0"/>
              <w:jc w:val="center"/>
            </w:pPr>
            <w:r>
              <w:rPr>
                <w:b/>
                <w:i/>
                <w:sz w:val="16"/>
                <w:u w:val="none"/>
              </w:rPr>
              <w:t xml:space="preserve">Diseño de Sistemas </w:t>
            </w:r>
          </w:p>
        </w:tc>
        <w:tc>
          <w:tcPr>
            <w:tcW w:w="246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0" w:firstLine="0"/>
            </w:pPr>
            <w:r>
              <w:rPr>
                <w:sz w:val="16"/>
                <w:u w:val="none"/>
              </w:rPr>
              <w:t xml:space="preserve">Curso: K-3051 – Año 2017 </w:t>
            </w:r>
          </w:p>
        </w:tc>
      </w:tr>
      <w:tr w:rsidR="005A2C83">
        <w:trPr>
          <w:trHeight w:val="283"/>
        </w:trPr>
        <w:tc>
          <w:tcPr>
            <w:tcW w:w="739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8" w:firstLine="0"/>
              <w:jc w:val="center"/>
            </w:pPr>
            <w:r>
              <w:rPr>
                <w:sz w:val="16"/>
                <w:u w:val="none"/>
              </w:rPr>
              <w:t xml:space="preserve">Trabajo Práctico: </w:t>
            </w:r>
            <w:r>
              <w:rPr>
                <w:b/>
                <w:sz w:val="16"/>
                <w:u w:val="none"/>
              </w:rPr>
              <w:t>Nombre del Trabajo práctico</w:t>
            </w:r>
            <w:r>
              <w:rPr>
                <w:sz w:val="16"/>
                <w:u w:val="none"/>
              </w:rPr>
              <w:t xml:space="preserve"> </w:t>
            </w:r>
          </w:p>
        </w:tc>
        <w:tc>
          <w:tcPr>
            <w:tcW w:w="246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0" w:firstLine="0"/>
            </w:pPr>
            <w:r>
              <w:rPr>
                <w:sz w:val="16"/>
                <w:u w:val="none"/>
              </w:rPr>
              <w:t xml:space="preserve">Grupo: 05 – Versión 1.0 </w:t>
            </w:r>
          </w:p>
        </w:tc>
      </w:tr>
    </w:tbl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  <w:r>
        <w:t>Persistencia:</w:t>
      </w:r>
    </w:p>
    <w:p w:rsidR="002550F7" w:rsidRPr="002550F7" w:rsidRDefault="002550F7" w:rsidP="004557D1">
      <w:pPr>
        <w:ind w:left="715"/>
        <w:rPr>
          <w:u w:val="none"/>
        </w:rPr>
      </w:pPr>
      <w:r w:rsidRPr="002550F7">
        <w:rPr>
          <w:noProof/>
          <w:u w:val="none"/>
          <w:lang w:val="es-AR" w:eastAsia="es-AR"/>
        </w:rPr>
        <w:drawing>
          <wp:inline distT="0" distB="0" distL="0" distR="0">
            <wp:extent cx="6172200" cy="4972050"/>
            <wp:effectExtent l="0" t="0" r="0" b="0"/>
            <wp:docPr id="3" name="Imagen 3" descr="C:\Users\tmazzocchi\Documents\Propio\DERdds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mazzocchi\Documents\Propio\DERddsT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  <w:rPr>
          <w:u w:val="none"/>
        </w:rPr>
      </w:pPr>
      <w:r>
        <w:rPr>
          <w:u w:val="none"/>
        </w:rPr>
        <w:t>Para la persistencia de datos utilizamos las anotaciones de “</w:t>
      </w:r>
      <w:proofErr w:type="spellStart"/>
      <w:r>
        <w:rPr>
          <w:u w:val="none"/>
        </w:rPr>
        <w:t>Hibernate</w:t>
      </w:r>
      <w:proofErr w:type="spellEnd"/>
      <w:r>
        <w:rPr>
          <w:u w:val="none"/>
        </w:rPr>
        <w:t xml:space="preserve">” para cada columna. </w:t>
      </w:r>
      <w:r w:rsidR="0062327C">
        <w:rPr>
          <w:u w:val="none"/>
        </w:rPr>
        <w:t>Al momento de realizar la persistencia de una herencia implementada a través de “</w:t>
      </w:r>
      <w:proofErr w:type="spellStart"/>
      <w:r w:rsidR="0062327C">
        <w:rPr>
          <w:u w:val="none"/>
        </w:rPr>
        <w:t>Strategy</w:t>
      </w:r>
      <w:proofErr w:type="spellEnd"/>
      <w:r w:rsidR="0062327C">
        <w:rPr>
          <w:u w:val="none"/>
        </w:rPr>
        <w:t xml:space="preserve">” en objetos, decidimos realizar dicha persistencia por medio de una “Single </w:t>
      </w:r>
      <w:proofErr w:type="spellStart"/>
      <w:r w:rsidR="0062327C">
        <w:rPr>
          <w:u w:val="none"/>
        </w:rPr>
        <w:t>Table</w:t>
      </w:r>
      <w:proofErr w:type="spellEnd"/>
      <w:r w:rsidR="0062327C">
        <w:rPr>
          <w:u w:val="none"/>
        </w:rPr>
        <w:t>”.</w:t>
      </w:r>
    </w:p>
    <w:p w:rsidR="0062327C" w:rsidRPr="002550F7" w:rsidRDefault="0062327C" w:rsidP="004557D1">
      <w:pPr>
        <w:ind w:left="715"/>
        <w:rPr>
          <w:u w:val="none"/>
        </w:rPr>
      </w:pPr>
      <w:r>
        <w:rPr>
          <w:u w:val="none"/>
        </w:rPr>
        <w:t xml:space="preserve">La utilización del mapeo “Single </w:t>
      </w:r>
      <w:proofErr w:type="spellStart"/>
      <w:r>
        <w:rPr>
          <w:u w:val="none"/>
        </w:rPr>
        <w:t>Table</w:t>
      </w:r>
      <w:proofErr w:type="spellEnd"/>
      <w:r>
        <w:rPr>
          <w:u w:val="none"/>
        </w:rPr>
        <w:t xml:space="preserve">” nos permite realizar </w:t>
      </w:r>
      <w:proofErr w:type="spellStart"/>
      <w:r>
        <w:rPr>
          <w:u w:val="none"/>
        </w:rPr>
        <w:t>queries</w:t>
      </w:r>
      <w:proofErr w:type="spellEnd"/>
      <w:r>
        <w:rPr>
          <w:u w:val="none"/>
        </w:rPr>
        <w:t xml:space="preserve"> polimórficos. A cambio de esto debemos permitir el costo de poseer un campo nulo en el peor de los casos. En base a esto y a que si optábamos por otro estilo de mapeo íbamos a tener más tablas implicando más accesos para acceder a los datos persistidos y, a su vez, tener campos repetidos</w:t>
      </w: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5A2C83" w:rsidRDefault="008E60D0" w:rsidP="004557D1">
      <w:pPr>
        <w:ind w:left="715"/>
      </w:pPr>
      <w:r>
        <w:t>Diagrama de Clases:</w:t>
      </w:r>
      <w:r>
        <w:rPr>
          <w:u w:val="none"/>
        </w:rPr>
        <w:t xml:space="preserve"> </w:t>
      </w:r>
    </w:p>
    <w:p w:rsidR="005A2C83" w:rsidRDefault="00C41B74" w:rsidP="004557D1">
      <w:pPr>
        <w:spacing w:after="112"/>
        <w:ind w:left="5" w:firstLine="0"/>
      </w:pPr>
      <w:r>
        <w:rPr>
          <w:noProof/>
          <w:lang w:val="es-AR" w:eastAsia="es-AR"/>
        </w:rPr>
        <w:drawing>
          <wp:inline distT="0" distB="0" distL="0" distR="0">
            <wp:extent cx="6634480" cy="5210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74" w:rsidRDefault="00C41B74" w:rsidP="004557D1">
      <w:pPr>
        <w:spacing w:after="112"/>
        <w:ind w:left="5" w:firstLine="0"/>
      </w:pPr>
    </w:p>
    <w:p w:rsidR="005A2C83" w:rsidRDefault="008E60D0" w:rsidP="004557D1">
      <w:pPr>
        <w:spacing w:after="105"/>
        <w:ind w:left="0" w:right="5178" w:firstLine="0"/>
        <w:rPr>
          <w:u w:val="none"/>
        </w:rPr>
      </w:pPr>
      <w:r>
        <w:rPr>
          <w:u w:val="none"/>
        </w:rPr>
        <w:t xml:space="preserve"> </w:t>
      </w: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5A2C83" w:rsidRDefault="005A2C83" w:rsidP="002550F7">
      <w:pPr>
        <w:spacing w:after="105"/>
        <w:ind w:left="0" w:firstLine="0"/>
      </w:pPr>
    </w:p>
    <w:p w:rsidR="005A2C83" w:rsidRDefault="008E60D0" w:rsidP="00C41B74">
      <w:pPr>
        <w:ind w:left="715"/>
      </w:pPr>
      <w:r>
        <w:t>Diagrama de Casos de Uso:</w:t>
      </w:r>
      <w:r>
        <w:rPr>
          <w:u w:val="none"/>
        </w:rPr>
        <w:t xml:space="preserve"> </w:t>
      </w:r>
      <w:r>
        <w:rPr>
          <w:noProof/>
          <w:lang w:val="es-AR" w:eastAsia="es-AR"/>
        </w:rPr>
        <w:drawing>
          <wp:inline distT="0" distB="0" distL="0" distR="0" wp14:anchorId="5260D4C0" wp14:editId="67CEAF33">
            <wp:extent cx="6038469" cy="7816215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469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lastRenderedPageBreak/>
        <w:t xml:space="preserve"> </w:t>
      </w:r>
    </w:p>
    <w:p w:rsidR="005A2C83" w:rsidRDefault="008E60D0" w:rsidP="004557D1">
      <w:pPr>
        <w:spacing w:after="0"/>
        <w:ind w:left="720" w:firstLine="0"/>
      </w:pPr>
      <w:r>
        <w:rPr>
          <w:u w:val="none"/>
        </w:rPr>
        <w:t xml:space="preserve"> </w:t>
      </w:r>
    </w:p>
    <w:p w:rsidR="005A2C83" w:rsidRDefault="008E60D0" w:rsidP="00C41B74">
      <w:pPr>
        <w:spacing w:after="105"/>
        <w:ind w:left="715"/>
      </w:pPr>
      <w:r>
        <w:t>Bocetos:</w:t>
      </w:r>
      <w:r>
        <w:rPr>
          <w:u w:val="none"/>
        </w:rPr>
        <w:t xml:space="preserve">  </w:t>
      </w:r>
    </w:p>
    <w:p w:rsidR="005A2C83" w:rsidRDefault="008E60D0" w:rsidP="004557D1">
      <w:pPr>
        <w:spacing w:after="0"/>
        <w:ind w:left="0" w:right="7" w:firstLine="0"/>
        <w:rPr>
          <w:u w:val="none"/>
        </w:rPr>
      </w:pPr>
      <w:r>
        <w:rPr>
          <w:noProof/>
          <w:lang w:val="es-AR" w:eastAsia="es-AR"/>
        </w:rPr>
        <w:drawing>
          <wp:inline distT="0" distB="0" distL="0" distR="0" wp14:anchorId="7570A7FB" wp14:editId="7DE93F51">
            <wp:extent cx="6115050" cy="7915275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62327C" w:rsidRDefault="0062327C" w:rsidP="0062327C">
      <w:pPr>
        <w:spacing w:after="0"/>
        <w:jc w:val="both"/>
        <w:rPr>
          <w:noProof/>
          <w:lang w:val="es-AR" w:eastAsia="es-AR"/>
        </w:rPr>
      </w:pPr>
    </w:p>
    <w:p w:rsidR="0062327C" w:rsidRDefault="0062327C" w:rsidP="0062327C">
      <w:pPr>
        <w:spacing w:after="0"/>
        <w:jc w:val="both"/>
        <w:rPr>
          <w:noProof/>
          <w:lang w:val="es-AR" w:eastAsia="es-AR"/>
        </w:rPr>
      </w:pPr>
    </w:p>
    <w:p w:rsidR="004557D1" w:rsidRDefault="004557D1" w:rsidP="0062327C">
      <w:pPr>
        <w:spacing w:after="0"/>
        <w:jc w:val="both"/>
      </w:pPr>
      <w:bookmarkStart w:id="0" w:name="_GoBack"/>
      <w:bookmarkEnd w:id="0"/>
      <w:r>
        <w:t>GRAMA DE SECUENCIA</w:t>
      </w:r>
    </w:p>
    <w:p w:rsidR="004557D1" w:rsidRDefault="004557D1">
      <w:pPr>
        <w:spacing w:after="0"/>
        <w:ind w:left="721" w:firstLine="0"/>
        <w:jc w:val="both"/>
      </w:pPr>
    </w:p>
    <w:p w:rsidR="00DC4FC5" w:rsidRDefault="00DC4FC5" w:rsidP="004557D1">
      <w:pPr>
        <w:spacing w:after="0"/>
        <w:ind w:left="721" w:firstLine="0"/>
        <w:rPr>
          <w:noProof/>
          <w:sz w:val="20"/>
          <w:szCs w:val="20"/>
          <w:lang w:val="es-AR" w:eastAsia="es-AR"/>
        </w:rPr>
      </w:pPr>
    </w:p>
    <w:p w:rsidR="00133E3F" w:rsidRDefault="00133E3F" w:rsidP="004557D1">
      <w:pPr>
        <w:spacing w:after="0"/>
        <w:ind w:left="721" w:firstLine="0"/>
      </w:pPr>
    </w:p>
    <w:p w:rsidR="004557D1" w:rsidRDefault="00ED63C1" w:rsidP="004557D1">
      <w:pPr>
        <w:spacing w:after="0"/>
        <w:ind w:left="721" w:firstLine="0"/>
      </w:pPr>
      <w:r>
        <w:rPr>
          <w:noProof/>
          <w:sz w:val="20"/>
          <w:szCs w:val="20"/>
          <w:lang w:val="es-AR" w:eastAsia="es-AR"/>
        </w:rPr>
        <w:drawing>
          <wp:inline distT="0" distB="0" distL="0" distR="0">
            <wp:extent cx="6645910" cy="7074881"/>
            <wp:effectExtent l="0" t="0" r="2540" b="0"/>
            <wp:docPr id="4" name="Imagen 4" descr="https://documents.lucidchart.com/documents/e4292afa-6186-4251-b168-43d4fab434a0/pages/0_0?a=496&amp;x=33&amp;y=10&amp;w=1034&amp;h=1101&amp;store=1&amp;accept=image%2F*&amp;auth=LCA%207ef50c9b440118a3c1e02c8ec91fa312cfe8268f-ts%3D149740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e4292afa-6186-4251-b168-43d4fab434a0/pages/0_0?a=496&amp;x=33&amp;y=10&amp;w=1034&amp;h=1101&amp;store=1&amp;accept=image%2F*&amp;auth=LCA%207ef50c9b440118a3c1e02c8ec91fa312cfe8268f-ts%3D14974052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7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C60B18" w:rsidRDefault="00133E3F" w:rsidP="004557D1">
      <w:pPr>
        <w:spacing w:after="0"/>
        <w:ind w:left="721" w:firstLine="0"/>
      </w:pPr>
      <w:r>
        <w:rPr>
          <w:noProof/>
          <w:sz w:val="20"/>
          <w:szCs w:val="20"/>
          <w:lang w:val="es-AR" w:eastAsia="es-AR"/>
        </w:rPr>
        <w:drawing>
          <wp:inline distT="0" distB="0" distL="0" distR="0">
            <wp:extent cx="6645910" cy="5544672"/>
            <wp:effectExtent l="0" t="0" r="2540" b="0"/>
            <wp:docPr id="6" name="Imagen 6" descr="https://documents.lucidchart.com/documents/43bbbae3-0da4-4c71-9c66-ae8a3a5e51dd/pages/0_0?a=1543&amp;x=0&amp;y=10&amp;w=1320&amp;h=1101&amp;store=1&amp;accept=image%2F*&amp;auth=LCA%2041987233fb1ab21c7ce6905d41a7609a43f4fa6d-ts%3D149740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43bbbae3-0da4-4c71-9c66-ae8a3a5e51dd/pages/0_0?a=1543&amp;x=0&amp;y=10&amp;w=1320&amp;h=1101&amp;store=1&amp;accept=image%2F*&amp;auth=LCA%2041987233fb1ab21c7ce6905d41a7609a43f4fa6d-ts%3D149740797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B18" w:rsidRPr="00C60B18" w:rsidRDefault="00C60B18" w:rsidP="00C60B18"/>
    <w:p w:rsidR="00C60B18" w:rsidRDefault="00C60B18" w:rsidP="00C60B18"/>
    <w:p w:rsidR="00133E3F" w:rsidRDefault="00C60B18" w:rsidP="00C60B18">
      <w:pPr>
        <w:tabs>
          <w:tab w:val="left" w:pos="2145"/>
        </w:tabs>
      </w:pPr>
      <w:r>
        <w:tab/>
      </w: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  <w:jc w:val="center"/>
        <w:rPr>
          <w:b/>
        </w:rPr>
      </w:pPr>
      <w:r w:rsidRPr="00C60B18">
        <w:rPr>
          <w:b/>
        </w:rPr>
        <w:t>Decisiones de diseño</w:t>
      </w:r>
    </w:p>
    <w:p w:rsidR="00C60B18" w:rsidRDefault="00C60B18" w:rsidP="00C60B18">
      <w:pPr>
        <w:tabs>
          <w:tab w:val="left" w:pos="2145"/>
        </w:tabs>
        <w:jc w:val="center"/>
        <w:rPr>
          <w:b/>
        </w:rPr>
      </w:pPr>
    </w:p>
    <w:p w:rsidR="00C60B18" w:rsidRDefault="00C60B18" w:rsidP="00C60B18">
      <w:pPr>
        <w:tabs>
          <w:tab w:val="left" w:pos="2145"/>
        </w:tabs>
        <w:rPr>
          <w:b/>
          <w:u w:val="none"/>
        </w:rPr>
      </w:pPr>
    </w:p>
    <w:p w:rsidR="00C60B18" w:rsidRDefault="00C60B18" w:rsidP="00C60B18">
      <w:pPr>
        <w:tabs>
          <w:tab w:val="left" w:pos="2145"/>
        </w:tabs>
        <w:rPr>
          <w:u w:val="none"/>
        </w:rPr>
      </w:pPr>
      <w:r>
        <w:rPr>
          <w:u w:val="none"/>
        </w:rPr>
        <w:t>Las metodologías son cargadas con las condiciones correspondientes, dentro de una lista. La misma se aplica a una lista de empresas</w:t>
      </w:r>
      <w:r w:rsidR="00407D5A">
        <w:rPr>
          <w:u w:val="none"/>
        </w:rPr>
        <w:t>, aplicando cada condición a la lista.</w:t>
      </w:r>
    </w:p>
    <w:p w:rsidR="00407D5A" w:rsidRDefault="00407D5A" w:rsidP="00C60B18">
      <w:pPr>
        <w:tabs>
          <w:tab w:val="left" w:pos="2145"/>
        </w:tabs>
        <w:rPr>
          <w:u w:val="none"/>
        </w:rPr>
      </w:pPr>
    </w:p>
    <w:p w:rsidR="00407D5A" w:rsidRDefault="00407D5A" w:rsidP="00C60B18">
      <w:pPr>
        <w:tabs>
          <w:tab w:val="left" w:pos="2145"/>
        </w:tabs>
        <w:rPr>
          <w:u w:val="none"/>
        </w:rPr>
      </w:pPr>
      <w:r>
        <w:rPr>
          <w:u w:val="none"/>
        </w:rPr>
        <w:t xml:space="preserve">Cada una de las condiciones devuelve una lista ordenada según el criterio de la condición. Estas listas ordenadas se agregan una a una a un </w:t>
      </w:r>
      <w:proofErr w:type="spellStart"/>
      <w:r>
        <w:rPr>
          <w:u w:val="none"/>
        </w:rPr>
        <w:t>Hashmap</w:t>
      </w:r>
      <w:proofErr w:type="spellEnd"/>
      <w:r>
        <w:rPr>
          <w:u w:val="none"/>
        </w:rPr>
        <w:t xml:space="preserve"> que posee como clave el nombre de la condición, y como valor la lista ordenada. Al final, dichas listas se mostrarán una al lado de la otra con la clave como título de la </w:t>
      </w:r>
      <w:proofErr w:type="spellStart"/>
      <w:r>
        <w:rPr>
          <w:u w:val="none"/>
        </w:rPr>
        <w:t>columa</w:t>
      </w:r>
      <w:proofErr w:type="spellEnd"/>
      <w:r>
        <w:rPr>
          <w:u w:val="none"/>
        </w:rPr>
        <w:t>.</w:t>
      </w:r>
    </w:p>
    <w:p w:rsidR="00FC1AD8" w:rsidRDefault="00FC1AD8" w:rsidP="00C60B18">
      <w:pPr>
        <w:tabs>
          <w:tab w:val="left" w:pos="2145"/>
        </w:tabs>
        <w:rPr>
          <w:u w:val="none"/>
        </w:rPr>
      </w:pPr>
    </w:p>
    <w:p w:rsidR="00FC1AD8" w:rsidRPr="00C60B18" w:rsidRDefault="00FC1AD8" w:rsidP="00C60B18">
      <w:pPr>
        <w:tabs>
          <w:tab w:val="left" w:pos="2145"/>
        </w:tabs>
        <w:rPr>
          <w:u w:val="none"/>
          <w:lang w:val="es-AR"/>
        </w:rPr>
      </w:pPr>
      <w:r>
        <w:rPr>
          <w:noProof/>
          <w:u w:val="none"/>
          <w:lang w:val="es-AR" w:eastAsia="es-AR"/>
        </w:rPr>
        <w:drawing>
          <wp:inline distT="0" distB="0" distL="0" distR="0" wp14:anchorId="02E0ABFA" wp14:editId="00323957">
            <wp:extent cx="5688330" cy="17119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1AD8" w:rsidRPr="00C60B18" w:rsidSect="004557D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37A1" w:rsidRDefault="001D37A1">
      <w:pPr>
        <w:spacing w:after="0" w:line="240" w:lineRule="auto"/>
      </w:pPr>
      <w:r>
        <w:separator/>
      </w:r>
    </w:p>
  </w:endnote>
  <w:endnote w:type="continuationSeparator" w:id="0">
    <w:p w:rsidR="001D37A1" w:rsidRDefault="001D3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s-AR" w:eastAsia="es-AR"/>
      </w:rPr>
      <w:drawing>
        <wp:anchor distT="0" distB="0" distL="114300" distR="114300" simplePos="0" relativeHeight="251658240" behindDoc="1" locked="0" layoutInCell="1" allowOverlap="0" wp14:anchorId="07181531" wp14:editId="41F1ACBA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68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4"/>
        <w:u w:val="none"/>
        <w:vertAlign w:val="superscript"/>
      </w:rPr>
      <w:t>2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fldSimple w:instr=" NUMPAGES   \* MERGEFORMAT ">
      <w:r w:rsidR="0076493A" w:rsidRPr="0076493A">
        <w:rPr>
          <w:noProof/>
          <w:sz w:val="34"/>
          <w:u w:val="none"/>
          <w:vertAlign w:val="superscript"/>
        </w:rPr>
        <w:t>6</w:t>
      </w:r>
    </w:fldSimple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s-AR" w:eastAsia="es-AR"/>
      </w:rPr>
      <w:drawing>
        <wp:anchor distT="0" distB="0" distL="114300" distR="114300" simplePos="0" relativeHeight="251659264" behindDoc="1" locked="0" layoutInCell="1" allowOverlap="0" wp14:anchorId="73125C4E" wp14:editId="226C1D24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1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15618E" w:rsidRPr="0015618E">
      <w:rPr>
        <w:noProof/>
        <w:sz w:val="34"/>
        <w:u w:val="none"/>
        <w:vertAlign w:val="superscript"/>
      </w:rPr>
      <w:t>5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fldSimple w:instr=" NUMPAGES   \* MERGEFORMAT ">
      <w:r w:rsidR="0015618E" w:rsidRPr="0015618E">
        <w:rPr>
          <w:noProof/>
          <w:sz w:val="34"/>
          <w:u w:val="none"/>
          <w:vertAlign w:val="superscript"/>
        </w:rPr>
        <w:t>7</w:t>
      </w:r>
    </w:fldSimple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C83" w:rsidRDefault="005A2C83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37A1" w:rsidRDefault="001D37A1">
      <w:pPr>
        <w:spacing w:after="0" w:line="240" w:lineRule="auto"/>
      </w:pPr>
      <w:r>
        <w:separator/>
      </w:r>
    </w:p>
  </w:footnote>
  <w:footnote w:type="continuationSeparator" w:id="0">
    <w:p w:rsidR="001D37A1" w:rsidRDefault="001D37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>
            <w:rPr>
              <w:b/>
              <w:sz w:val="16"/>
              <w:u w:val="none"/>
            </w:rPr>
            <w:t>Nombre del Trabajo práctico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>
            <w:rPr>
              <w:b/>
              <w:sz w:val="16"/>
              <w:u w:val="none"/>
            </w:rPr>
            <w:t>Nombre del Trabajo práctico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C83" w:rsidRDefault="005A2C83">
    <w:pPr>
      <w:spacing w:after="160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C83"/>
    <w:rsid w:val="00133E3F"/>
    <w:rsid w:val="0015618E"/>
    <w:rsid w:val="00167CE3"/>
    <w:rsid w:val="00170D31"/>
    <w:rsid w:val="001D37A1"/>
    <w:rsid w:val="002550F7"/>
    <w:rsid w:val="00351F67"/>
    <w:rsid w:val="00354DB4"/>
    <w:rsid w:val="00407D5A"/>
    <w:rsid w:val="004557D1"/>
    <w:rsid w:val="00486000"/>
    <w:rsid w:val="005A2C83"/>
    <w:rsid w:val="0062327C"/>
    <w:rsid w:val="0076493A"/>
    <w:rsid w:val="008E60D0"/>
    <w:rsid w:val="00C41B74"/>
    <w:rsid w:val="00C60B18"/>
    <w:rsid w:val="00DC4FC5"/>
    <w:rsid w:val="00E64D63"/>
    <w:rsid w:val="00ED63C1"/>
    <w:rsid w:val="00ED7ECD"/>
    <w:rsid w:val="00EE0F5F"/>
    <w:rsid w:val="00FB38A5"/>
    <w:rsid w:val="00FC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0026145F-9571-45E1-A19A-1CBCAD139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/>
      <w:ind w:left="730" w:hanging="10"/>
    </w:pPr>
    <w:rPr>
      <w:rFonts w:ascii="Arial" w:eastAsia="Arial" w:hAnsi="Arial" w:cs="Arial"/>
      <w:color w:val="000000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55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7D1"/>
    <w:rPr>
      <w:rFonts w:ascii="Tahoma" w:eastAsia="Arial" w:hAnsi="Tahoma" w:cs="Tahoma"/>
      <w:color w:val="000000"/>
      <w:sz w:val="16"/>
      <w:szCs w:val="1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222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</vt:lpstr>
    </vt:vector>
  </TitlesOfParts>
  <Company/>
  <LinksUpToDate>false</LinksUpToDate>
  <CharactersWithSpaces>1443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</dc:title>
  <dc:creator>Alejandro Otero</dc:creator>
  <cp:lastModifiedBy>Tomas Mazzocchi</cp:lastModifiedBy>
  <cp:revision>2</cp:revision>
  <cp:lastPrinted>2017-06-14T02:55:00Z</cp:lastPrinted>
  <dcterms:created xsi:type="dcterms:W3CDTF">2017-09-20T13:01:00Z</dcterms:created>
  <dcterms:modified xsi:type="dcterms:W3CDTF">2017-09-20T13:01:00Z</dcterms:modified>
</cp:coreProperties>
</file>