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E98A" w14:textId="77777777" w:rsidR="00047886" w:rsidRPr="009D3BAF" w:rsidRDefault="009B7215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80" w:after="200" w:line="259" w:lineRule="auto"/>
        <w:jc w:val="center"/>
        <w:rPr>
          <w:lang w:val="es-AR"/>
        </w:rPr>
      </w:pPr>
      <w:r w:rsidRPr="009D3BAF">
        <w:rPr>
          <w:color w:val="000000"/>
          <w:sz w:val="36"/>
          <w:szCs w:val="36"/>
          <w:lang w:val="es-AR"/>
        </w:rPr>
        <w:t>Programa de Estudio</w:t>
      </w:r>
    </w:p>
    <w:p w14:paraId="601AFB5E" w14:textId="77777777" w:rsidR="00047886" w:rsidRPr="009D3BAF" w:rsidRDefault="00047886">
      <w:pPr>
        <w:spacing w:after="80" w:line="259" w:lineRule="auto"/>
        <w:rPr>
          <w:lang w:val="es-AR"/>
        </w:rPr>
      </w:pPr>
    </w:p>
    <w:p w14:paraId="062A33BF" w14:textId="77777777" w:rsidR="00047886" w:rsidRPr="009D3BAF" w:rsidRDefault="009B7215">
      <w:pPr>
        <w:spacing w:after="80" w:line="259" w:lineRule="auto"/>
        <w:rPr>
          <w:lang w:val="es-AR"/>
        </w:rPr>
      </w:pPr>
      <w:r w:rsidRPr="009D3BAF">
        <w:rPr>
          <w:b/>
          <w:bCs/>
          <w:lang w:val="es-AR"/>
        </w:rPr>
        <w:t>Carrera:</w:t>
      </w:r>
      <w:r w:rsidRPr="009D3BAF">
        <w:rPr>
          <w:lang w:val="es-AR"/>
        </w:rPr>
        <w:t xml:space="preserve"> Maestría en Dirección de Empresas</w:t>
      </w:r>
    </w:p>
    <w:p w14:paraId="1C0FDDC3" w14:textId="77777777" w:rsidR="00047886" w:rsidRPr="009D3BAF" w:rsidRDefault="009B7215">
      <w:pPr>
        <w:spacing w:after="80" w:line="259" w:lineRule="auto"/>
        <w:rPr>
          <w:lang w:val="es-AR"/>
        </w:rPr>
      </w:pPr>
      <w:r w:rsidRPr="009D3BAF">
        <w:rPr>
          <w:b/>
          <w:bCs/>
          <w:lang w:val="es-AR"/>
        </w:rPr>
        <w:t>Asignatura:</w:t>
      </w:r>
      <w:r w:rsidRPr="009D3BAF">
        <w:rPr>
          <w:lang w:val="es-AR"/>
        </w:rPr>
        <w:t xml:space="preserve"> Sistemas de Información</w:t>
      </w:r>
    </w:p>
    <w:p w14:paraId="27BB3E3C" w14:textId="77777777" w:rsidR="00047886" w:rsidRPr="009D3BAF" w:rsidRDefault="009B7215">
      <w:pPr>
        <w:spacing w:after="80" w:line="259" w:lineRule="auto"/>
        <w:rPr>
          <w:lang w:val="es-AR"/>
        </w:rPr>
      </w:pPr>
      <w:r w:rsidRPr="009D3BAF">
        <w:rPr>
          <w:b/>
          <w:bCs/>
          <w:lang w:val="es-AR"/>
        </w:rPr>
        <w:t>Profesor titular:</w:t>
      </w:r>
      <w:r w:rsidRPr="009D3BAF">
        <w:rPr>
          <w:lang w:val="es-AR"/>
        </w:rPr>
        <w:t xml:space="preserve"> Juan Ignacio Parola</w:t>
      </w:r>
    </w:p>
    <w:p w14:paraId="5D586F75" w14:textId="77777777" w:rsidR="00047886" w:rsidRPr="009D3BAF" w:rsidRDefault="00047886">
      <w:pPr>
        <w:spacing w:after="80" w:line="259" w:lineRule="auto"/>
        <w:rPr>
          <w:lang w:val="es-AR"/>
        </w:rPr>
      </w:pPr>
    </w:p>
    <w:p w14:paraId="24B8D650" w14:textId="77777777" w:rsidR="00047886" w:rsidRDefault="009B7215">
      <w:pPr>
        <w:spacing w:before="200" w:after="120" w:line="259" w:lineRule="auto"/>
      </w:pPr>
      <w:proofErr w:type="spellStart"/>
      <w:r>
        <w:rPr>
          <w:b/>
          <w:bCs/>
          <w:u w:val="single"/>
        </w:rPr>
        <w:t>Cronograma</w:t>
      </w:r>
      <w:proofErr w:type="spellEnd"/>
      <w:r>
        <w:rPr>
          <w:b/>
          <w:bCs/>
          <w:u w:val="single"/>
        </w:rPr>
        <w:t xml:space="preserve"> de </w:t>
      </w:r>
      <w:proofErr w:type="spellStart"/>
      <w:r>
        <w:rPr>
          <w:b/>
          <w:bCs/>
          <w:u w:val="single"/>
        </w:rPr>
        <w:t>clases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2880"/>
        <w:gridCol w:w="5220"/>
      </w:tblGrid>
      <w:tr w:rsidR="00047886" w14:paraId="6788EDE6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89BC" w14:textId="77777777" w:rsidR="00047886" w:rsidRDefault="009B7215"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E6DD" w14:textId="77777777" w:rsidR="00047886" w:rsidRDefault="009B7215">
            <w:proofErr w:type="spellStart"/>
            <w:r>
              <w:rPr>
                <w:b/>
                <w:bCs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5F8A" w14:textId="77777777" w:rsidR="00047886" w:rsidRDefault="009B7215">
            <w:r>
              <w:rPr>
                <w:b/>
                <w:bCs/>
                <w:sz w:val="20"/>
                <w:szCs w:val="20"/>
              </w:rPr>
              <w:t xml:space="preserve">Unidad / </w:t>
            </w:r>
            <w:proofErr w:type="spellStart"/>
            <w:r>
              <w:rPr>
                <w:b/>
                <w:bCs/>
                <w:sz w:val="20"/>
                <w:szCs w:val="20"/>
              </w:rPr>
              <w:t>Contenido</w:t>
            </w:r>
            <w:proofErr w:type="spellEnd"/>
          </w:p>
        </w:tc>
      </w:tr>
      <w:tr w:rsidR="00047886" w:rsidRPr="009D3BAF" w14:paraId="727A07CF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B7650" w14:textId="77777777" w:rsidR="00047886" w:rsidRDefault="009B7215">
            <w:r>
              <w:rPr>
                <w:b/>
                <w:bCs/>
                <w:sz w:val="20"/>
                <w:szCs w:val="20"/>
              </w:rPr>
              <w:t>Clase 1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681CD" w14:textId="62252B27" w:rsidR="00047886" w:rsidRDefault="008E51FB">
            <w:r>
              <w:rPr>
                <w:sz w:val="20"/>
                <w:szCs w:val="20"/>
              </w:rPr>
              <w:t>Lunes</w:t>
            </w:r>
            <w:r w:rsidR="009B721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03</w:t>
            </w:r>
            <w:r w:rsidR="009B7215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Agosto</w:t>
            </w:r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4939A" w14:textId="77777777" w:rsidR="009D3BAF" w:rsidRDefault="009B7215" w:rsidP="009D3BAF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Unidad I: El Valor de los Sistemas de Información en la Era del Conocimiento e IA</w:t>
            </w:r>
          </w:p>
          <w:p w14:paraId="622A308A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El contexto empresarial moderno: complejidad, globalización y revolución tecnológica. Drivers de la realidad.</w:t>
            </w:r>
          </w:p>
          <w:p w14:paraId="16C176EC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Datos, Información y Conocimiento: la tríada y su gestión estratégica. Capital Intelectual: Capital Humano, Estructural y Relacional.</w:t>
            </w:r>
          </w:p>
          <w:p w14:paraId="712BAD99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Qué es un Sistema de Información: componentes, arquitectura y ecosistema digital. Por qué fracasan los SI: datos sucios, silos, baja adopción y gobierno deficiente.</w:t>
            </w:r>
          </w:p>
          <w:p w14:paraId="7E2F511C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Cloud Computing: de CAPEX a OPEX. El cambio de paradigma que democratizó la tecnología.</w:t>
            </w:r>
          </w:p>
          <w:p w14:paraId="40C9A6E3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Introducción a la Inteligencia Artificial. Taxonomía: de Machine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Learning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a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Agentic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AI. IA Generativa vs. IA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Agéntica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>: capacidades, limitaciones y aplicaciones directivas.</w:t>
            </w:r>
          </w:p>
          <w:p w14:paraId="078A22CC" w14:textId="77777777" w:rsid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El gap de valor: el 72% adopta IA, solo el 6% captura valor real. Qué hacen diferente los AI High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Performers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>.</w:t>
            </w:r>
          </w:p>
          <w:p w14:paraId="23FE6BCB" w14:textId="10AD32C2" w:rsidR="009D3BAF" w:rsidRPr="009D3BAF" w:rsidRDefault="009D3BAF" w:rsidP="009D3B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Aplicaciones prácticas (Caso)</w:t>
            </w:r>
          </w:p>
        </w:tc>
      </w:tr>
      <w:tr w:rsidR="00047886" w:rsidRPr="009D3BAF" w14:paraId="13CE4D40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A91D3" w14:textId="77777777" w:rsidR="00047886" w:rsidRDefault="009B7215">
            <w:r>
              <w:rPr>
                <w:b/>
                <w:bCs/>
                <w:sz w:val="20"/>
                <w:szCs w:val="20"/>
              </w:rPr>
              <w:t>Clase 2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92EC9" w14:textId="33094EC5" w:rsidR="00047886" w:rsidRDefault="008E51FB">
            <w:r>
              <w:rPr>
                <w:sz w:val="20"/>
                <w:szCs w:val="20"/>
              </w:rPr>
              <w:t>Lunes</w:t>
            </w:r>
            <w:r w:rsidR="009B7215"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0</w:t>
            </w:r>
            <w:r w:rsidR="009B7215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Agosto</w:t>
            </w:r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1F69D" w14:textId="77777777" w:rsidR="009D3BAF" w:rsidRDefault="009B7215" w:rsidP="009D3BAF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Unidad I (cont.): Drivers de Cambio y SI como Ventaja Estratégica — Apertura Unidad II</w:t>
            </w:r>
          </w:p>
          <w:p w14:paraId="42DE0AD1" w14:textId="77777777" w:rsid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Drivers del entorno: globalización, consumerización,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plataformización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y democratización tecnológica. La tecnología como principal factor externo para los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CEOs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globales.</w:t>
            </w:r>
          </w:p>
          <w:p w14:paraId="10D6FD8E" w14:textId="77777777" w:rsid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Teoría de la Firma y costos de transacción en IT. Los SI como reductores estructurales de costos de coordinación e información asimétrica.</w:t>
            </w:r>
          </w:p>
          <w:p w14:paraId="391A2E34" w14:textId="77777777" w:rsid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Los SI como fuente de ventaja competitiva: Porter actualizado para la era de la IA. </w:t>
            </w:r>
            <w:proofErr w:type="gramStart"/>
            <w:r w:rsidRPr="009D3BAF">
              <w:rPr>
                <w:sz w:val="20"/>
                <w:szCs w:val="20"/>
                <w:lang w:val="es-AR"/>
              </w:rPr>
              <w:t>Cuándo</w:t>
            </w:r>
            <w:proofErr w:type="gramEnd"/>
            <w:r w:rsidRPr="009D3BAF">
              <w:rPr>
                <w:sz w:val="20"/>
                <w:szCs w:val="20"/>
                <w:lang w:val="es-AR"/>
              </w:rPr>
              <w:t xml:space="preserve"> los datos crean ventaja competitiva — y cuándo no </w:t>
            </w:r>
          </w:p>
          <w:p w14:paraId="30B9C154" w14:textId="77777777" w:rsid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lastRenderedPageBreak/>
              <w:t>Las 6 decisiones de IT que no pueden delegarse a IT. El directivo como responsable de la estrategia tecnológica</w:t>
            </w:r>
          </w:p>
          <w:p w14:paraId="63DC4436" w14:textId="5DD0DCF6" w:rsid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Distintos niveles de cambio organizacional: automatización, racionalización, reingeniería y cambio de paradigma. Reingeniería de procesos como mentalidad directiva (Hammer, HBR).</w:t>
            </w:r>
          </w:p>
          <w:p w14:paraId="1D311A89" w14:textId="7FD3C525" w:rsidR="009D3BAF" w:rsidRPr="009D3BAF" w:rsidRDefault="009D3BAF" w:rsidP="009D3BA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Aplicaciones prácticas (Caso)</w:t>
            </w:r>
          </w:p>
          <w:p w14:paraId="3C549469" w14:textId="77777777" w:rsidR="009D3BAF" w:rsidRPr="009D3BAF" w:rsidRDefault="009D3BAF">
            <w:pPr>
              <w:rPr>
                <w:sz w:val="20"/>
                <w:szCs w:val="20"/>
                <w:lang w:val="es-AR"/>
              </w:rPr>
            </w:pPr>
          </w:p>
        </w:tc>
      </w:tr>
      <w:tr w:rsidR="00047886" w:rsidRPr="009D3BAF" w14:paraId="48B40493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64034" w14:textId="77777777" w:rsidR="00047886" w:rsidRDefault="009B7215">
            <w:r>
              <w:rPr>
                <w:b/>
                <w:bCs/>
                <w:sz w:val="20"/>
                <w:szCs w:val="20"/>
              </w:rPr>
              <w:lastRenderedPageBreak/>
              <w:t>Clase 3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9EE53" w14:textId="07681B09" w:rsidR="00047886" w:rsidRDefault="00E14AD0">
            <w:r>
              <w:rPr>
                <w:sz w:val="20"/>
                <w:szCs w:val="20"/>
              </w:rPr>
              <w:t>Jueves</w:t>
            </w:r>
            <w:r w:rsidR="009B7215">
              <w:rPr>
                <w:sz w:val="20"/>
                <w:szCs w:val="20"/>
              </w:rPr>
              <w:t xml:space="preserve"> </w:t>
            </w:r>
            <w:r w:rsidR="008E51FB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="009B7215">
              <w:rPr>
                <w:sz w:val="20"/>
                <w:szCs w:val="20"/>
              </w:rPr>
              <w:t xml:space="preserve"> de </w:t>
            </w:r>
            <w:r w:rsidR="008E51FB">
              <w:rPr>
                <w:sz w:val="20"/>
                <w:szCs w:val="20"/>
              </w:rPr>
              <w:t>Agosto</w:t>
            </w:r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59BA4" w14:textId="77777777" w:rsidR="009D3BAF" w:rsidRDefault="009B7215" w:rsidP="009D3BAF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Unidad II: Cambio Organizacional y Desarrollo de Sistemas de Información</w:t>
            </w:r>
          </w:p>
          <w:p w14:paraId="2D507B24" w14:textId="77777777" w:rsidR="009D3BAF" w:rsidRDefault="009D3BAF" w:rsidP="009D3BA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Impacto de la Inteligencia Artificial en procesos, estructura organizacional y valor generado. Oportunidades y riesgos.</w:t>
            </w:r>
          </w:p>
          <w:p w14:paraId="6ABA003C" w14:textId="77777777" w:rsidR="009D3BAF" w:rsidRDefault="009D3BAF" w:rsidP="009D3BA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Proyectos de Desarrollo de Sistemas. Modelado y diseño de SI. Metodologías orientadas a estructuras y a objetos. Impacto de la IA en el diseño y desarrollo de sistemas.</w:t>
            </w:r>
          </w:p>
          <w:p w14:paraId="34CC4DBC" w14:textId="77777777" w:rsidR="009D3BAF" w:rsidRDefault="009D3BAF" w:rsidP="009D3BA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Factor humano en el diseño de sistemas. Conceptos de UI, UX, CX. Adopción de tecnología: por qué fracasa y cómo liderarla</w:t>
            </w:r>
          </w:p>
          <w:p w14:paraId="60E70BA0" w14:textId="77777777" w:rsidR="009D3BAF" w:rsidRDefault="009D3BAF" w:rsidP="009D3BA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Change Management estructurado: presupuesto, embajadores internos y demostración de valor temprano. Cultura organizacional como habilitador o bloqueador.</w:t>
            </w:r>
          </w:p>
          <w:p w14:paraId="1C7702D0" w14:textId="33FF36D3" w:rsidR="009D3BAF" w:rsidRDefault="009D3BAF" w:rsidP="009D3BA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Mitigación de fallas frecuentes: Data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Ownership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, integración de sistemas como decisión directiva,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workflow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embedding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y gobierno de datos e IA.</w:t>
            </w:r>
          </w:p>
          <w:p w14:paraId="40D89795" w14:textId="77777777" w:rsidR="00440D2C" w:rsidRDefault="00440D2C" w:rsidP="00440D2C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Unidad III: Aplicaciones Empresariales con IA</w:t>
            </w:r>
          </w:p>
          <w:p w14:paraId="503C08D1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Tipos y niveles de sistemas de aplicación empresarial. Mapa de sistemas transaccionales de una organización tipo.</w:t>
            </w:r>
          </w:p>
          <w:p w14:paraId="2A2B2407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Sistemas ERP: concepto, impacto en procesos de negocio, solución a problemas de integración, metodología de implementación y casos.</w:t>
            </w:r>
          </w:p>
          <w:p w14:paraId="5411DBCF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Sistemas SCM con IA: optimización de la cadena de abastecimiento, trazabilidad y mantenimiento predictivo. Casos: Walmart.</w:t>
            </w:r>
          </w:p>
          <w:p w14:paraId="4C2A880A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Sistemas CRM con IA: personalización masiva, predicción de necesidades y automatización comercial.</w:t>
            </w:r>
          </w:p>
          <w:p w14:paraId="16B1BA6E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Sistemas KMS: gestión del conocimiento como activo estratégico.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Blockchain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>: concepto y aplicaciones en cadenas de valor.</w:t>
            </w:r>
          </w:p>
          <w:p w14:paraId="3B49DCC9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proofErr w:type="spellStart"/>
            <w:r w:rsidRPr="009D3BAF">
              <w:rPr>
                <w:sz w:val="20"/>
                <w:szCs w:val="20"/>
                <w:lang w:val="es-AR"/>
              </w:rPr>
              <w:t>Agentic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AI: diseño e incorporación de agentes en ERP y CRM. Capacidades, orquestación y gobernanza. Human in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the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loop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como principio irrenunciable.</w:t>
            </w:r>
          </w:p>
          <w:p w14:paraId="1BA7E828" w14:textId="77777777" w:rsidR="00440D2C" w:rsidRDefault="00440D2C" w:rsidP="00440D2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E-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business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>, e-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government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y cultura colaborativa. Impacto de la IA en las aplicaciones empresariales.</w:t>
            </w:r>
          </w:p>
          <w:p w14:paraId="39889B21" w14:textId="69BD03BA" w:rsidR="00440D2C" w:rsidRPr="00440D2C" w:rsidRDefault="00440D2C" w:rsidP="00440D2C">
            <w:pPr>
              <w:ind w:left="360"/>
              <w:rPr>
                <w:sz w:val="20"/>
                <w:szCs w:val="20"/>
                <w:lang w:val="es-AR"/>
              </w:rPr>
            </w:pPr>
          </w:p>
        </w:tc>
      </w:tr>
      <w:tr w:rsidR="00047886" w:rsidRPr="009D3BAF" w14:paraId="660FA52F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2D4C2" w14:textId="77777777" w:rsidR="00440D2C" w:rsidRDefault="00440D2C">
            <w:pPr>
              <w:rPr>
                <w:b/>
                <w:bCs/>
                <w:sz w:val="20"/>
                <w:szCs w:val="20"/>
              </w:rPr>
            </w:pPr>
          </w:p>
          <w:p w14:paraId="3D204F19" w14:textId="4AFC5C6E" w:rsidR="00047886" w:rsidRDefault="009B7215">
            <w:r>
              <w:rPr>
                <w:b/>
                <w:bCs/>
                <w:sz w:val="20"/>
                <w:szCs w:val="20"/>
              </w:rPr>
              <w:lastRenderedPageBreak/>
              <w:t>Clase 4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CB62B" w14:textId="77777777" w:rsidR="00440D2C" w:rsidRDefault="00440D2C">
            <w:pPr>
              <w:rPr>
                <w:sz w:val="20"/>
                <w:szCs w:val="20"/>
              </w:rPr>
            </w:pPr>
          </w:p>
          <w:p w14:paraId="1B8747CD" w14:textId="4E027812" w:rsidR="00047886" w:rsidRDefault="00EA5400">
            <w:r>
              <w:rPr>
                <w:sz w:val="20"/>
                <w:szCs w:val="20"/>
              </w:rPr>
              <w:lastRenderedPageBreak/>
              <w:t>Lunes</w:t>
            </w:r>
            <w:r w:rsidR="009B7215">
              <w:rPr>
                <w:sz w:val="20"/>
                <w:szCs w:val="20"/>
              </w:rPr>
              <w:t xml:space="preserve"> </w:t>
            </w:r>
            <w:r w:rsidR="00020515">
              <w:rPr>
                <w:sz w:val="20"/>
                <w:szCs w:val="20"/>
              </w:rPr>
              <w:t>24</w:t>
            </w:r>
            <w:r w:rsidR="009B7215">
              <w:rPr>
                <w:sz w:val="20"/>
                <w:szCs w:val="20"/>
              </w:rPr>
              <w:t xml:space="preserve"> de</w:t>
            </w:r>
            <w:r w:rsidR="009E56EA">
              <w:rPr>
                <w:sz w:val="20"/>
                <w:szCs w:val="20"/>
              </w:rPr>
              <w:t xml:space="preserve"> Agosto</w:t>
            </w:r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6B27F" w14:textId="77777777" w:rsidR="00440D2C" w:rsidRDefault="00440D2C" w:rsidP="00440D2C">
            <w:pPr>
              <w:rPr>
                <w:sz w:val="20"/>
                <w:szCs w:val="20"/>
                <w:lang w:val="es-AR"/>
              </w:rPr>
            </w:pPr>
          </w:p>
          <w:p w14:paraId="7B37DF49" w14:textId="18FA0772" w:rsidR="00440D2C" w:rsidRDefault="00440D2C" w:rsidP="00440D2C">
            <w:pPr>
              <w:rPr>
                <w:sz w:val="20"/>
                <w:szCs w:val="20"/>
                <w:lang w:val="es-AR"/>
              </w:rPr>
            </w:pPr>
            <w:proofErr w:type="spellStart"/>
            <w:r>
              <w:rPr>
                <w:sz w:val="20"/>
                <w:szCs w:val="20"/>
                <w:lang w:val="es-AR"/>
              </w:rPr>
              <w:lastRenderedPageBreak/>
              <w:t>Exámen</w:t>
            </w:r>
            <w:proofErr w:type="spellEnd"/>
            <w:r>
              <w:rPr>
                <w:sz w:val="20"/>
                <w:szCs w:val="20"/>
                <w:lang w:val="es-AR"/>
              </w:rPr>
              <w:t xml:space="preserve"> Individual: Quiz</w:t>
            </w:r>
          </w:p>
          <w:p w14:paraId="47CD1159" w14:textId="6A2A7E30" w:rsidR="00440D2C" w:rsidRDefault="00440D2C" w:rsidP="00440D2C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Unidad IV: Sistemas de Apoyo al Proceso Decisorio, </w:t>
            </w:r>
            <w:proofErr w:type="gramStart"/>
            <w:r w:rsidRPr="009D3BAF">
              <w:rPr>
                <w:sz w:val="20"/>
                <w:szCs w:val="20"/>
                <w:lang w:val="es-AR"/>
              </w:rPr>
              <w:t xml:space="preserve">Business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Intelligence</w:t>
            </w:r>
            <w:proofErr w:type="spellEnd"/>
            <w:proofErr w:type="gramEnd"/>
            <w:r w:rsidRPr="009D3BAF">
              <w:rPr>
                <w:sz w:val="20"/>
                <w:szCs w:val="20"/>
                <w:lang w:val="es-AR"/>
              </w:rPr>
              <w:t>, Knowledge Management y Ética de la IA</w:t>
            </w:r>
          </w:p>
          <w:p w14:paraId="211F4F03" w14:textId="77777777" w:rsidR="00440D2C" w:rsidRPr="009D3BAF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Proceso de toma de decisiones en la organización. Tipos de decisiones y requerimientos de información. IA en procesos decisorios.</w:t>
            </w:r>
          </w:p>
          <w:p w14:paraId="4926EB19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Sistemas de Soporte a la Toma de Decisiones (DSS). </w:t>
            </w:r>
            <w:proofErr w:type="gramStart"/>
            <w:r w:rsidRPr="009D3BAF">
              <w:rPr>
                <w:sz w:val="20"/>
                <w:szCs w:val="20"/>
                <w:lang w:val="es-AR"/>
              </w:rPr>
              <w:t xml:space="preserve">Business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Intelligence</w:t>
            </w:r>
            <w:proofErr w:type="spellEnd"/>
            <w:proofErr w:type="gramEnd"/>
            <w:r w:rsidRPr="009D3BAF">
              <w:rPr>
                <w:sz w:val="20"/>
                <w:szCs w:val="20"/>
                <w:lang w:val="es-AR"/>
              </w:rPr>
              <w:t xml:space="preserve"> y analítica de negocios. Big Data: volumen, velocidad y variedad </w:t>
            </w:r>
          </w:p>
          <w:p w14:paraId="75160315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Gestión del Conocimiento: el conocimiento en la cadena de valor. Dinámicas, sistemas expertos, redes neuronales y redes de conocimiento.</w:t>
            </w:r>
          </w:p>
          <w:p w14:paraId="68813722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proofErr w:type="spellStart"/>
            <w:r w:rsidRPr="009D3BAF">
              <w:rPr>
                <w:sz w:val="20"/>
                <w:szCs w:val="20"/>
                <w:lang w:val="es-AR"/>
              </w:rPr>
              <w:t>Augmentation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vs. Replacement: cuándo usar el juicio humano y cuándo la IA. El directivo como piloto del ecosistema.</w:t>
            </w:r>
          </w:p>
          <w:p w14:paraId="402D12F4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Ética de la Inteligencia Artificial: sesgos, privacidad, transparencia y desplazamiento laboral. Gobernanza digital: AI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Governance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, Data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Stewardship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</w:t>
            </w:r>
          </w:p>
          <w:p w14:paraId="4BF81B8A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Asuntos éticos y sociales de los SI. El directivo como arquitecto de decisiones responsables en la era de la IA.</w:t>
            </w:r>
          </w:p>
          <w:p w14:paraId="7B2922D4" w14:textId="73B6EEE7" w:rsidR="00440D2C" w:rsidRP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440D2C">
              <w:rPr>
                <w:sz w:val="20"/>
                <w:szCs w:val="20"/>
                <w:lang w:val="es-AR"/>
              </w:rPr>
              <w:t>Aplicaciones prácticas (Caso)</w:t>
            </w:r>
          </w:p>
          <w:p w14:paraId="742A1686" w14:textId="77777777" w:rsidR="00440D2C" w:rsidRDefault="00440D2C" w:rsidP="00440D2C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Unidad IV: Sistemas de Apoyo al Proceso Decisorio, </w:t>
            </w:r>
            <w:proofErr w:type="gramStart"/>
            <w:r w:rsidRPr="009D3BAF">
              <w:rPr>
                <w:sz w:val="20"/>
                <w:szCs w:val="20"/>
                <w:lang w:val="es-AR"/>
              </w:rPr>
              <w:t xml:space="preserve">Business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Intelligence</w:t>
            </w:r>
            <w:proofErr w:type="spellEnd"/>
            <w:proofErr w:type="gramEnd"/>
            <w:r w:rsidRPr="009D3BAF">
              <w:rPr>
                <w:sz w:val="20"/>
                <w:szCs w:val="20"/>
                <w:lang w:val="es-AR"/>
              </w:rPr>
              <w:t>, Knowledge Management y Ética de la IA</w:t>
            </w:r>
          </w:p>
          <w:p w14:paraId="0DAF0819" w14:textId="77777777" w:rsidR="00440D2C" w:rsidRPr="009D3BAF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Proceso de toma de decisiones en la organización. Tipos de decisiones y requerimientos de información. IA en procesos decisorios.</w:t>
            </w:r>
          </w:p>
          <w:p w14:paraId="0ED64C79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Sistemas de Soporte a la Toma de Decisiones (DSS). </w:t>
            </w:r>
            <w:proofErr w:type="gramStart"/>
            <w:r w:rsidRPr="009D3BAF">
              <w:rPr>
                <w:sz w:val="20"/>
                <w:szCs w:val="20"/>
                <w:lang w:val="es-AR"/>
              </w:rPr>
              <w:t xml:space="preserve">Business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Intelligence</w:t>
            </w:r>
            <w:proofErr w:type="spellEnd"/>
            <w:proofErr w:type="gramEnd"/>
            <w:r w:rsidRPr="009D3BAF">
              <w:rPr>
                <w:sz w:val="20"/>
                <w:szCs w:val="20"/>
                <w:lang w:val="es-AR"/>
              </w:rPr>
              <w:t xml:space="preserve"> y analítica de negocios. Big Data: volumen, velocidad y variedad </w:t>
            </w:r>
          </w:p>
          <w:p w14:paraId="4E4089EF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Gestión del Conocimiento: el conocimiento en la cadena de valor. Dinámicas, sistemas expertos, redes neuronales y redes de conocimiento.</w:t>
            </w:r>
          </w:p>
          <w:p w14:paraId="1CF876B5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proofErr w:type="spellStart"/>
            <w:r w:rsidRPr="009D3BAF">
              <w:rPr>
                <w:sz w:val="20"/>
                <w:szCs w:val="20"/>
                <w:lang w:val="es-AR"/>
              </w:rPr>
              <w:t>Augmentation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vs. Replacement: cuándo usar el juicio humano y cuándo la IA. El directivo como piloto del ecosistema.</w:t>
            </w:r>
          </w:p>
          <w:p w14:paraId="02EED247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 xml:space="preserve">Ética de la Inteligencia Artificial: sesgos, privacidad, transparencia y desplazamiento laboral. Gobernanza digital: AI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Governance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, Data </w:t>
            </w:r>
            <w:proofErr w:type="spellStart"/>
            <w:r w:rsidRPr="009D3BAF">
              <w:rPr>
                <w:sz w:val="20"/>
                <w:szCs w:val="20"/>
                <w:lang w:val="es-AR"/>
              </w:rPr>
              <w:t>Stewardship</w:t>
            </w:r>
            <w:proofErr w:type="spellEnd"/>
            <w:r w:rsidRPr="009D3BAF">
              <w:rPr>
                <w:sz w:val="20"/>
                <w:szCs w:val="20"/>
                <w:lang w:val="es-AR"/>
              </w:rPr>
              <w:t xml:space="preserve"> </w:t>
            </w:r>
          </w:p>
          <w:p w14:paraId="1F059D13" w14:textId="77777777" w:rsidR="00440D2C" w:rsidRDefault="00440D2C" w:rsidP="00440D2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Asuntos éticos y sociales de los SI. El directivo como arquitecto de decisiones responsables en la era de la IA.</w:t>
            </w:r>
          </w:p>
          <w:p w14:paraId="2FDA5585" w14:textId="3567ACFC" w:rsidR="00440D2C" w:rsidRPr="00440D2C" w:rsidRDefault="00440D2C" w:rsidP="00440D2C">
            <w:pPr>
              <w:ind w:left="36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Aplicaciones prácticas (Caso)</w:t>
            </w:r>
          </w:p>
        </w:tc>
      </w:tr>
      <w:tr w:rsidR="00047886" w:rsidRPr="009D3BAF" w14:paraId="59DFF54C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0DC10" w14:textId="77777777" w:rsidR="00047886" w:rsidRDefault="009B7215">
            <w:r>
              <w:rPr>
                <w:b/>
                <w:bCs/>
                <w:sz w:val="20"/>
                <w:szCs w:val="20"/>
              </w:rPr>
              <w:lastRenderedPageBreak/>
              <w:t>Clase 5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6F914" w14:textId="57E86D7F" w:rsidR="00047886" w:rsidRDefault="00E86A18">
            <w:r>
              <w:rPr>
                <w:sz w:val="20"/>
                <w:szCs w:val="20"/>
              </w:rPr>
              <w:t>Lunes</w:t>
            </w:r>
            <w:r w:rsidR="009B7215">
              <w:rPr>
                <w:sz w:val="20"/>
                <w:szCs w:val="20"/>
              </w:rPr>
              <w:t xml:space="preserve"> </w:t>
            </w:r>
            <w:r w:rsidR="00020515">
              <w:rPr>
                <w:sz w:val="20"/>
                <w:szCs w:val="20"/>
              </w:rPr>
              <w:t>31</w:t>
            </w:r>
            <w:r w:rsidR="009B7215">
              <w:rPr>
                <w:sz w:val="20"/>
                <w:szCs w:val="20"/>
              </w:rPr>
              <w:t xml:space="preserve"> de </w:t>
            </w:r>
            <w:r w:rsidR="00020515">
              <w:rPr>
                <w:sz w:val="20"/>
                <w:szCs w:val="20"/>
              </w:rPr>
              <w:t>Agosto</w:t>
            </w:r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15579" w14:textId="77777777" w:rsidR="009D3BAF" w:rsidRDefault="00440D2C" w:rsidP="00440D2C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Exposición Oral — Presentación Final del Trabajo Práctico</w:t>
            </w:r>
          </w:p>
          <w:p w14:paraId="2DCE2EA3" w14:textId="70D3D41F" w:rsidR="00440D2C" w:rsidRPr="009D3BAF" w:rsidRDefault="00440D2C" w:rsidP="00440D2C">
            <w:pPr>
              <w:rPr>
                <w:sz w:val="20"/>
                <w:szCs w:val="20"/>
                <w:lang w:val="es-AR"/>
              </w:rPr>
            </w:pPr>
            <w:proofErr w:type="spellStart"/>
            <w:r>
              <w:rPr>
                <w:sz w:val="20"/>
                <w:szCs w:val="20"/>
                <w:lang w:val="es-AR"/>
              </w:rPr>
              <w:t>Feedback</w:t>
            </w:r>
            <w:proofErr w:type="spellEnd"/>
          </w:p>
        </w:tc>
      </w:tr>
      <w:tr w:rsidR="00047886" w:rsidRPr="009D3BAF" w14:paraId="20E46B20" w14:textId="77777777">
        <w:tc>
          <w:tcPr>
            <w:tcW w:w="1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25124" w14:textId="77777777" w:rsidR="00047886" w:rsidRDefault="009B7215">
            <w:r>
              <w:rPr>
                <w:b/>
                <w:bCs/>
                <w:sz w:val="20"/>
                <w:szCs w:val="20"/>
              </w:rPr>
              <w:t>Clase 6</w:t>
            </w:r>
          </w:p>
        </w:tc>
        <w:tc>
          <w:tcPr>
            <w:tcW w:w="28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FC338" w14:textId="2545966A" w:rsidR="00047886" w:rsidRDefault="00E86A18">
            <w:r>
              <w:rPr>
                <w:sz w:val="20"/>
                <w:szCs w:val="20"/>
              </w:rPr>
              <w:t>Lunes</w:t>
            </w:r>
            <w:r w:rsidR="009B7215">
              <w:rPr>
                <w:sz w:val="20"/>
                <w:szCs w:val="20"/>
              </w:rPr>
              <w:t xml:space="preserve"> </w:t>
            </w:r>
            <w:r w:rsidR="00020515">
              <w:rPr>
                <w:sz w:val="20"/>
                <w:szCs w:val="20"/>
              </w:rPr>
              <w:t>7</w:t>
            </w:r>
            <w:r w:rsidR="009B7215"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Septiembre</w:t>
            </w:r>
            <w:proofErr w:type="spellEnd"/>
            <w:r w:rsidR="009B7215">
              <w:rPr>
                <w:sz w:val="20"/>
                <w:szCs w:val="20"/>
              </w:rPr>
              <w:t xml:space="preserve"> de 2026</w:t>
            </w:r>
          </w:p>
        </w:tc>
        <w:tc>
          <w:tcPr>
            <w:tcW w:w="52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35065" w14:textId="77777777" w:rsidR="00047886" w:rsidRDefault="009B7215">
            <w:pPr>
              <w:rPr>
                <w:sz w:val="20"/>
                <w:szCs w:val="20"/>
                <w:lang w:val="es-AR"/>
              </w:rPr>
            </w:pPr>
            <w:r w:rsidRPr="009D3BAF">
              <w:rPr>
                <w:sz w:val="20"/>
                <w:szCs w:val="20"/>
                <w:lang w:val="es-AR"/>
              </w:rPr>
              <w:t>Exposición Oral — Presentación Final del Trabajo Práctico</w:t>
            </w:r>
          </w:p>
          <w:p w14:paraId="3A711FF9" w14:textId="21EC15CA" w:rsidR="00440D2C" w:rsidRPr="009D3BAF" w:rsidRDefault="00440D2C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Feedback</w:t>
            </w:r>
            <w:proofErr w:type="spellEnd"/>
          </w:p>
        </w:tc>
      </w:tr>
    </w:tbl>
    <w:p w14:paraId="76346FD4" w14:textId="77E0F83F" w:rsidR="00047886" w:rsidRDefault="00047886">
      <w:pPr>
        <w:spacing w:after="160" w:line="259" w:lineRule="auto"/>
        <w:jc w:val="both"/>
      </w:pPr>
    </w:p>
    <w:sectPr w:rsidR="000478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A43A4" w14:textId="77777777" w:rsidR="001A1886" w:rsidRDefault="001A1886">
      <w:r>
        <w:separator/>
      </w:r>
    </w:p>
  </w:endnote>
  <w:endnote w:type="continuationSeparator" w:id="0">
    <w:p w14:paraId="5E78A8DE" w14:textId="77777777" w:rsidR="001A1886" w:rsidRDefault="001A1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B4" w14:textId="77777777" w:rsidR="00047886" w:rsidRDefault="009B7215">
    <w:pPr>
      <w:tabs>
        <w:tab w:val="center" w:pos="9026"/>
      </w:tabs>
      <w:spacing w:line="259" w:lineRule="auto"/>
      <w:jc w:val="center"/>
    </w:pPr>
    <w:r>
      <w:rPr>
        <w:sz w:val="20"/>
        <w:szCs w:val="20"/>
      </w:rPr>
      <w:tab/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D3BA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69F3" w14:textId="77777777" w:rsidR="001A1886" w:rsidRDefault="001A1886">
      <w:r>
        <w:separator/>
      </w:r>
    </w:p>
  </w:footnote>
  <w:footnote w:type="continuationSeparator" w:id="0">
    <w:p w14:paraId="0BCC81EF" w14:textId="77777777" w:rsidR="001A1886" w:rsidRDefault="001A1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C32D" w14:textId="77777777" w:rsidR="00047886" w:rsidRDefault="009B7215">
    <w:pPr>
      <w:spacing w:line="259" w:lineRule="auto"/>
      <w:jc w:val="center"/>
    </w:pPr>
    <w:r>
      <w:rPr>
        <w:noProof/>
      </w:rPr>
      <w:drawing>
        <wp:inline distT="0" distB="0" distL="0" distR="0" wp14:anchorId="0CA17D12" wp14:editId="2A47D037">
          <wp:extent cx="666750" cy="6572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AB5"/>
    <w:multiLevelType w:val="hybridMultilevel"/>
    <w:tmpl w:val="A860E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D4B63"/>
    <w:multiLevelType w:val="hybridMultilevel"/>
    <w:tmpl w:val="A0D6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356A1"/>
    <w:multiLevelType w:val="hybridMultilevel"/>
    <w:tmpl w:val="540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65853"/>
    <w:multiLevelType w:val="hybridMultilevel"/>
    <w:tmpl w:val="ABB82574"/>
    <w:lvl w:ilvl="0" w:tplc="17B4B2DE">
      <w:start w:val="1"/>
      <w:numFmt w:val="bullet"/>
      <w:lvlText w:val="●"/>
      <w:lvlJc w:val="left"/>
      <w:pPr>
        <w:ind w:left="720" w:hanging="360"/>
      </w:pPr>
    </w:lvl>
    <w:lvl w:ilvl="1" w:tplc="98C2BEAA">
      <w:start w:val="1"/>
      <w:numFmt w:val="bullet"/>
      <w:lvlText w:val="○"/>
      <w:lvlJc w:val="left"/>
      <w:pPr>
        <w:ind w:left="1440" w:hanging="360"/>
      </w:pPr>
    </w:lvl>
    <w:lvl w:ilvl="2" w:tplc="1892EE66">
      <w:start w:val="1"/>
      <w:numFmt w:val="bullet"/>
      <w:lvlText w:val="■"/>
      <w:lvlJc w:val="left"/>
      <w:pPr>
        <w:ind w:left="2160" w:hanging="360"/>
      </w:pPr>
    </w:lvl>
    <w:lvl w:ilvl="3" w:tplc="484E2450">
      <w:start w:val="1"/>
      <w:numFmt w:val="bullet"/>
      <w:lvlText w:val="●"/>
      <w:lvlJc w:val="left"/>
      <w:pPr>
        <w:ind w:left="2880" w:hanging="360"/>
      </w:pPr>
    </w:lvl>
    <w:lvl w:ilvl="4" w:tplc="58A04974">
      <w:start w:val="1"/>
      <w:numFmt w:val="bullet"/>
      <w:lvlText w:val="○"/>
      <w:lvlJc w:val="left"/>
      <w:pPr>
        <w:ind w:left="3600" w:hanging="360"/>
      </w:pPr>
    </w:lvl>
    <w:lvl w:ilvl="5" w:tplc="6194FA6C">
      <w:start w:val="1"/>
      <w:numFmt w:val="bullet"/>
      <w:lvlText w:val="■"/>
      <w:lvlJc w:val="left"/>
      <w:pPr>
        <w:ind w:left="4320" w:hanging="360"/>
      </w:pPr>
    </w:lvl>
    <w:lvl w:ilvl="6" w:tplc="B92671EE">
      <w:start w:val="1"/>
      <w:numFmt w:val="bullet"/>
      <w:lvlText w:val="●"/>
      <w:lvlJc w:val="left"/>
      <w:pPr>
        <w:ind w:left="5040" w:hanging="360"/>
      </w:pPr>
    </w:lvl>
    <w:lvl w:ilvl="7" w:tplc="2250AD50">
      <w:start w:val="1"/>
      <w:numFmt w:val="bullet"/>
      <w:lvlText w:val="●"/>
      <w:lvlJc w:val="left"/>
      <w:pPr>
        <w:ind w:left="5760" w:hanging="360"/>
      </w:pPr>
    </w:lvl>
    <w:lvl w:ilvl="8" w:tplc="8676EA7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83069D0"/>
    <w:multiLevelType w:val="hybridMultilevel"/>
    <w:tmpl w:val="38D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342FA"/>
    <w:multiLevelType w:val="hybridMultilevel"/>
    <w:tmpl w:val="4E50C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91D7E"/>
    <w:multiLevelType w:val="hybridMultilevel"/>
    <w:tmpl w:val="376E06CE"/>
    <w:lvl w:ilvl="0" w:tplc="5F085364">
      <w:start w:val="1"/>
      <w:numFmt w:val="bullet"/>
      <w:lvlText w:val="-"/>
      <w:lvlJc w:val="left"/>
      <w:pPr>
        <w:ind w:left="360" w:hanging="360"/>
      </w:pPr>
    </w:lvl>
    <w:lvl w:ilvl="1" w:tplc="8812A474">
      <w:numFmt w:val="decimal"/>
      <w:lvlText w:val=""/>
      <w:lvlJc w:val="left"/>
    </w:lvl>
    <w:lvl w:ilvl="2" w:tplc="8ED88DAE">
      <w:numFmt w:val="decimal"/>
      <w:lvlText w:val=""/>
      <w:lvlJc w:val="left"/>
    </w:lvl>
    <w:lvl w:ilvl="3" w:tplc="D66C6602">
      <w:numFmt w:val="decimal"/>
      <w:lvlText w:val=""/>
      <w:lvlJc w:val="left"/>
    </w:lvl>
    <w:lvl w:ilvl="4" w:tplc="F45AD1EA">
      <w:numFmt w:val="decimal"/>
      <w:lvlText w:val=""/>
      <w:lvlJc w:val="left"/>
    </w:lvl>
    <w:lvl w:ilvl="5" w:tplc="9EA80CC0">
      <w:numFmt w:val="decimal"/>
      <w:lvlText w:val=""/>
      <w:lvlJc w:val="left"/>
    </w:lvl>
    <w:lvl w:ilvl="6" w:tplc="7BB8E686">
      <w:numFmt w:val="decimal"/>
      <w:lvlText w:val=""/>
      <w:lvlJc w:val="left"/>
    </w:lvl>
    <w:lvl w:ilvl="7" w:tplc="3EE07044">
      <w:numFmt w:val="decimal"/>
      <w:lvlText w:val=""/>
      <w:lvlJc w:val="left"/>
    </w:lvl>
    <w:lvl w:ilvl="8" w:tplc="3EFC9AA2">
      <w:numFmt w:val="decimal"/>
      <w:lvlText w:val=""/>
      <w:lvlJc w:val="left"/>
    </w:lvl>
  </w:abstractNum>
  <w:num w:numId="1" w16cid:durableId="675424253">
    <w:abstractNumId w:val="3"/>
    <w:lvlOverride w:ilvl="0">
      <w:startOverride w:val="1"/>
    </w:lvlOverride>
  </w:num>
  <w:num w:numId="2" w16cid:durableId="1138113615">
    <w:abstractNumId w:val="4"/>
  </w:num>
  <w:num w:numId="3" w16cid:durableId="1091395020">
    <w:abstractNumId w:val="1"/>
  </w:num>
  <w:num w:numId="4" w16cid:durableId="1627934303">
    <w:abstractNumId w:val="5"/>
  </w:num>
  <w:num w:numId="5" w16cid:durableId="1115438692">
    <w:abstractNumId w:val="2"/>
  </w:num>
  <w:num w:numId="6" w16cid:durableId="121399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86"/>
    <w:rsid w:val="00020515"/>
    <w:rsid w:val="00047886"/>
    <w:rsid w:val="001A1886"/>
    <w:rsid w:val="002E4552"/>
    <w:rsid w:val="00440D2C"/>
    <w:rsid w:val="00452C52"/>
    <w:rsid w:val="00513C5E"/>
    <w:rsid w:val="008E51FB"/>
    <w:rsid w:val="00903A6B"/>
    <w:rsid w:val="009B7215"/>
    <w:rsid w:val="009D3BAF"/>
    <w:rsid w:val="009E56EA"/>
    <w:rsid w:val="00E14AD0"/>
    <w:rsid w:val="00E86A18"/>
    <w:rsid w:val="00EA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A943"/>
  <w15:docId w15:val="{4B106646-8ABB-40C0-B6B8-33294BCC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 w:line="259" w:lineRule="auto"/>
      <w:outlineLvl w:val="0"/>
    </w:pPr>
    <w:rPr>
      <w:b/>
      <w:bCs/>
      <w:u w:val="single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839</Words>
  <Characters>5005</Characters>
  <Application>Microsoft Office Word</Application>
  <DocSecurity>0</DocSecurity>
  <Lines>161</Lines>
  <Paragraphs>81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Parola, Juan</cp:lastModifiedBy>
  <cp:revision>9</cp:revision>
  <dcterms:created xsi:type="dcterms:W3CDTF">2026-06-15T22:41:00Z</dcterms:created>
  <dcterms:modified xsi:type="dcterms:W3CDTF">2026-08-05T12:29:00Z</dcterms:modified>
</cp:coreProperties>
</file>