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AA29" w14:textId="1B22BE65" w:rsidR="00E127CF" w:rsidRPr="00097572" w:rsidRDefault="00E127CF" w:rsidP="00E127CF">
      <w:pPr>
        <w:pStyle w:val="Rubrik"/>
        <w:rPr>
          <w:rFonts w:asciiTheme="minorHAnsi" w:hAnsiTheme="minorHAnsi" w:cstheme="minorHAnsi"/>
          <w:b/>
          <w:bCs/>
          <w:sz w:val="22"/>
          <w:szCs w:val="22"/>
        </w:rPr>
      </w:pPr>
      <w:r w:rsidRPr="00097572">
        <w:rPr>
          <w:rFonts w:asciiTheme="minorHAnsi" w:hAnsiTheme="minorHAnsi" w:cstheme="minorHAnsi"/>
          <w:b/>
          <w:bCs/>
          <w:sz w:val="22"/>
          <w:szCs w:val="22"/>
        </w:rPr>
        <w:t>Välkommen till NBI/Handelsakademin!</w:t>
      </w:r>
    </w:p>
    <w:p w14:paraId="1A5892A1" w14:textId="5A778B82" w:rsidR="00896F9A" w:rsidRPr="00097572" w:rsidRDefault="00E127CF" w:rsidP="00097572">
      <w:pPr>
        <w:pStyle w:val="Rubrik"/>
        <w:rPr>
          <w:rFonts w:asciiTheme="minorHAnsi" w:hAnsiTheme="minorHAnsi" w:cstheme="minorBidi"/>
          <w:sz w:val="22"/>
          <w:szCs w:val="22"/>
        </w:rPr>
      </w:pPr>
      <w:r w:rsidRPr="00097572">
        <w:rPr>
          <w:rFonts w:asciiTheme="minorHAnsi" w:hAnsiTheme="minorHAnsi" w:cstheme="minorBidi"/>
          <w:sz w:val="22"/>
          <w:szCs w:val="22"/>
        </w:rPr>
        <w:t xml:space="preserve">Grattis, du har blivit antagen till vår utbildning </w:t>
      </w:r>
      <w:proofErr w:type="spellStart"/>
      <w:r w:rsidR="00A303C2" w:rsidRPr="00097572">
        <w:rPr>
          <w:rFonts w:asciiTheme="minorHAnsi" w:hAnsiTheme="minorHAnsi" w:cstheme="minorBidi"/>
          <w:sz w:val="22"/>
          <w:szCs w:val="22"/>
        </w:rPr>
        <w:t>Pythonprogrammering</w:t>
      </w:r>
      <w:proofErr w:type="spellEnd"/>
      <w:r w:rsidR="00A303C2" w:rsidRPr="00097572">
        <w:rPr>
          <w:rFonts w:asciiTheme="minorHAnsi" w:hAnsiTheme="minorHAnsi" w:cstheme="minorBidi"/>
          <w:sz w:val="22"/>
          <w:szCs w:val="22"/>
        </w:rPr>
        <w:t xml:space="preserve"> med inriktning </w:t>
      </w:r>
      <w:proofErr w:type="gramStart"/>
      <w:r w:rsidR="00A303C2" w:rsidRPr="00097572">
        <w:rPr>
          <w:rFonts w:asciiTheme="minorHAnsi" w:hAnsiTheme="minorHAnsi" w:cstheme="minorBidi"/>
          <w:sz w:val="22"/>
          <w:szCs w:val="22"/>
        </w:rPr>
        <w:t xml:space="preserve">AI </w:t>
      </w:r>
      <w:r w:rsidRPr="00097572">
        <w:rPr>
          <w:rFonts w:asciiTheme="minorHAnsi" w:hAnsiTheme="minorHAnsi" w:cstheme="minorBidi"/>
          <w:sz w:val="22"/>
          <w:szCs w:val="22"/>
        </w:rPr>
        <w:t>.</w:t>
      </w:r>
      <w:proofErr w:type="gramEnd"/>
      <w:r w:rsidRPr="00097572">
        <w:rPr>
          <w:rFonts w:asciiTheme="minorHAnsi" w:hAnsiTheme="minorHAnsi" w:cstheme="minorBidi"/>
          <w:sz w:val="22"/>
          <w:szCs w:val="22"/>
        </w:rPr>
        <w:t xml:space="preserve"> </w:t>
      </w:r>
      <w:r w:rsidR="00A303C2" w:rsidRPr="00097572">
        <w:rPr>
          <w:rFonts w:asciiTheme="minorHAnsi" w:hAnsiTheme="minorHAnsi" w:cstheme="minorBidi"/>
          <w:sz w:val="22"/>
          <w:szCs w:val="22"/>
        </w:rPr>
        <w:t>(PAI HT 24</w:t>
      </w:r>
      <w:r w:rsidR="00147636">
        <w:rPr>
          <w:rFonts w:asciiTheme="minorHAnsi" w:hAnsiTheme="minorHAnsi" w:cstheme="minorBidi"/>
          <w:sz w:val="22"/>
          <w:szCs w:val="22"/>
        </w:rPr>
        <w:t xml:space="preserve"> </w:t>
      </w:r>
      <w:r w:rsidR="00A303C2" w:rsidRPr="00097572">
        <w:rPr>
          <w:rFonts w:asciiTheme="minorHAnsi" w:hAnsiTheme="minorHAnsi" w:cstheme="minorBidi"/>
          <w:sz w:val="22"/>
          <w:szCs w:val="22"/>
        </w:rPr>
        <w:t>D)</w:t>
      </w:r>
      <w:r w:rsidR="00A303C2" w:rsidRPr="00097572">
        <w:rPr>
          <w:rFonts w:asciiTheme="minorHAnsi" w:hAnsiTheme="minorHAnsi" w:cstheme="minorBidi"/>
          <w:sz w:val="22"/>
          <w:szCs w:val="22"/>
        </w:rPr>
        <w:br/>
      </w:r>
      <w:r w:rsidRPr="00097572">
        <w:rPr>
          <w:rFonts w:asciiTheme="minorHAnsi" w:hAnsiTheme="minorHAnsi" w:cstheme="minorBidi"/>
          <w:sz w:val="22"/>
          <w:szCs w:val="22"/>
        </w:rPr>
        <w:t xml:space="preserve">Vi på NBI/Handelsakademin ser fram emot att genomföra utbildningen tillsammans med dig. </w:t>
      </w:r>
      <w:bookmarkStart w:id="0" w:name="Utbildningsstart"/>
      <w:bookmarkEnd w:id="0"/>
    </w:p>
    <w:p w14:paraId="5E6CDFF3" w14:textId="450F45AC" w:rsidR="00E127CF" w:rsidRPr="00097572" w:rsidRDefault="00E127CF" w:rsidP="355CC658">
      <w:pPr>
        <w:pStyle w:val="Brdtext"/>
        <w:spacing w:before="257"/>
        <w:ind w:right="1030"/>
        <w:rPr>
          <w:rFonts w:asciiTheme="minorHAnsi" w:hAnsiTheme="minorHAnsi" w:cstheme="minorBidi"/>
        </w:rPr>
      </w:pPr>
      <w:r w:rsidRPr="00097572">
        <w:rPr>
          <w:rFonts w:asciiTheme="minorHAnsi" w:hAnsiTheme="minorHAnsi" w:cstheme="minorBidi"/>
          <w:b/>
          <w:bCs/>
          <w:u w:val="single"/>
        </w:rPr>
        <w:t>Utbildningsstart:</w:t>
      </w:r>
      <w:r w:rsidRPr="00097572">
        <w:br/>
      </w:r>
      <w:r w:rsidRPr="00097572">
        <w:rPr>
          <w:rFonts w:asciiTheme="minorHAnsi" w:hAnsiTheme="minorHAnsi" w:cstheme="minorBidi"/>
        </w:rPr>
        <w:t xml:space="preserve">Vi börjar med en introduktion och föreläsning </w:t>
      </w:r>
      <w:r w:rsidR="00A303C2" w:rsidRPr="00097572">
        <w:rPr>
          <w:rFonts w:asciiTheme="minorHAnsi" w:hAnsiTheme="minorHAnsi" w:cstheme="minorBidi"/>
        </w:rPr>
        <w:t>fredagen den 1 november</w:t>
      </w:r>
      <w:r w:rsidRPr="00097572">
        <w:rPr>
          <w:rFonts w:asciiTheme="minorHAnsi" w:hAnsiTheme="minorHAnsi" w:cstheme="minorBidi"/>
        </w:rPr>
        <w:t xml:space="preserve"> 202</w:t>
      </w:r>
      <w:r w:rsidR="00C649FE" w:rsidRPr="00097572">
        <w:rPr>
          <w:rFonts w:asciiTheme="minorHAnsi" w:hAnsiTheme="minorHAnsi" w:cstheme="minorBidi"/>
        </w:rPr>
        <w:t>4</w:t>
      </w:r>
      <w:r w:rsidRPr="00097572">
        <w:rPr>
          <w:rFonts w:asciiTheme="minorHAnsi" w:hAnsiTheme="minorHAnsi" w:cstheme="minorBidi"/>
        </w:rPr>
        <w:t>: 13.00 – 1</w:t>
      </w:r>
      <w:r w:rsidR="00DB3CC1" w:rsidRPr="00097572">
        <w:rPr>
          <w:rFonts w:asciiTheme="minorHAnsi" w:hAnsiTheme="minorHAnsi" w:cstheme="minorBidi"/>
        </w:rPr>
        <w:t>6</w:t>
      </w:r>
      <w:r w:rsidRPr="00097572">
        <w:rPr>
          <w:rFonts w:asciiTheme="minorHAnsi" w:hAnsiTheme="minorHAnsi" w:cstheme="minorBidi"/>
        </w:rPr>
        <w:t xml:space="preserve">.00. Kursen ges på distans och halvfart. </w:t>
      </w:r>
    </w:p>
    <w:p w14:paraId="796AD386" w14:textId="5836BCE3" w:rsidR="00F26665" w:rsidRPr="00097572" w:rsidRDefault="00E127CF" w:rsidP="00097572">
      <w:pPr>
        <w:pStyle w:val="Rubrik1"/>
        <w:rPr>
          <w:rFonts w:asciiTheme="minorHAnsi" w:hAnsiTheme="minorHAnsi" w:cstheme="minorHAnsi"/>
          <w:b w:val="0"/>
          <w:sz w:val="22"/>
          <w:szCs w:val="22"/>
        </w:rPr>
      </w:pPr>
      <w:r w:rsidRPr="00097572">
        <w:rPr>
          <w:rFonts w:asciiTheme="minorHAnsi" w:hAnsiTheme="minorHAnsi" w:cstheme="minorHAnsi"/>
          <w:b w:val="0"/>
          <w:sz w:val="22"/>
          <w:szCs w:val="22"/>
        </w:rPr>
        <w:t xml:space="preserve">Undervisningen sker på </w:t>
      </w:r>
      <w:r w:rsidR="00A303C2" w:rsidRPr="00097572">
        <w:rPr>
          <w:rFonts w:asciiTheme="minorHAnsi" w:hAnsiTheme="minorHAnsi" w:cstheme="minorHAnsi"/>
          <w:b w:val="0"/>
          <w:sz w:val="22"/>
          <w:szCs w:val="22"/>
        </w:rPr>
        <w:t xml:space="preserve">fredagar </w:t>
      </w:r>
      <w:r w:rsidRPr="00097572">
        <w:rPr>
          <w:rFonts w:asciiTheme="minorHAnsi" w:hAnsiTheme="minorHAnsi" w:cstheme="minorHAnsi"/>
          <w:b w:val="0"/>
          <w:sz w:val="22"/>
          <w:szCs w:val="22"/>
        </w:rPr>
        <w:t>mellan 13.00 – 1</w:t>
      </w:r>
      <w:r w:rsidR="00FC129E" w:rsidRPr="00097572">
        <w:rPr>
          <w:rFonts w:asciiTheme="minorHAnsi" w:hAnsiTheme="minorHAnsi" w:cstheme="minorHAnsi"/>
          <w:b w:val="0"/>
          <w:sz w:val="22"/>
          <w:szCs w:val="22"/>
        </w:rPr>
        <w:t>6</w:t>
      </w:r>
      <w:r w:rsidRPr="00097572">
        <w:rPr>
          <w:rFonts w:asciiTheme="minorHAnsi" w:hAnsiTheme="minorHAnsi" w:cstheme="minorHAnsi"/>
          <w:b w:val="0"/>
          <w:sz w:val="22"/>
          <w:szCs w:val="22"/>
        </w:rPr>
        <w:t>.00</w:t>
      </w:r>
      <w:r w:rsidR="009B7042" w:rsidRPr="00097572">
        <w:rPr>
          <w:rFonts w:asciiTheme="minorHAnsi" w:hAnsiTheme="minorHAnsi" w:cstheme="minorHAnsi"/>
          <w:b w:val="0"/>
          <w:sz w:val="22"/>
          <w:szCs w:val="22"/>
        </w:rPr>
        <w:t xml:space="preserve">. Vi kommer även </w:t>
      </w:r>
      <w:r w:rsidRPr="00097572">
        <w:rPr>
          <w:rFonts w:asciiTheme="minorHAnsi" w:hAnsiTheme="minorHAnsi" w:cstheme="minorHAnsi"/>
          <w:b w:val="0"/>
          <w:sz w:val="22"/>
          <w:szCs w:val="22"/>
        </w:rPr>
        <w:t>att erbjuda handledning mellan 1</w:t>
      </w:r>
      <w:r w:rsidR="00A303C2" w:rsidRPr="00097572">
        <w:rPr>
          <w:rFonts w:asciiTheme="minorHAnsi" w:hAnsiTheme="minorHAnsi" w:cstheme="minorHAnsi"/>
          <w:b w:val="0"/>
          <w:sz w:val="22"/>
          <w:szCs w:val="22"/>
        </w:rPr>
        <w:t xml:space="preserve">2.00-13.00 </w:t>
      </w:r>
      <w:proofErr w:type="gramStart"/>
      <w:r w:rsidR="00A303C2" w:rsidRPr="00097572">
        <w:rPr>
          <w:rFonts w:asciiTheme="minorHAnsi" w:hAnsiTheme="minorHAnsi" w:cstheme="minorHAnsi"/>
          <w:b w:val="0"/>
          <w:sz w:val="22"/>
          <w:szCs w:val="22"/>
        </w:rPr>
        <w:t>from tillfälle</w:t>
      </w:r>
      <w:proofErr w:type="gramEnd"/>
      <w:r w:rsidR="00A303C2" w:rsidRPr="00097572">
        <w:rPr>
          <w:rFonts w:asciiTheme="minorHAnsi" w:hAnsiTheme="minorHAnsi" w:cstheme="minorHAnsi"/>
          <w:b w:val="0"/>
          <w:sz w:val="22"/>
          <w:szCs w:val="22"/>
        </w:rPr>
        <w:t xml:space="preserve"> nr två. (8/11</w:t>
      </w:r>
      <w:r w:rsidR="0063409A" w:rsidRPr="00097572">
        <w:rPr>
          <w:rFonts w:asciiTheme="minorHAnsi" w:hAnsiTheme="minorHAnsi" w:cstheme="minorHAnsi"/>
          <w:b w:val="0"/>
          <w:sz w:val="22"/>
          <w:szCs w:val="22"/>
        </w:rPr>
        <w:t xml:space="preserve">) </w:t>
      </w:r>
    </w:p>
    <w:p w14:paraId="7EA3A0EA" w14:textId="32A625E9" w:rsidR="00F26665" w:rsidRPr="00097572" w:rsidRDefault="00F26665" w:rsidP="00F26665">
      <w:pPr>
        <w:rPr>
          <w:b/>
          <w:bCs/>
          <w:sz w:val="22"/>
          <w:szCs w:val="22"/>
          <w:u w:val="single"/>
        </w:rPr>
      </w:pPr>
      <w:r w:rsidRPr="00097572">
        <w:rPr>
          <w:b/>
          <w:bCs/>
          <w:sz w:val="22"/>
          <w:szCs w:val="22"/>
          <w:u w:val="single"/>
        </w:rPr>
        <w:t>Litteratur:</w:t>
      </w:r>
    </w:p>
    <w:p w14:paraId="126CA224" w14:textId="0864A5FB" w:rsidR="00C40278" w:rsidRPr="00097572" w:rsidRDefault="00F26665" w:rsidP="00F26665">
      <w:pPr>
        <w:rPr>
          <w:sz w:val="22"/>
          <w:szCs w:val="22"/>
        </w:rPr>
      </w:pPr>
      <w:r w:rsidRPr="00097572">
        <w:rPr>
          <w:b/>
          <w:bCs/>
          <w:sz w:val="22"/>
          <w:szCs w:val="22"/>
        </w:rPr>
        <w:t xml:space="preserve">Obligatorisk </w:t>
      </w:r>
      <w:r w:rsidR="00253341">
        <w:rPr>
          <w:b/>
          <w:bCs/>
          <w:sz w:val="22"/>
          <w:szCs w:val="22"/>
        </w:rPr>
        <w:t>k</w:t>
      </w:r>
      <w:r w:rsidRPr="00097572">
        <w:rPr>
          <w:b/>
          <w:bCs/>
          <w:sz w:val="22"/>
          <w:szCs w:val="22"/>
        </w:rPr>
        <w:t>urslitteratur</w:t>
      </w:r>
      <w:r w:rsidRPr="00097572">
        <w:rPr>
          <w:sz w:val="22"/>
          <w:szCs w:val="22"/>
        </w:rPr>
        <w:t xml:space="preserve"> </w:t>
      </w:r>
      <w:r w:rsidR="00136254" w:rsidRPr="00097572">
        <w:rPr>
          <w:sz w:val="22"/>
          <w:szCs w:val="22"/>
        </w:rPr>
        <w:br/>
      </w:r>
      <w:r w:rsidRPr="00097572">
        <w:rPr>
          <w:sz w:val="22"/>
          <w:szCs w:val="22"/>
        </w:rPr>
        <w:t xml:space="preserve">Följande kurslitteratur behöver ni införskaffa innan kursstart. </w:t>
      </w:r>
      <w:r w:rsidR="00F65828" w:rsidRPr="00097572">
        <w:rPr>
          <w:sz w:val="22"/>
          <w:szCs w:val="22"/>
        </w:rPr>
        <w:br/>
      </w:r>
      <w:r w:rsidR="00F65828" w:rsidRPr="00097572">
        <w:rPr>
          <w:sz w:val="22"/>
          <w:szCs w:val="22"/>
        </w:rPr>
        <w:br/>
      </w:r>
      <w:r w:rsidRPr="00097572">
        <w:rPr>
          <w:sz w:val="22"/>
          <w:szCs w:val="22"/>
        </w:rPr>
        <w:t xml:space="preserve">1. ”Lär dig </w:t>
      </w:r>
      <w:proofErr w:type="spellStart"/>
      <w:r w:rsidRPr="00097572">
        <w:rPr>
          <w:sz w:val="22"/>
          <w:szCs w:val="22"/>
        </w:rPr>
        <w:t>Python</w:t>
      </w:r>
      <w:proofErr w:type="spellEnd"/>
      <w:r w:rsidRPr="00097572">
        <w:rPr>
          <w:sz w:val="22"/>
          <w:szCs w:val="22"/>
        </w:rPr>
        <w:t xml:space="preserve"> från grunden” av Antonio Prgomet och Linus Rundberg </w:t>
      </w:r>
      <w:proofErr w:type="spellStart"/>
      <w:r w:rsidRPr="00097572">
        <w:rPr>
          <w:sz w:val="22"/>
          <w:szCs w:val="22"/>
        </w:rPr>
        <w:t>Streuli</w:t>
      </w:r>
      <w:proofErr w:type="spellEnd"/>
      <w:r w:rsidRPr="00097572">
        <w:rPr>
          <w:sz w:val="22"/>
          <w:szCs w:val="22"/>
        </w:rPr>
        <w:t xml:space="preserve">. ISBN: </w:t>
      </w:r>
      <w:proofErr w:type="gramStart"/>
      <w:r w:rsidRPr="00097572">
        <w:rPr>
          <w:sz w:val="22"/>
          <w:szCs w:val="22"/>
        </w:rPr>
        <w:t>9789181110500</w:t>
      </w:r>
      <w:proofErr w:type="gramEnd"/>
      <w:r w:rsidRPr="00097572">
        <w:rPr>
          <w:sz w:val="22"/>
          <w:szCs w:val="22"/>
        </w:rPr>
        <w:t xml:space="preserve">. </w:t>
      </w:r>
      <w:r w:rsidR="00F65828" w:rsidRPr="00097572">
        <w:rPr>
          <w:sz w:val="22"/>
          <w:szCs w:val="22"/>
        </w:rPr>
        <w:br/>
      </w:r>
    </w:p>
    <w:p w14:paraId="13EE1EA6" w14:textId="0378F3D8" w:rsidR="00202422" w:rsidRPr="00253341" w:rsidRDefault="00F26665" w:rsidP="00F26665">
      <w:pPr>
        <w:rPr>
          <w:sz w:val="22"/>
          <w:szCs w:val="22"/>
        </w:rPr>
      </w:pPr>
      <w:r w:rsidRPr="00097572">
        <w:rPr>
          <w:sz w:val="22"/>
          <w:szCs w:val="22"/>
        </w:rPr>
        <w:t xml:space="preserve">Kan </w:t>
      </w:r>
      <w:proofErr w:type="gramStart"/>
      <w:r w:rsidRPr="00097572">
        <w:rPr>
          <w:sz w:val="22"/>
          <w:szCs w:val="22"/>
        </w:rPr>
        <w:t>t.ex.</w:t>
      </w:r>
      <w:proofErr w:type="gramEnd"/>
      <w:r w:rsidRPr="00097572">
        <w:rPr>
          <w:sz w:val="22"/>
          <w:szCs w:val="22"/>
        </w:rPr>
        <w:t xml:space="preserve"> beställas här: https://www.bokus.com/bok/9789181110500/lar-digpython-fran-grunden/ eller be ett bibliotek införskaffa den (finns redan på vissa bibliotek). </w:t>
      </w:r>
      <w:r w:rsidR="00F65828" w:rsidRPr="00097572">
        <w:rPr>
          <w:sz w:val="22"/>
          <w:szCs w:val="22"/>
        </w:rPr>
        <w:br/>
      </w:r>
      <w:r w:rsidR="00F65828" w:rsidRPr="00097572">
        <w:rPr>
          <w:sz w:val="22"/>
          <w:szCs w:val="22"/>
        </w:rPr>
        <w:br/>
      </w:r>
      <w:r w:rsidRPr="00097572">
        <w:rPr>
          <w:sz w:val="22"/>
          <w:szCs w:val="22"/>
          <w:lang w:val="en-US"/>
        </w:rPr>
        <w:t xml:space="preserve">2. Hands-On Machine Learning with Scikit-Learn, </w:t>
      </w:r>
      <w:proofErr w:type="spellStart"/>
      <w:r w:rsidRPr="00097572">
        <w:rPr>
          <w:sz w:val="22"/>
          <w:szCs w:val="22"/>
          <w:lang w:val="en-US"/>
        </w:rPr>
        <w:t>Keras</w:t>
      </w:r>
      <w:proofErr w:type="spellEnd"/>
      <w:r w:rsidRPr="00097572">
        <w:rPr>
          <w:sz w:val="22"/>
          <w:szCs w:val="22"/>
          <w:lang w:val="en-US"/>
        </w:rPr>
        <w:t xml:space="preserve">, and TensorFlow av “Aurelien Geron”. </w:t>
      </w:r>
      <w:r w:rsidRPr="00097572">
        <w:rPr>
          <w:sz w:val="22"/>
          <w:szCs w:val="22"/>
        </w:rPr>
        <w:t xml:space="preserve">Båda andra eller tredje upplagan går att använda. </w:t>
      </w:r>
    </w:p>
    <w:p w14:paraId="375E180F" w14:textId="77777777" w:rsidR="00400CDE" w:rsidRDefault="00400CDE" w:rsidP="00F26665">
      <w:pPr>
        <w:rPr>
          <w:b/>
          <w:bCs/>
          <w:sz w:val="22"/>
          <w:szCs w:val="22"/>
        </w:rPr>
      </w:pPr>
    </w:p>
    <w:p w14:paraId="15DBAAEA" w14:textId="7D155B57" w:rsidR="00137C85" w:rsidRDefault="00B84758" w:rsidP="00F2666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I</w:t>
      </w:r>
      <w:r w:rsidR="00400CDE">
        <w:rPr>
          <w:b/>
          <w:bCs/>
          <w:sz w:val="22"/>
          <w:szCs w:val="22"/>
        </w:rPr>
        <w:t>nte</w:t>
      </w:r>
      <w:r>
        <w:rPr>
          <w:b/>
          <w:bCs/>
          <w:sz w:val="22"/>
          <w:szCs w:val="22"/>
        </w:rPr>
        <w:t xml:space="preserve"> obligatorisk </w:t>
      </w:r>
      <w:r w:rsidR="00253341">
        <w:rPr>
          <w:b/>
          <w:bCs/>
          <w:sz w:val="22"/>
          <w:szCs w:val="22"/>
        </w:rPr>
        <w:t>k</w:t>
      </w:r>
      <w:r>
        <w:rPr>
          <w:b/>
          <w:bCs/>
          <w:sz w:val="22"/>
          <w:szCs w:val="22"/>
        </w:rPr>
        <w:t>urslitteratur</w:t>
      </w:r>
      <w:r>
        <w:rPr>
          <w:b/>
          <w:bCs/>
          <w:sz w:val="22"/>
          <w:szCs w:val="22"/>
        </w:rPr>
        <w:br/>
      </w:r>
      <w:r w:rsidR="00DE57A0">
        <w:rPr>
          <w:sz w:val="22"/>
          <w:szCs w:val="22"/>
        </w:rPr>
        <w:t xml:space="preserve">Följande kurslitteratur är </w:t>
      </w:r>
    </w:p>
    <w:p w14:paraId="4027223A" w14:textId="77777777" w:rsidR="00137C85" w:rsidRDefault="00DD1994" w:rsidP="00F26665">
      <w:pPr>
        <w:rPr>
          <w:sz w:val="22"/>
          <w:szCs w:val="22"/>
        </w:rPr>
      </w:pPr>
      <w:r>
        <w:rPr>
          <w:sz w:val="22"/>
          <w:szCs w:val="22"/>
        </w:rPr>
        <w:t>3. Matematik för yrkeshögskolan</w:t>
      </w:r>
      <w:r w:rsidRPr="00DD1994">
        <w:rPr>
          <w:sz w:val="22"/>
          <w:szCs w:val="22"/>
        </w:rPr>
        <w:t xml:space="preserve"> </w:t>
      </w:r>
      <w:r w:rsidRPr="00097572">
        <w:rPr>
          <w:sz w:val="22"/>
          <w:szCs w:val="22"/>
        </w:rPr>
        <w:t xml:space="preserve">av Antonio </w:t>
      </w:r>
      <w:proofErr w:type="spellStart"/>
      <w:r w:rsidRPr="00097572">
        <w:rPr>
          <w:sz w:val="22"/>
          <w:szCs w:val="22"/>
        </w:rPr>
        <w:t>Prgomet</w:t>
      </w:r>
      <w:proofErr w:type="spellEnd"/>
      <w:r w:rsidRPr="00097572">
        <w:rPr>
          <w:sz w:val="22"/>
          <w:szCs w:val="22"/>
        </w:rPr>
        <w:t xml:space="preserve"> och André </w:t>
      </w:r>
      <w:proofErr w:type="spellStart"/>
      <w:r w:rsidRPr="00097572">
        <w:rPr>
          <w:sz w:val="22"/>
          <w:szCs w:val="22"/>
        </w:rPr>
        <w:t>Emgård</w:t>
      </w:r>
      <w:proofErr w:type="spellEnd"/>
      <w:r w:rsidRPr="00097572">
        <w:rPr>
          <w:sz w:val="22"/>
          <w:szCs w:val="22"/>
        </w:rPr>
        <w:t xml:space="preserve">. ISBN: </w:t>
      </w:r>
      <w:proofErr w:type="gramStart"/>
      <w:r w:rsidRPr="00097572">
        <w:rPr>
          <w:sz w:val="22"/>
          <w:szCs w:val="22"/>
        </w:rPr>
        <w:t>9789181110098</w:t>
      </w:r>
      <w:proofErr w:type="gramEnd"/>
      <w:r>
        <w:rPr>
          <w:sz w:val="22"/>
          <w:szCs w:val="22"/>
        </w:rPr>
        <w:br/>
      </w:r>
    </w:p>
    <w:p w14:paraId="0125CB7A" w14:textId="2FCDD03E" w:rsidR="00202422" w:rsidRDefault="00F26665" w:rsidP="00F26665">
      <w:pPr>
        <w:rPr>
          <w:sz w:val="22"/>
          <w:szCs w:val="22"/>
        </w:rPr>
      </w:pPr>
      <w:r w:rsidRPr="00B84758">
        <w:rPr>
          <w:sz w:val="22"/>
          <w:szCs w:val="22"/>
        </w:rPr>
        <w:t>Kursboken är inte obligatorisk</w:t>
      </w:r>
      <w:r w:rsidRPr="00097572">
        <w:rPr>
          <w:sz w:val="22"/>
          <w:szCs w:val="22"/>
        </w:rPr>
        <w:t xml:space="preserve"> och är endast för dem som vill repetera Matematik då det används en del matematik inom AI. </w:t>
      </w:r>
      <w:r w:rsidR="00400CDE">
        <w:rPr>
          <w:sz w:val="22"/>
          <w:szCs w:val="22"/>
        </w:rPr>
        <w:br/>
      </w:r>
      <w:r w:rsidRPr="00097572">
        <w:rPr>
          <w:sz w:val="22"/>
          <w:szCs w:val="22"/>
        </w:rPr>
        <w:t xml:space="preserve">Kapitel 1 – Kapitel 6 i boken är aktuellt då det repeterar Matematik 1 och Matematik 2. 1. </w:t>
      </w:r>
      <w:r w:rsidR="00B84758">
        <w:rPr>
          <w:sz w:val="22"/>
          <w:szCs w:val="22"/>
        </w:rPr>
        <w:br/>
      </w:r>
    </w:p>
    <w:p w14:paraId="2F96DD35" w14:textId="65DFD27B" w:rsidR="007D011A" w:rsidRPr="00097572" w:rsidRDefault="00202422" w:rsidP="00733792">
      <w:pPr>
        <w:rPr>
          <w:sz w:val="22"/>
          <w:szCs w:val="22"/>
        </w:rPr>
      </w:pPr>
      <w:r w:rsidRPr="00202422">
        <w:rPr>
          <w:sz w:val="22"/>
          <w:szCs w:val="22"/>
        </w:rPr>
        <w:t xml:space="preserve">Har du frågor angående </w:t>
      </w:r>
      <w:r>
        <w:rPr>
          <w:sz w:val="22"/>
          <w:szCs w:val="22"/>
        </w:rPr>
        <w:t xml:space="preserve">ovanstående </w:t>
      </w:r>
      <w:r w:rsidRPr="00202422">
        <w:rPr>
          <w:sz w:val="22"/>
          <w:szCs w:val="22"/>
        </w:rPr>
        <w:t>litteratur så är du välkommen att kontakta ansvarig utbildare, Antonio Prgomet på antonio.ek@hotmail.se</w:t>
      </w:r>
    </w:p>
    <w:p w14:paraId="624DB781" w14:textId="77777777" w:rsidR="00400CDE" w:rsidRDefault="00400CDE" w:rsidP="00E127CF">
      <w:pPr>
        <w:tabs>
          <w:tab w:val="left" w:pos="1019"/>
          <w:tab w:val="left" w:pos="1020"/>
        </w:tabs>
        <w:rPr>
          <w:rFonts w:cstheme="minorHAnsi"/>
          <w:b/>
          <w:bCs/>
          <w:spacing w:val="-3"/>
          <w:sz w:val="22"/>
          <w:szCs w:val="22"/>
          <w:u w:val="single"/>
        </w:rPr>
      </w:pPr>
    </w:p>
    <w:p w14:paraId="53F898F1" w14:textId="05BA975E" w:rsidR="00E127CF" w:rsidRPr="00097572" w:rsidRDefault="00E127CF" w:rsidP="00E127CF">
      <w:pPr>
        <w:tabs>
          <w:tab w:val="left" w:pos="1019"/>
          <w:tab w:val="left" w:pos="1020"/>
        </w:tabs>
        <w:rPr>
          <w:rFonts w:cstheme="minorHAnsi"/>
          <w:sz w:val="22"/>
          <w:szCs w:val="22"/>
        </w:rPr>
      </w:pPr>
      <w:r w:rsidRPr="00097572">
        <w:rPr>
          <w:rFonts w:cstheme="minorHAnsi"/>
          <w:b/>
          <w:bCs/>
          <w:spacing w:val="-3"/>
          <w:sz w:val="22"/>
          <w:szCs w:val="22"/>
          <w:u w:val="single"/>
        </w:rPr>
        <w:t>Undervisning:</w:t>
      </w:r>
      <w:r w:rsidRPr="00097572">
        <w:rPr>
          <w:rFonts w:cstheme="minorHAnsi"/>
          <w:b/>
          <w:bCs/>
          <w:spacing w:val="-3"/>
          <w:sz w:val="22"/>
          <w:szCs w:val="22"/>
        </w:rPr>
        <w:br/>
      </w:r>
      <w:r w:rsidRPr="00097572">
        <w:rPr>
          <w:rFonts w:cstheme="minorHAnsi"/>
          <w:spacing w:val="-3"/>
          <w:sz w:val="22"/>
          <w:szCs w:val="22"/>
        </w:rPr>
        <w:t xml:space="preserve">Undervisningen kommer att genomföras via Teams. </w:t>
      </w:r>
      <w:r w:rsidRPr="00097572">
        <w:rPr>
          <w:rFonts w:cstheme="minorHAnsi"/>
          <w:sz w:val="22"/>
          <w:szCs w:val="22"/>
        </w:rPr>
        <w:t>Vi kommer även att spela in föreläsningarna så de är tillgängliga för dig när det passar.</w:t>
      </w:r>
      <w:r w:rsidR="00A303C2" w:rsidRPr="00097572">
        <w:rPr>
          <w:rFonts w:cstheme="minorHAnsi"/>
          <w:sz w:val="22"/>
          <w:szCs w:val="22"/>
        </w:rPr>
        <w:t xml:space="preserve"> Vi uppmuntrar dig att närvara vid lektionstillfällena. Förutom ren kunskap så kommer du att berikas av erfarenhetsutbyte och nätverkande med utbildare och övriga studerande. </w:t>
      </w:r>
    </w:p>
    <w:p w14:paraId="2CC8DCC2" w14:textId="77777777" w:rsidR="004B3D8C" w:rsidRDefault="00E127CF" w:rsidP="00E127CF">
      <w:pPr>
        <w:pStyle w:val="Rubrik1"/>
        <w:rPr>
          <w:rFonts w:asciiTheme="minorHAnsi" w:hAnsiTheme="minorHAnsi" w:cstheme="minorHAnsi"/>
          <w:b w:val="0"/>
          <w:spacing w:val="-3"/>
          <w:sz w:val="22"/>
          <w:szCs w:val="22"/>
        </w:rPr>
      </w:pPr>
      <w:r w:rsidRPr="00097572">
        <w:rPr>
          <w:rFonts w:asciiTheme="minorHAnsi" w:hAnsiTheme="minorHAnsi" w:cstheme="minorHAnsi"/>
          <w:b w:val="0"/>
          <w:spacing w:val="-3"/>
          <w:sz w:val="22"/>
          <w:szCs w:val="22"/>
        </w:rPr>
        <w:lastRenderedPageBreak/>
        <w:t xml:space="preserve">Du kommer även att få tillgång till </w:t>
      </w:r>
      <w:r w:rsidR="00C649FE" w:rsidRPr="00097572">
        <w:rPr>
          <w:rFonts w:asciiTheme="minorHAnsi" w:hAnsiTheme="minorHAnsi" w:cstheme="minorHAnsi"/>
          <w:b w:val="0"/>
          <w:spacing w:val="-3"/>
          <w:sz w:val="22"/>
          <w:szCs w:val="22"/>
        </w:rPr>
        <w:t>Teams och Office365</w:t>
      </w:r>
      <w:r w:rsidRPr="00097572">
        <w:rPr>
          <w:rFonts w:asciiTheme="minorHAnsi" w:hAnsiTheme="minorHAnsi" w:cstheme="minorHAnsi"/>
          <w:b w:val="0"/>
          <w:spacing w:val="-3"/>
          <w:sz w:val="22"/>
          <w:szCs w:val="22"/>
        </w:rPr>
        <w:t xml:space="preserve"> där material, schema, kursplaner mm finns att tillgå.  V</w:t>
      </w:r>
      <w:r w:rsidR="00DE5404" w:rsidRPr="00097572">
        <w:rPr>
          <w:rFonts w:asciiTheme="minorHAnsi" w:hAnsiTheme="minorHAnsi" w:cstheme="minorHAnsi"/>
          <w:b w:val="0"/>
          <w:spacing w:val="-3"/>
          <w:sz w:val="22"/>
          <w:szCs w:val="22"/>
        </w:rPr>
        <w:t>i</w:t>
      </w:r>
      <w:r w:rsidRPr="00097572">
        <w:rPr>
          <w:rFonts w:asciiTheme="minorHAnsi" w:hAnsiTheme="minorHAnsi" w:cstheme="minorHAnsi"/>
          <w:b w:val="0"/>
          <w:spacing w:val="-3"/>
          <w:sz w:val="22"/>
          <w:szCs w:val="22"/>
        </w:rPr>
        <w:t xml:space="preserve"> skickar </w:t>
      </w:r>
      <w:r w:rsidR="00A303C2" w:rsidRPr="00097572">
        <w:rPr>
          <w:rFonts w:asciiTheme="minorHAnsi" w:hAnsiTheme="minorHAnsi" w:cstheme="minorHAnsi"/>
          <w:b w:val="0"/>
          <w:spacing w:val="-3"/>
          <w:sz w:val="22"/>
          <w:szCs w:val="22"/>
        </w:rPr>
        <w:t xml:space="preserve">inloggningsuppgifter </w:t>
      </w:r>
      <w:r w:rsidRPr="00097572">
        <w:rPr>
          <w:rFonts w:asciiTheme="minorHAnsi" w:hAnsiTheme="minorHAnsi" w:cstheme="minorHAnsi"/>
          <w:b w:val="0"/>
          <w:spacing w:val="-3"/>
          <w:sz w:val="22"/>
          <w:szCs w:val="22"/>
        </w:rPr>
        <w:t>och instruktioner till Teams närmare kursstart.</w:t>
      </w:r>
    </w:p>
    <w:p w14:paraId="2DAD3636" w14:textId="49A07C2E" w:rsidR="00E127CF" w:rsidRPr="00097572" w:rsidRDefault="00E127CF" w:rsidP="00E127CF">
      <w:pPr>
        <w:pStyle w:val="Rubrik1"/>
        <w:rPr>
          <w:rFonts w:asciiTheme="minorHAnsi" w:hAnsiTheme="minorHAnsi" w:cstheme="minorHAnsi"/>
          <w:b w:val="0"/>
          <w:spacing w:val="-3"/>
          <w:sz w:val="22"/>
          <w:szCs w:val="22"/>
        </w:rPr>
      </w:pPr>
      <w:r w:rsidRPr="00097572">
        <w:rPr>
          <w:rFonts w:asciiTheme="minorHAnsi" w:hAnsiTheme="minorHAnsi" w:cstheme="minorHAnsi"/>
          <w:spacing w:val="-3"/>
          <w:sz w:val="22"/>
          <w:szCs w:val="22"/>
        </w:rPr>
        <w:br/>
      </w:r>
      <w:r w:rsidRPr="00097572">
        <w:rPr>
          <w:rFonts w:asciiTheme="minorHAnsi" w:hAnsiTheme="minorHAnsi" w:cstheme="minorHAnsi"/>
          <w:sz w:val="22"/>
          <w:szCs w:val="22"/>
          <w:u w:val="single"/>
        </w:rPr>
        <w:t>Upplägg:</w:t>
      </w:r>
    </w:p>
    <w:p w14:paraId="1B3DEF82" w14:textId="33A29791" w:rsidR="00123CCD" w:rsidRPr="00097572" w:rsidRDefault="009B7042" w:rsidP="00123CCD">
      <w:pPr>
        <w:rPr>
          <w:sz w:val="22"/>
          <w:szCs w:val="22"/>
        </w:rPr>
      </w:pPr>
      <w:proofErr w:type="spellStart"/>
      <w:r w:rsidRPr="00097572">
        <w:rPr>
          <w:sz w:val="22"/>
          <w:szCs w:val="22"/>
        </w:rPr>
        <w:t>Pythonprogrammering</w:t>
      </w:r>
      <w:proofErr w:type="spellEnd"/>
      <w:r w:rsidRPr="00097572">
        <w:rPr>
          <w:sz w:val="22"/>
          <w:szCs w:val="22"/>
        </w:rPr>
        <w:t xml:space="preserve"> med AI </w:t>
      </w:r>
      <w:r w:rsidR="00AA6820" w:rsidRPr="00097572">
        <w:rPr>
          <w:sz w:val="22"/>
          <w:szCs w:val="22"/>
        </w:rPr>
        <w:tab/>
      </w:r>
      <w:r w:rsidRPr="00097572">
        <w:rPr>
          <w:sz w:val="22"/>
          <w:szCs w:val="22"/>
        </w:rPr>
        <w:t xml:space="preserve">15 YHP </w:t>
      </w:r>
      <w:r w:rsidR="00AA6820" w:rsidRPr="00097572">
        <w:rPr>
          <w:sz w:val="22"/>
          <w:szCs w:val="22"/>
        </w:rPr>
        <w:t xml:space="preserve">vecka </w:t>
      </w:r>
      <w:proofErr w:type="gramStart"/>
      <w:r w:rsidR="00AA6820" w:rsidRPr="00097572">
        <w:rPr>
          <w:sz w:val="22"/>
          <w:szCs w:val="22"/>
        </w:rPr>
        <w:t>44-49</w:t>
      </w:r>
      <w:proofErr w:type="gramEnd"/>
      <w:r w:rsidR="00AA6820" w:rsidRPr="00097572">
        <w:rPr>
          <w:sz w:val="22"/>
          <w:szCs w:val="22"/>
        </w:rPr>
        <w:t xml:space="preserve"> (6 veckor)</w:t>
      </w:r>
      <w:r w:rsidRPr="00097572">
        <w:rPr>
          <w:sz w:val="22"/>
          <w:szCs w:val="22"/>
        </w:rPr>
        <w:br/>
        <w:t xml:space="preserve">Artificiell intelligens </w:t>
      </w:r>
      <w:r w:rsidR="00AA6820" w:rsidRPr="00097572">
        <w:rPr>
          <w:sz w:val="22"/>
          <w:szCs w:val="22"/>
        </w:rPr>
        <w:tab/>
      </w:r>
      <w:r w:rsidR="00AA6820" w:rsidRPr="00097572">
        <w:rPr>
          <w:sz w:val="22"/>
          <w:szCs w:val="22"/>
        </w:rPr>
        <w:tab/>
      </w:r>
      <w:r w:rsidRPr="00097572">
        <w:rPr>
          <w:sz w:val="22"/>
          <w:szCs w:val="22"/>
        </w:rPr>
        <w:t xml:space="preserve">45 YHP </w:t>
      </w:r>
      <w:r w:rsidR="00AA6820" w:rsidRPr="00097572">
        <w:rPr>
          <w:sz w:val="22"/>
          <w:szCs w:val="22"/>
        </w:rPr>
        <w:t xml:space="preserve">vecka </w:t>
      </w:r>
      <w:r w:rsidR="00D132E2" w:rsidRPr="00097572">
        <w:rPr>
          <w:sz w:val="22"/>
          <w:szCs w:val="22"/>
        </w:rPr>
        <w:t>50-</w:t>
      </w:r>
      <w:r w:rsidR="00050E97" w:rsidRPr="00097572">
        <w:rPr>
          <w:sz w:val="22"/>
          <w:szCs w:val="22"/>
        </w:rPr>
        <w:t xml:space="preserve">15 </w:t>
      </w:r>
      <w:r w:rsidRPr="00097572">
        <w:rPr>
          <w:sz w:val="22"/>
          <w:szCs w:val="22"/>
        </w:rPr>
        <w:t>(18 veckor)</w:t>
      </w:r>
      <w:r w:rsidRPr="00097572">
        <w:rPr>
          <w:sz w:val="22"/>
          <w:szCs w:val="22"/>
        </w:rPr>
        <w:br/>
        <w:t>IT/Tech hållbar utveckling</w:t>
      </w:r>
      <w:r w:rsidR="009524CC" w:rsidRPr="00097572">
        <w:rPr>
          <w:sz w:val="22"/>
          <w:szCs w:val="22"/>
        </w:rPr>
        <w:t xml:space="preserve"> </w:t>
      </w:r>
      <w:r w:rsidR="00B87374" w:rsidRPr="00097572">
        <w:rPr>
          <w:sz w:val="22"/>
          <w:szCs w:val="22"/>
        </w:rPr>
        <w:tab/>
      </w:r>
      <w:r w:rsidR="00B87374" w:rsidRPr="00097572">
        <w:rPr>
          <w:sz w:val="22"/>
          <w:szCs w:val="22"/>
        </w:rPr>
        <w:tab/>
      </w:r>
      <w:r w:rsidR="00EE168F">
        <w:rPr>
          <w:sz w:val="22"/>
          <w:szCs w:val="22"/>
        </w:rPr>
        <w:t>5</w:t>
      </w:r>
      <w:r w:rsidR="00050E97" w:rsidRPr="00097572">
        <w:rPr>
          <w:sz w:val="22"/>
          <w:szCs w:val="22"/>
        </w:rPr>
        <w:t xml:space="preserve"> YHP vecka 16-17 </w:t>
      </w:r>
      <w:r w:rsidR="009524CC" w:rsidRPr="00097572">
        <w:rPr>
          <w:sz w:val="22"/>
          <w:szCs w:val="22"/>
        </w:rPr>
        <w:t xml:space="preserve">(2 veckor) </w:t>
      </w:r>
    </w:p>
    <w:p w14:paraId="30F5D2C5" w14:textId="77777777" w:rsidR="00E127CF" w:rsidRPr="00097572" w:rsidRDefault="00E127CF" w:rsidP="00E127CF">
      <w:pPr>
        <w:pStyle w:val="Rubrik1"/>
        <w:rPr>
          <w:rFonts w:asciiTheme="minorHAnsi" w:hAnsiTheme="minorHAnsi" w:cstheme="minorHAnsi"/>
          <w:b w:val="0"/>
          <w:bCs/>
          <w:sz w:val="22"/>
          <w:szCs w:val="22"/>
          <w:u w:val="single"/>
        </w:rPr>
      </w:pPr>
      <w:bookmarkStart w:id="1" w:name="Studiemedel:"/>
      <w:bookmarkEnd w:id="1"/>
      <w:r w:rsidRPr="00097572">
        <w:rPr>
          <w:rFonts w:asciiTheme="minorHAnsi" w:hAnsiTheme="minorHAnsi" w:cstheme="minorHAnsi"/>
          <w:sz w:val="22"/>
          <w:szCs w:val="22"/>
          <w:u w:val="single"/>
        </w:rPr>
        <w:t>CSN</w:t>
      </w:r>
    </w:p>
    <w:p w14:paraId="61A3A06A" w14:textId="77777777" w:rsidR="00E127CF" w:rsidRPr="00097572" w:rsidRDefault="00E127CF" w:rsidP="00E127CF">
      <w:pPr>
        <w:pStyle w:val="Rubrik1"/>
        <w:rPr>
          <w:rFonts w:asciiTheme="minorHAnsi" w:hAnsiTheme="minorHAnsi" w:cstheme="minorHAnsi"/>
          <w:b w:val="0"/>
          <w:sz w:val="22"/>
          <w:szCs w:val="22"/>
        </w:rPr>
      </w:pPr>
      <w:r w:rsidRPr="00097572">
        <w:rPr>
          <w:rFonts w:asciiTheme="minorHAnsi" w:hAnsiTheme="minorHAnsi" w:cstheme="minorHAnsi"/>
          <w:b w:val="0"/>
          <w:sz w:val="22"/>
          <w:szCs w:val="22"/>
        </w:rPr>
        <w:t xml:space="preserve">Du har rätt till att ansöka om CSN när du studerar en YH- utbildning. Om du avser att ansöka om CSN så kontakta utbildningsledaren på uppstartsdagen så registrerar vi dig gärna.  </w:t>
      </w:r>
    </w:p>
    <w:p w14:paraId="4643405C" w14:textId="78BF6F88" w:rsidR="00176C26" w:rsidRPr="00097572" w:rsidRDefault="00176C26" w:rsidP="00545B21">
      <w:pPr>
        <w:rPr>
          <w:sz w:val="22"/>
          <w:szCs w:val="22"/>
        </w:rPr>
      </w:pPr>
      <w:r w:rsidRPr="00097572">
        <w:rPr>
          <w:sz w:val="22"/>
          <w:szCs w:val="22"/>
        </w:rPr>
        <w:t xml:space="preserve">Vid ansökan till CSN använd </w:t>
      </w:r>
      <w:r w:rsidR="00D969F6" w:rsidRPr="00097572">
        <w:rPr>
          <w:sz w:val="22"/>
          <w:szCs w:val="22"/>
        </w:rPr>
        <w:t>nedan uppgifter:</w:t>
      </w:r>
    </w:p>
    <w:p w14:paraId="6E860434" w14:textId="6F94B423" w:rsidR="00733792" w:rsidRPr="00097572" w:rsidRDefault="00D969F6" w:rsidP="009B7042">
      <w:pPr>
        <w:rPr>
          <w:sz w:val="22"/>
          <w:szCs w:val="22"/>
        </w:rPr>
      </w:pPr>
      <w:r w:rsidRPr="00097572">
        <w:rPr>
          <w:sz w:val="22"/>
          <w:szCs w:val="22"/>
        </w:rPr>
        <w:t xml:space="preserve">Handelsakademin i </w:t>
      </w:r>
      <w:r w:rsidR="00A303C2" w:rsidRPr="00097572">
        <w:rPr>
          <w:sz w:val="22"/>
          <w:szCs w:val="22"/>
        </w:rPr>
        <w:t>Malmö</w:t>
      </w:r>
    </w:p>
    <w:p w14:paraId="51DB9A78" w14:textId="77777777" w:rsidR="009B7042" w:rsidRPr="00097572" w:rsidRDefault="009B7042" w:rsidP="00E127CF">
      <w:pPr>
        <w:pStyle w:val="Rubrik1"/>
        <w:spacing w:before="194"/>
        <w:rPr>
          <w:rFonts w:asciiTheme="minorHAnsi" w:hAnsiTheme="minorHAnsi" w:cstheme="minorHAnsi"/>
          <w:sz w:val="22"/>
          <w:szCs w:val="22"/>
        </w:rPr>
      </w:pPr>
    </w:p>
    <w:p w14:paraId="5D4DDBF9" w14:textId="36CF82D9" w:rsidR="00E127CF" w:rsidRDefault="00E127CF" w:rsidP="00E127CF">
      <w:pPr>
        <w:pStyle w:val="Rubrik1"/>
        <w:spacing w:before="194"/>
        <w:rPr>
          <w:rFonts w:asciiTheme="minorHAnsi" w:hAnsiTheme="minorHAnsi" w:cstheme="minorHAnsi"/>
          <w:sz w:val="22"/>
          <w:szCs w:val="22"/>
        </w:rPr>
      </w:pPr>
      <w:r w:rsidRPr="00097572">
        <w:rPr>
          <w:rFonts w:asciiTheme="minorHAnsi" w:hAnsiTheme="minorHAnsi" w:cstheme="minorHAnsi"/>
          <w:sz w:val="22"/>
          <w:szCs w:val="22"/>
        </w:rPr>
        <w:t>Vi önskar dig varmt välkommen till oss!</w:t>
      </w:r>
    </w:p>
    <w:p w14:paraId="148CD57B" w14:textId="6698EF99" w:rsidR="004B3D8C" w:rsidRPr="004B3D8C" w:rsidRDefault="004B3D8C" w:rsidP="004B3D8C">
      <w:pPr>
        <w:rPr>
          <w:b/>
          <w:bCs/>
          <w:i/>
          <w:iCs/>
          <w:sz w:val="22"/>
          <w:szCs w:val="22"/>
        </w:rPr>
      </w:pPr>
      <w:r w:rsidRPr="004B3D8C">
        <w:rPr>
          <w:b/>
          <w:bCs/>
          <w:i/>
          <w:iCs/>
          <w:sz w:val="22"/>
          <w:szCs w:val="22"/>
        </w:rPr>
        <w:t>Antonio, Camilla och Linus</w:t>
      </w:r>
    </w:p>
    <w:p w14:paraId="3CED6982" w14:textId="77777777" w:rsidR="00176C26" w:rsidRDefault="00176C26" w:rsidP="00E127CF">
      <w:pPr>
        <w:tabs>
          <w:tab w:val="left" w:pos="1019"/>
          <w:tab w:val="left" w:pos="1020"/>
        </w:tabs>
        <w:rPr>
          <w:rFonts w:cstheme="minorHAnsi"/>
          <w:bCs/>
          <w:sz w:val="22"/>
          <w:szCs w:val="22"/>
          <w:u w:val="single"/>
        </w:rPr>
      </w:pPr>
    </w:p>
    <w:p w14:paraId="4A7662CB" w14:textId="0324AC55" w:rsidR="004B3D8C" w:rsidRPr="004B3D8C" w:rsidRDefault="004B3D8C" w:rsidP="00E127CF">
      <w:pPr>
        <w:tabs>
          <w:tab w:val="left" w:pos="1019"/>
          <w:tab w:val="left" w:pos="1020"/>
        </w:tabs>
        <w:rPr>
          <w:rFonts w:cstheme="minorHAnsi"/>
          <w:bCs/>
          <w:sz w:val="22"/>
          <w:szCs w:val="22"/>
        </w:rPr>
      </w:pPr>
      <w:r w:rsidRPr="004B3D8C">
        <w:rPr>
          <w:rFonts w:cstheme="minorHAnsi"/>
          <w:bCs/>
          <w:sz w:val="22"/>
          <w:szCs w:val="22"/>
        </w:rPr>
        <w:t>Har du fråg</w:t>
      </w:r>
      <w:r>
        <w:rPr>
          <w:rFonts w:cstheme="minorHAnsi"/>
          <w:bCs/>
          <w:sz w:val="22"/>
          <w:szCs w:val="22"/>
        </w:rPr>
        <w:t>or</w:t>
      </w:r>
      <w:r w:rsidRPr="004B3D8C">
        <w:rPr>
          <w:rFonts w:cstheme="minorHAnsi"/>
          <w:bCs/>
          <w:sz w:val="22"/>
          <w:szCs w:val="22"/>
        </w:rPr>
        <w:t xml:space="preserve"> så når du mig på </w:t>
      </w:r>
    </w:p>
    <w:p w14:paraId="0F08CD84" w14:textId="18781160" w:rsidR="00E127CF" w:rsidRPr="004B3D8C" w:rsidRDefault="009E5A28" w:rsidP="00E127CF">
      <w:pPr>
        <w:rPr>
          <w:rFonts w:cstheme="minorHAnsi"/>
          <w:sz w:val="22"/>
          <w:szCs w:val="22"/>
        </w:rPr>
      </w:pPr>
      <w:hyperlink r:id="rId11" w:history="1">
        <w:r w:rsidR="009B7042" w:rsidRPr="004B3D8C">
          <w:rPr>
            <w:rStyle w:val="Hyperlnk"/>
            <w:rFonts w:cstheme="minorHAnsi"/>
            <w:sz w:val="22"/>
            <w:szCs w:val="22"/>
            <w:u w:val="none"/>
          </w:rPr>
          <w:t>camilla.verngren@nbi-handelsakademin.se</w:t>
        </w:r>
      </w:hyperlink>
    </w:p>
    <w:p w14:paraId="5FC100DE" w14:textId="79A037D8" w:rsidR="00E127CF" w:rsidRPr="004B3D8C" w:rsidRDefault="009B7042" w:rsidP="00E127CF">
      <w:pPr>
        <w:rPr>
          <w:rFonts w:cstheme="minorHAnsi"/>
          <w:sz w:val="22"/>
          <w:szCs w:val="22"/>
        </w:rPr>
      </w:pPr>
      <w:r w:rsidRPr="004B3D8C">
        <w:rPr>
          <w:rFonts w:cstheme="minorHAnsi"/>
          <w:sz w:val="22"/>
          <w:szCs w:val="22"/>
        </w:rPr>
        <w:t xml:space="preserve">Tfn </w:t>
      </w:r>
      <w:r w:rsidR="00E127CF" w:rsidRPr="004B3D8C">
        <w:rPr>
          <w:rFonts w:cstheme="minorHAnsi"/>
          <w:sz w:val="22"/>
          <w:szCs w:val="22"/>
        </w:rPr>
        <w:t>07</w:t>
      </w:r>
      <w:r w:rsidRPr="004B3D8C">
        <w:rPr>
          <w:rFonts w:cstheme="minorHAnsi"/>
          <w:sz w:val="22"/>
          <w:szCs w:val="22"/>
        </w:rPr>
        <w:t>20503728</w:t>
      </w:r>
    </w:p>
    <w:sectPr w:rsidR="00E127CF" w:rsidRPr="004B3D8C" w:rsidSect="00AE70D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8223" w14:textId="77777777" w:rsidR="003144EE" w:rsidRDefault="003144EE" w:rsidP="007869C3">
      <w:r>
        <w:separator/>
      </w:r>
    </w:p>
  </w:endnote>
  <w:endnote w:type="continuationSeparator" w:id="0">
    <w:p w14:paraId="6617FC08" w14:textId="77777777" w:rsidR="003144EE" w:rsidRDefault="003144EE" w:rsidP="0078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1696B" w14:textId="3853CCF2" w:rsidR="004A576B" w:rsidRDefault="004A576B" w:rsidP="00883086">
    <w:pPr>
      <w:pStyle w:val="Sidfot"/>
    </w:pPr>
  </w:p>
  <w:p w14:paraId="5605EADD" w14:textId="77777777" w:rsidR="007869C3" w:rsidRDefault="007869C3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E8CB" w14:textId="6A44FA00" w:rsidR="00F629C1" w:rsidRDefault="00F629C1">
    <w:pPr>
      <w:pStyle w:val="Sidfot"/>
    </w:pPr>
    <w:r>
      <w:rPr>
        <w:noProof/>
      </w:rPr>
      <w:drawing>
        <wp:inline distT="0" distB="0" distL="0" distR="0" wp14:anchorId="7337C41D" wp14:editId="6156091B">
          <wp:extent cx="5678978" cy="738016"/>
          <wp:effectExtent l="0" t="0" r="0" b="0"/>
          <wp:docPr id="54235604" name="Bildobjekt 542356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235604" name="Bildobjekt 542356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8978" cy="7380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A329" w14:textId="77777777" w:rsidR="003144EE" w:rsidRDefault="003144EE" w:rsidP="007869C3">
      <w:r>
        <w:separator/>
      </w:r>
    </w:p>
  </w:footnote>
  <w:footnote w:type="continuationSeparator" w:id="0">
    <w:p w14:paraId="53CEC17F" w14:textId="77777777" w:rsidR="003144EE" w:rsidRDefault="003144EE" w:rsidP="00786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50520" w14:textId="77777777" w:rsidR="00FE22B4" w:rsidRDefault="00FE22B4" w:rsidP="00E81F40">
    <w:pPr>
      <w:pStyle w:val="Sidhuvud"/>
      <w:ind w:right="-992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8EF417" wp14:editId="3236EF39">
          <wp:simplePos x="0" y="0"/>
          <wp:positionH relativeFrom="margin">
            <wp:posOffset>5276215</wp:posOffset>
          </wp:positionH>
          <wp:positionV relativeFrom="topMargin">
            <wp:posOffset>294496</wp:posOffset>
          </wp:positionV>
          <wp:extent cx="864000" cy="864000"/>
          <wp:effectExtent l="0" t="0" r="0" b="0"/>
          <wp:wrapSquare wrapText="bothSides"/>
          <wp:docPr id="6" name="Bildobjek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86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B2A42C" w14:textId="77777777" w:rsidR="00F80DF5" w:rsidRDefault="00F80DF5" w:rsidP="00E81F40">
    <w:pPr>
      <w:pStyle w:val="Sidhuvud"/>
      <w:ind w:right="-992"/>
      <w:jc w:val="right"/>
    </w:pPr>
  </w:p>
  <w:p w14:paraId="4750F617" w14:textId="77777777" w:rsidR="00F80DF5" w:rsidRDefault="00F80DF5" w:rsidP="00E81F40">
    <w:pPr>
      <w:pStyle w:val="Sidhuvud"/>
      <w:ind w:right="-992"/>
      <w:jc w:val="right"/>
    </w:pPr>
  </w:p>
  <w:p w14:paraId="039E6625" w14:textId="77777777" w:rsidR="00F80DF5" w:rsidRDefault="00F80DF5" w:rsidP="00AE70D6">
    <w:pPr>
      <w:pStyle w:val="Sidhuvud"/>
      <w:ind w:right="-992"/>
    </w:pPr>
  </w:p>
  <w:p w14:paraId="5CFB65A4" w14:textId="77777777" w:rsidR="00AE70D6" w:rsidRDefault="00AE70D6" w:rsidP="00AE70D6">
    <w:pPr>
      <w:pStyle w:val="Sidhuvud"/>
      <w:ind w:right="-992"/>
    </w:pPr>
  </w:p>
  <w:p w14:paraId="6EC14978" w14:textId="77777777" w:rsidR="000A7861" w:rsidRDefault="000A7861" w:rsidP="00E81F40">
    <w:pPr>
      <w:pStyle w:val="Sidhuvud"/>
      <w:ind w:right="-992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65BF" w14:textId="77777777" w:rsidR="00F629C1" w:rsidRDefault="00F629C1" w:rsidP="00AE70D6">
    <w:pPr>
      <w:pStyle w:val="Sidhuvud"/>
      <w:ind w:right="-992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7B2946E" wp14:editId="78F52D47">
          <wp:simplePos x="0" y="0"/>
          <wp:positionH relativeFrom="character">
            <wp:posOffset>5276216</wp:posOffset>
          </wp:positionH>
          <wp:positionV relativeFrom="topMargin">
            <wp:posOffset>294496</wp:posOffset>
          </wp:positionV>
          <wp:extent cx="864000" cy="864000"/>
          <wp:effectExtent l="0" t="0" r="0" b="0"/>
          <wp:wrapSquare wrapText="bothSides"/>
          <wp:docPr id="1447923083" name="Bildobjekt 1447923083" descr="En bild som visar Teckensnitt, symbol, logotyp, klocka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7923083" name="Bildobjekt 1447923083" descr="En bild som visar Teckensnitt, symbol, logotyp, klocka&#10;&#10;Automatiskt genererad beskriv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86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2F12A60" w14:textId="77777777" w:rsidR="00F629C1" w:rsidRDefault="00F629C1" w:rsidP="00F629C1">
    <w:pPr>
      <w:pStyle w:val="Sidhuvud"/>
      <w:ind w:right="-992"/>
      <w:jc w:val="right"/>
    </w:pPr>
  </w:p>
  <w:p w14:paraId="08F3847D" w14:textId="77777777" w:rsidR="00F629C1" w:rsidRDefault="00F629C1" w:rsidP="00F629C1">
    <w:pPr>
      <w:pStyle w:val="Sidhuvud"/>
      <w:ind w:right="-992"/>
      <w:jc w:val="right"/>
    </w:pPr>
  </w:p>
  <w:p w14:paraId="012E5A33" w14:textId="77777777" w:rsidR="00F629C1" w:rsidRDefault="00F629C1" w:rsidP="00F629C1">
    <w:pPr>
      <w:pStyle w:val="Sidhuvud"/>
      <w:ind w:right="-992"/>
      <w:jc w:val="right"/>
    </w:pPr>
  </w:p>
  <w:p w14:paraId="6A46FF23" w14:textId="77777777" w:rsidR="00F629C1" w:rsidRDefault="00F629C1" w:rsidP="00F629C1">
    <w:pPr>
      <w:pStyle w:val="Sidhuvud"/>
      <w:ind w:right="-992"/>
      <w:jc w:val="right"/>
    </w:pPr>
  </w:p>
  <w:p w14:paraId="49BEC631" w14:textId="77777777" w:rsidR="001A0539" w:rsidRDefault="001A0539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7ECE"/>
    <w:multiLevelType w:val="hybridMultilevel"/>
    <w:tmpl w:val="27649616"/>
    <w:lvl w:ilvl="0" w:tplc="52AE704A">
      <w:start w:val="1"/>
      <w:numFmt w:val="bullet"/>
      <w:pStyle w:val="Liststyck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71A4C7E"/>
    <w:multiLevelType w:val="hybridMultilevel"/>
    <w:tmpl w:val="7C846424"/>
    <w:lvl w:ilvl="0" w:tplc="CCDE011A">
      <w:numFmt w:val="bullet"/>
      <w:lvlText w:val=""/>
      <w:lvlJc w:val="left"/>
      <w:pPr>
        <w:ind w:left="927" w:hanging="360"/>
      </w:pPr>
      <w:rPr>
        <w:rFonts w:ascii="Symbol" w:eastAsiaTheme="minorHAnsi" w:hAnsi="Symbol" w:cs="Arial" w:hint="default"/>
      </w:rPr>
    </w:lvl>
    <w:lvl w:ilvl="1" w:tplc="041D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4134479">
    <w:abstractNumId w:val="1"/>
  </w:num>
  <w:num w:numId="2" w16cid:durableId="160754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DE"/>
    <w:rsid w:val="000205DE"/>
    <w:rsid w:val="00032FE2"/>
    <w:rsid w:val="00050E97"/>
    <w:rsid w:val="00094CC7"/>
    <w:rsid w:val="00097572"/>
    <w:rsid w:val="000A7861"/>
    <w:rsid w:val="000D27DC"/>
    <w:rsid w:val="00123CCD"/>
    <w:rsid w:val="00130546"/>
    <w:rsid w:val="00136254"/>
    <w:rsid w:val="00137C85"/>
    <w:rsid w:val="00147636"/>
    <w:rsid w:val="00176C26"/>
    <w:rsid w:val="001A0539"/>
    <w:rsid w:val="001B1D7A"/>
    <w:rsid w:val="00202422"/>
    <w:rsid w:val="00216F2E"/>
    <w:rsid w:val="00253341"/>
    <w:rsid w:val="002A5D60"/>
    <w:rsid w:val="002D1E5D"/>
    <w:rsid w:val="002D5F79"/>
    <w:rsid w:val="00305F9F"/>
    <w:rsid w:val="003144EE"/>
    <w:rsid w:val="00385938"/>
    <w:rsid w:val="00400CDE"/>
    <w:rsid w:val="00471F89"/>
    <w:rsid w:val="0049126B"/>
    <w:rsid w:val="004A576B"/>
    <w:rsid w:val="004B3D8C"/>
    <w:rsid w:val="004C6F25"/>
    <w:rsid w:val="00545B21"/>
    <w:rsid w:val="00590DD6"/>
    <w:rsid w:val="0063409A"/>
    <w:rsid w:val="00695536"/>
    <w:rsid w:val="006E0050"/>
    <w:rsid w:val="00733792"/>
    <w:rsid w:val="00752654"/>
    <w:rsid w:val="007869C3"/>
    <w:rsid w:val="007D011A"/>
    <w:rsid w:val="00831C40"/>
    <w:rsid w:val="00871BC9"/>
    <w:rsid w:val="00883086"/>
    <w:rsid w:val="00896882"/>
    <w:rsid w:val="00896F9A"/>
    <w:rsid w:val="009524CC"/>
    <w:rsid w:val="00957020"/>
    <w:rsid w:val="009B7042"/>
    <w:rsid w:val="009E5A28"/>
    <w:rsid w:val="009F44BE"/>
    <w:rsid w:val="00A303C2"/>
    <w:rsid w:val="00AA6820"/>
    <w:rsid w:val="00AE70D6"/>
    <w:rsid w:val="00B53AA6"/>
    <w:rsid w:val="00B84758"/>
    <w:rsid w:val="00B87374"/>
    <w:rsid w:val="00BC36C7"/>
    <w:rsid w:val="00C40278"/>
    <w:rsid w:val="00C61655"/>
    <w:rsid w:val="00C649FE"/>
    <w:rsid w:val="00D019D1"/>
    <w:rsid w:val="00D132E2"/>
    <w:rsid w:val="00D277BF"/>
    <w:rsid w:val="00D471E7"/>
    <w:rsid w:val="00D55BDD"/>
    <w:rsid w:val="00D93782"/>
    <w:rsid w:val="00D969F6"/>
    <w:rsid w:val="00DB3CC1"/>
    <w:rsid w:val="00DD1994"/>
    <w:rsid w:val="00DE5404"/>
    <w:rsid w:val="00DE57A0"/>
    <w:rsid w:val="00E10956"/>
    <w:rsid w:val="00E127CF"/>
    <w:rsid w:val="00E44BE8"/>
    <w:rsid w:val="00E81F40"/>
    <w:rsid w:val="00ED0735"/>
    <w:rsid w:val="00EE168F"/>
    <w:rsid w:val="00F26665"/>
    <w:rsid w:val="00F27455"/>
    <w:rsid w:val="00F34F6E"/>
    <w:rsid w:val="00F629C1"/>
    <w:rsid w:val="00F63B32"/>
    <w:rsid w:val="00F65828"/>
    <w:rsid w:val="00F7091C"/>
    <w:rsid w:val="00F80DF5"/>
    <w:rsid w:val="00F830CD"/>
    <w:rsid w:val="00FA0D86"/>
    <w:rsid w:val="00FB777D"/>
    <w:rsid w:val="00FC129E"/>
    <w:rsid w:val="00FC4066"/>
    <w:rsid w:val="00FE22B4"/>
    <w:rsid w:val="21AFD01E"/>
    <w:rsid w:val="2AA8A716"/>
    <w:rsid w:val="355CC658"/>
    <w:rsid w:val="3D95AE36"/>
    <w:rsid w:val="583B1BDA"/>
    <w:rsid w:val="7FFFA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E7A130"/>
  <w15:chartTrackingRefBased/>
  <w15:docId w15:val="{638DB391-27FD-D741-A2ED-3E44A1C9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0D6"/>
    <w:pPr>
      <w:spacing w:before="120" w:after="120"/>
    </w:pPr>
    <w:rPr>
      <w:sz w:val="20"/>
    </w:rPr>
  </w:style>
  <w:style w:type="paragraph" w:styleId="Rubrik1">
    <w:name w:val="heading 1"/>
    <w:basedOn w:val="Normal"/>
    <w:next w:val="Normal"/>
    <w:link w:val="Rubrik1Char"/>
    <w:uiPriority w:val="9"/>
    <w:rsid w:val="00AE70D6"/>
    <w:pPr>
      <w:keepNext/>
      <w:keepLines/>
      <w:spacing w:before="240"/>
      <w:outlineLvl w:val="0"/>
    </w:pPr>
    <w:rPr>
      <w:rFonts w:ascii="Candara" w:eastAsiaTheme="majorEastAsia" w:hAnsi="Candara" w:cstheme="majorBidi"/>
      <w:b/>
      <w:color w:val="000000" w:themeColor="text1"/>
      <w:sz w:val="32"/>
      <w:szCs w:val="32"/>
    </w:rPr>
  </w:style>
  <w:style w:type="paragraph" w:styleId="Rubrik2">
    <w:name w:val="heading 2"/>
    <w:aliases w:val="Rubrik1"/>
    <w:basedOn w:val="Normal"/>
    <w:next w:val="Normal"/>
    <w:link w:val="Rubrik2Char"/>
    <w:autoRedefine/>
    <w:uiPriority w:val="9"/>
    <w:unhideWhenUsed/>
    <w:qFormat/>
    <w:rsid w:val="006E0050"/>
    <w:pPr>
      <w:keepNext/>
      <w:keepLines/>
      <w:outlineLvl w:val="1"/>
    </w:pPr>
    <w:rPr>
      <w:rFonts w:ascii="Candara" w:eastAsiaTheme="majorEastAsia" w:hAnsi="Candara" w:cstheme="majorBidi"/>
      <w:b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rsid w:val="00AE70D6"/>
    <w:pPr>
      <w:keepNext/>
      <w:keepLines/>
      <w:spacing w:before="40" w:after="0"/>
      <w:outlineLvl w:val="2"/>
    </w:pPr>
    <w:rPr>
      <w:rFonts w:ascii="Candara" w:eastAsiaTheme="majorEastAsia" w:hAnsi="Candara" w:cstheme="majorBidi"/>
      <w:color w:val="000000" w:themeColor="text1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7869C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7869C3"/>
  </w:style>
  <w:style w:type="paragraph" w:styleId="Sidfot">
    <w:name w:val="footer"/>
    <w:basedOn w:val="Normal"/>
    <w:link w:val="SidfotChar"/>
    <w:uiPriority w:val="99"/>
    <w:unhideWhenUsed/>
    <w:rsid w:val="007869C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7869C3"/>
  </w:style>
  <w:style w:type="table" w:styleId="Tabellrutnt">
    <w:name w:val="Table Grid"/>
    <w:basedOn w:val="Normaltabell"/>
    <w:uiPriority w:val="39"/>
    <w:rsid w:val="00786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autoRedefine/>
    <w:uiPriority w:val="34"/>
    <w:qFormat/>
    <w:rsid w:val="00E44BE8"/>
    <w:pPr>
      <w:numPr>
        <w:numId w:val="2"/>
      </w:numPr>
      <w:spacing w:line="276" w:lineRule="auto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6E0050"/>
    <w:pPr>
      <w:contextualSpacing/>
    </w:pPr>
    <w:rPr>
      <w:rFonts w:ascii="Candara" w:eastAsiaTheme="majorEastAsia" w:hAnsi="Candara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E0050"/>
    <w:rPr>
      <w:rFonts w:ascii="Candara" w:eastAsiaTheme="majorEastAsia" w:hAnsi="Candara" w:cstheme="majorBidi"/>
      <w:spacing w:val="-10"/>
      <w:kern w:val="28"/>
      <w:sz w:val="56"/>
      <w:szCs w:val="56"/>
    </w:rPr>
  </w:style>
  <w:style w:type="character" w:customStyle="1" w:styleId="Rubrik2Char">
    <w:name w:val="Rubrik 2 Char"/>
    <w:aliases w:val="Rubrik1 Char"/>
    <w:basedOn w:val="Standardstycketeckensnitt"/>
    <w:link w:val="Rubrik2"/>
    <w:uiPriority w:val="9"/>
    <w:rsid w:val="006E0050"/>
    <w:rPr>
      <w:rFonts w:ascii="Candara" w:eastAsiaTheme="majorEastAsia" w:hAnsi="Candara" w:cstheme="majorBidi"/>
      <w:b/>
      <w:sz w:val="26"/>
      <w:szCs w:val="2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830CD"/>
    <w:pPr>
      <w:numPr>
        <w:ilvl w:val="1"/>
      </w:numPr>
      <w:spacing w:before="240"/>
    </w:pPr>
    <w:rPr>
      <w:rFonts w:ascii="Candara" w:eastAsiaTheme="minorEastAsia" w:hAnsi="Candara"/>
      <w:b/>
      <w:spacing w:val="15"/>
      <w:sz w:val="22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830CD"/>
    <w:rPr>
      <w:rFonts w:ascii="Candara" w:eastAsiaTheme="minorEastAsia" w:hAnsi="Candara"/>
      <w:b/>
      <w:spacing w:val="15"/>
      <w:sz w:val="22"/>
      <w:szCs w:val="22"/>
    </w:rPr>
  </w:style>
  <w:style w:type="character" w:customStyle="1" w:styleId="Rubrik1Char">
    <w:name w:val="Rubrik 1 Char"/>
    <w:basedOn w:val="Standardstycketeckensnitt"/>
    <w:link w:val="Rubrik1"/>
    <w:uiPriority w:val="9"/>
    <w:rsid w:val="00AE70D6"/>
    <w:rPr>
      <w:rFonts w:ascii="Candara" w:eastAsiaTheme="majorEastAsia" w:hAnsi="Candara" w:cstheme="majorBidi"/>
      <w:b/>
      <w:color w:val="000000" w:themeColor="text1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E70D6"/>
    <w:rPr>
      <w:rFonts w:ascii="Candara" w:eastAsiaTheme="majorEastAsia" w:hAnsi="Candara" w:cstheme="majorBidi"/>
      <w:color w:val="000000" w:themeColor="text1"/>
    </w:rPr>
  </w:style>
  <w:style w:type="paragraph" w:styleId="Brdtext">
    <w:name w:val="Body Text"/>
    <w:basedOn w:val="Normal"/>
    <w:link w:val="BrdtextChar"/>
    <w:uiPriority w:val="1"/>
    <w:qFormat/>
    <w:rsid w:val="00E127CF"/>
    <w:pPr>
      <w:widowControl w:val="0"/>
      <w:autoSpaceDE w:val="0"/>
      <w:autoSpaceDN w:val="0"/>
      <w:spacing w:before="0" w:after="0"/>
    </w:pPr>
    <w:rPr>
      <w:rFonts w:ascii="Arial" w:eastAsia="Arial" w:hAnsi="Arial" w:cs="Arial"/>
      <w:sz w:val="22"/>
      <w:szCs w:val="22"/>
    </w:rPr>
  </w:style>
  <w:style w:type="character" w:customStyle="1" w:styleId="BrdtextChar">
    <w:name w:val="Brödtext Char"/>
    <w:basedOn w:val="Standardstycketeckensnitt"/>
    <w:link w:val="Brdtext"/>
    <w:uiPriority w:val="1"/>
    <w:rsid w:val="00E127CF"/>
    <w:rPr>
      <w:rFonts w:ascii="Arial" w:eastAsia="Arial" w:hAnsi="Arial" w:cs="Arial"/>
      <w:sz w:val="22"/>
      <w:szCs w:val="22"/>
    </w:rPr>
  </w:style>
  <w:style w:type="character" w:styleId="Hyperlnk">
    <w:name w:val="Hyperlink"/>
    <w:basedOn w:val="Standardstycketeckensnitt"/>
    <w:uiPriority w:val="99"/>
    <w:unhideWhenUsed/>
    <w:rsid w:val="00E127CF"/>
    <w:rPr>
      <w:color w:val="0563C1" w:themeColor="hyperlink"/>
      <w:u w:val="single"/>
    </w:rPr>
  </w:style>
  <w:style w:type="character" w:customStyle="1" w:styleId="font181">
    <w:name w:val="font181"/>
    <w:basedOn w:val="Standardstycketeckensnitt"/>
    <w:rsid w:val="00123CCD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461">
    <w:name w:val="font461"/>
    <w:basedOn w:val="Standardstycketeckensnitt"/>
    <w:rsid w:val="00123CCD"/>
    <w:rPr>
      <w:rFonts w:ascii="Calibri" w:hAnsi="Calibri" w:cs="Calibri" w:hint="default"/>
      <w:b/>
      <w:bCs/>
      <w:i w:val="0"/>
      <w:iCs w:val="0"/>
      <w:color w:val="000000"/>
      <w:sz w:val="20"/>
      <w:szCs w:val="20"/>
      <w:u w:val="single"/>
    </w:rPr>
  </w:style>
  <w:style w:type="character" w:customStyle="1" w:styleId="font201">
    <w:name w:val="font201"/>
    <w:basedOn w:val="Standardstycketeckensnitt"/>
    <w:rsid w:val="00123CCD"/>
    <w:rPr>
      <w:rFonts w:ascii="Calibri" w:hAnsi="Calibri" w:cs="Calibri" w:hint="default"/>
      <w:b/>
      <w:bCs/>
      <w:i w:val="0"/>
      <w:iCs w:val="0"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font151">
    <w:name w:val="font151"/>
    <w:basedOn w:val="Standardstycketeckensnitt"/>
    <w:rsid w:val="00123CCD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22"/>
      <w:szCs w:val="22"/>
      <w:u w:val="none"/>
      <w:effect w:val="none"/>
    </w:rPr>
  </w:style>
  <w:style w:type="character" w:customStyle="1" w:styleId="font211">
    <w:name w:val="font211"/>
    <w:basedOn w:val="Standardstycketeckensnitt"/>
    <w:rsid w:val="00123CCD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24"/>
      <w:szCs w:val="24"/>
      <w:u w:val="none"/>
      <w:effect w:val="none"/>
    </w:rPr>
  </w:style>
  <w:style w:type="character" w:customStyle="1" w:styleId="font221">
    <w:name w:val="font221"/>
    <w:basedOn w:val="Standardstycketeckensnitt"/>
    <w:rsid w:val="00123CCD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Olstomnmnande">
    <w:name w:val="Unresolved Mention"/>
    <w:basedOn w:val="Standardstycketeckensnitt"/>
    <w:uiPriority w:val="99"/>
    <w:semiHidden/>
    <w:unhideWhenUsed/>
    <w:rsid w:val="009B7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milla.verngren@nbi-handelsakademin.s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724a4b-fc1d-4adf-8be5-3ce078d9ac0c">
      <Terms xmlns="http://schemas.microsoft.com/office/infopath/2007/PartnerControls"/>
    </lcf76f155ced4ddcb4097134ff3c332f>
    <TaxCatchAll xmlns="ed7882fc-df50-4e7b-8126-f689e8907e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EC754A244CED42A6F037CC9C93A5ED" ma:contentTypeVersion="15" ma:contentTypeDescription="Skapa ett nytt dokument." ma:contentTypeScope="" ma:versionID="6962c5e0bb1b42347d69a0fb6b4d5ef5">
  <xsd:schema xmlns:xsd="http://www.w3.org/2001/XMLSchema" xmlns:xs="http://www.w3.org/2001/XMLSchema" xmlns:p="http://schemas.microsoft.com/office/2006/metadata/properties" xmlns:ns2="1d724a4b-fc1d-4adf-8be5-3ce078d9ac0c" xmlns:ns3="ed7882fc-df50-4e7b-8126-f689e8907e7a" targetNamespace="http://schemas.microsoft.com/office/2006/metadata/properties" ma:root="true" ma:fieldsID="e457a7a34ee449339e12c14d9868b40f" ns2:_="" ns3:_="">
    <xsd:import namespace="1d724a4b-fc1d-4adf-8be5-3ce078d9ac0c"/>
    <xsd:import namespace="ed7882fc-df50-4e7b-8126-f689e8907e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24a4b-fc1d-4adf-8be5-3ce078d9a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3780e8c1-bb59-4497-8f75-af8f06822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882fc-df50-4e7b-8126-f689e8907e7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d3fa2c6-ef49-4c95-84fc-64b0c66f91af}" ma:internalName="TaxCatchAll" ma:showField="CatchAllData" ma:web="ed7882fc-df50-4e7b-8126-f689e8907e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BED23-31BE-43AF-9F57-994A6664529A}">
  <ds:schemaRefs>
    <ds:schemaRef ds:uri="http://schemas.microsoft.com/office/2006/metadata/properties"/>
    <ds:schemaRef ds:uri="http://schemas.microsoft.com/office/infopath/2007/PartnerControls"/>
    <ds:schemaRef ds:uri="1d724a4b-fc1d-4adf-8be5-3ce078d9ac0c"/>
    <ds:schemaRef ds:uri="ed7882fc-df50-4e7b-8126-f689e8907e7a"/>
  </ds:schemaRefs>
</ds:datastoreItem>
</file>

<file path=customXml/itemProps2.xml><?xml version="1.0" encoding="utf-8"?>
<ds:datastoreItem xmlns:ds="http://schemas.openxmlformats.org/officeDocument/2006/customXml" ds:itemID="{E76F3CA9-4AB9-4F8F-8B43-7676C9D7B5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8633C-4E6D-4A48-AAAA-35EFFC3EEE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F099FE-EB8C-4D59-B604-392654CEC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724a4b-fc1d-4adf-8be5-3ce078d9ac0c"/>
    <ds:schemaRef ds:uri="ed7882fc-df50-4e7b-8126-f689e8907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Mia Dahl</cp:lastModifiedBy>
  <cp:revision>2</cp:revision>
  <cp:lastPrinted>2022-05-06T07:13:00Z</cp:lastPrinted>
  <dcterms:created xsi:type="dcterms:W3CDTF">2024-10-09T13:32:00Z</dcterms:created>
  <dcterms:modified xsi:type="dcterms:W3CDTF">2024-10-09T13:32:00Z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0x01010018EC754A244CED42A6F037CC9C93A5ED</vt:lpwstr>
  </property>
  <property fmtid="{D5CDD505-2E9C-101B-9397-08002B2CF9AE}" pid="3" name="MediaServiceImageTags">
    <vt:lpwstr/>
  </property>
</Properties>
</file>