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C:\Users\comissao\Desktop\Projectos\SistemaDeGestaoEscolar\SistemaDeGestaoEscolar.Common\bin\Debug\net5.0\SistemaDeGestaoEscolar.Common.deps.json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C:\Users\comissao\Desktop\Projectos\SistemaDeGestaoEscolar\SistemaDeGestaoEscolar.Common\bin\Debug\net5.0\SistemaDeGestaoEscolar.Common.dll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C:\Users\comissao\Desktop\Projectos\SistemaDeGestaoEscolar\SistemaDeGestaoEscolar.Common\bin\Debug\net5.0\ref\SistemaDeGestaoEscolar.Common.dll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C:\Users\comissao\Desktop\Projectos\SistemaDeGestaoEscolar\SistemaDeGestaoEscolar.Common\bin\Debug\net5.0\SistemaDeGestaoEscolar.Common.pdb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C:\Users\comissao\Desktop\Projectos\SistemaDeGestaoEscolar\SistemaDeGestaoEscolar.Common\obj\Debug\net5.0\SistemaDeGestaoEscolar.Common.GeneratedMSBuildEditorConfig.editorconfig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C:\Users\comissao\Desktop\Projectos\SistemaDeGestaoEscolar\SistemaDeGestaoEscolar.Common\obj\Debug\net5.0\SistemaDeGestaoEscolar.Common.AssemblyInfoInputs.cache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C:\Users\comissao\Desktop\Projectos\SistemaDeGestaoEscolar\SistemaDeGestaoEscolar.Common\obj\Debug\net5.0\SistemaDeGestaoEscolar.Common.AssemblyInfo.cs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C:\Users\comissao\Desktop\Projectos\SistemaDeGestaoEscolar\SistemaDeGestaoEscolar.Common\obj\Debug\net5.0\SistemaDeGestaoEscolar.Common.csproj.CoreCompileInputs.cache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C:\Users\comissao\Desktop\Projectos\SistemaDeGestaoEscolar\SistemaDeGestaoEscolar.Common\obj\Debug\net5.0\SistemaDeGestaoEscolar.Common.dll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C:\Users\comissao\Desktop\Projectos\SistemaDeGestaoEscolar\SistemaDeGestaoEscolar.Common\obj\Debug\net5.0\ref\SistemaDeGestaoEscolar.Common.dll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C:\Users\comissao\Desktop\Projectos\SistemaDeGestaoEscolar\SistemaDeGestaoEscolar.Common\obj\Debug\net5.0\SistemaDeGestaoEscolar.Common.pdb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C:\Users\comissao\Desktop\Projectos\SistemaDeGestaoEscolar\SistemaDeGestaoEscolar.Common\obj\Debug\net5.0\SistemaDeGestaoEscolar.Common.csproj.AssemblyReference.cache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