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917" w:rsidRDefault="004A63E7">
      <w:pPr>
        <w:pStyle w:val="DefaultStyle"/>
        <w:spacing w:line="360" w:lineRule="auto"/>
        <w:jc w:val="center"/>
      </w:pPr>
      <w:r>
        <w:rPr>
          <w:noProof/>
          <w:lang w:eastAsia="es-AR"/>
        </w:rPr>
        <w:drawing>
          <wp:inline distT="0" distB="0" distL="0" distR="0">
            <wp:extent cx="4162425" cy="1391285"/>
            <wp:effectExtent l="0" t="0" r="0" b="0"/>
            <wp:docPr id="1" name="Picture" descr="http://materias.fi.uba.ar/6625/Images/FIUBA_ALT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ttp://materias.fi.uba.ar/6625/Images/FIUBA_ALTA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1391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2917" w:rsidRDefault="004A63E7">
      <w:pPr>
        <w:pStyle w:val="DefaultStyle"/>
        <w:spacing w:line="360" w:lineRule="auto"/>
        <w:jc w:val="center"/>
      </w:pPr>
      <w:r>
        <w:rPr>
          <w:b/>
          <w:sz w:val="28"/>
          <w:szCs w:val="28"/>
        </w:rPr>
        <w:t>Trabajo Practico N° 2</w:t>
      </w:r>
      <w:r>
        <w:rPr>
          <w:b/>
          <w:sz w:val="28"/>
          <w:szCs w:val="28"/>
        </w:rPr>
        <w:br/>
      </w:r>
    </w:p>
    <w:p w:rsidR="00162917" w:rsidRDefault="004A63E7">
      <w:pPr>
        <w:pStyle w:val="DefaultStyle"/>
        <w:spacing w:line="360" w:lineRule="auto"/>
      </w:pPr>
      <w:r>
        <w:rPr>
          <w:b/>
          <w:sz w:val="28"/>
          <w:szCs w:val="28"/>
        </w:rPr>
        <w:t xml:space="preserve">ALUMNOS: </w:t>
      </w:r>
    </w:p>
    <w:p w:rsidR="00162917" w:rsidRDefault="004A63E7">
      <w:pPr>
        <w:pStyle w:val="ListParagraph"/>
        <w:numPr>
          <w:ilvl w:val="0"/>
          <w:numId w:val="2"/>
        </w:numPr>
        <w:spacing w:line="360" w:lineRule="auto"/>
      </w:pPr>
      <w:r>
        <w:rPr>
          <w:sz w:val="28"/>
          <w:szCs w:val="28"/>
        </w:rPr>
        <w:t xml:space="preserve">Mussi Reyero, Tomás  </w:t>
      </w:r>
      <w:r>
        <w:rPr>
          <w:sz w:val="28"/>
          <w:szCs w:val="28"/>
        </w:rPr>
        <w:tab/>
        <w:t xml:space="preserve"> -  94485</w:t>
      </w:r>
    </w:p>
    <w:p w:rsidR="00162917" w:rsidRDefault="004A63E7">
      <w:pPr>
        <w:pStyle w:val="ListParagraph"/>
        <w:numPr>
          <w:ilvl w:val="0"/>
          <w:numId w:val="2"/>
        </w:numPr>
        <w:spacing w:line="360" w:lineRule="auto"/>
      </w:pPr>
      <w:r>
        <w:rPr>
          <w:sz w:val="28"/>
          <w:szCs w:val="28"/>
        </w:rPr>
        <w:t>Poncet Carrasco, Nicolás  -  94983</w:t>
      </w:r>
      <w:r>
        <w:rPr>
          <w:b/>
          <w:sz w:val="28"/>
          <w:szCs w:val="28"/>
        </w:rPr>
        <w:br/>
      </w:r>
      <w:r>
        <w:rPr>
          <w:sz w:val="28"/>
          <w:szCs w:val="28"/>
        </w:rPr>
        <w:br/>
      </w:r>
    </w:p>
    <w:p w:rsidR="00162917" w:rsidRDefault="004A63E7">
      <w:pPr>
        <w:pStyle w:val="DefaultStyle"/>
        <w:spacing w:line="360" w:lineRule="auto"/>
      </w:pPr>
      <w:r>
        <w:rPr>
          <w:b/>
          <w:sz w:val="28"/>
          <w:szCs w:val="28"/>
        </w:rPr>
        <w:t xml:space="preserve">AYUDANTE ASIGNADO: </w:t>
      </w:r>
      <w:r>
        <w:rPr>
          <w:sz w:val="28"/>
          <w:szCs w:val="28"/>
        </w:rPr>
        <w:t>Martin Buchwald</w:t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  <w:t xml:space="preserve">CURSO: </w:t>
      </w:r>
      <w:r>
        <w:rPr>
          <w:sz w:val="28"/>
          <w:szCs w:val="28"/>
        </w:rPr>
        <w:t>WACHENCHAUZER (4)</w:t>
      </w:r>
    </w:p>
    <w:p w:rsidR="00162917" w:rsidRDefault="004A63E7">
      <w:pPr>
        <w:pStyle w:val="DefaultStyle"/>
        <w:spacing w:line="360" w:lineRule="auto"/>
      </w:pP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  <w:t xml:space="preserve">MATERIA: </w:t>
      </w:r>
      <w:r>
        <w:rPr>
          <w:sz w:val="28"/>
          <w:szCs w:val="28"/>
        </w:rPr>
        <w:t>Algoritmos y Programación II</w:t>
      </w:r>
    </w:p>
    <w:p w:rsidR="00162917" w:rsidRDefault="00162917">
      <w:pPr>
        <w:pStyle w:val="DefaultStyle"/>
      </w:pPr>
    </w:p>
    <w:p w:rsidR="00162917" w:rsidRDefault="004A63E7">
      <w:pPr>
        <w:pStyle w:val="DefaultStyle"/>
        <w:pageBreakBefore/>
        <w:spacing w:line="360" w:lineRule="auto"/>
      </w:pPr>
      <w:r>
        <w:rPr>
          <w:b/>
          <w:sz w:val="24"/>
          <w:szCs w:val="24"/>
        </w:rPr>
        <w:lastRenderedPageBreak/>
        <w:t>Análisis y Diseño</w:t>
      </w:r>
    </w:p>
    <w:p w:rsidR="00162917" w:rsidRDefault="004A63E7">
      <w:pPr>
        <w:pStyle w:val="DefaultStyle"/>
        <w:spacing w:line="360" w:lineRule="auto"/>
        <w:jc w:val="both"/>
      </w:pPr>
      <w:r>
        <w:rPr>
          <w:sz w:val="24"/>
          <w:szCs w:val="24"/>
        </w:rPr>
        <w:tab/>
        <w:t xml:space="preserve">Para la realización del </w:t>
      </w:r>
      <w:r>
        <w:rPr>
          <w:sz w:val="24"/>
          <w:szCs w:val="24"/>
        </w:rPr>
        <w:t>programa de administración de futbol, se trabajó con distintos TDA’s para resolver las distintas implementaciones necesarias. El programa se encargará de manejar y administrar los partidos del mundial de futbol al cual se le podrán realizar consultas y est</w:t>
      </w:r>
      <w:r>
        <w:rPr>
          <w:sz w:val="24"/>
          <w:szCs w:val="24"/>
        </w:rPr>
        <w:t>e proveerá información para el usuario.</w:t>
      </w:r>
    </w:p>
    <w:p w:rsidR="00162917" w:rsidRDefault="004A63E7">
      <w:pPr>
        <w:pStyle w:val="DefaultStyle"/>
        <w:spacing w:line="360" w:lineRule="auto"/>
        <w:jc w:val="both"/>
      </w:pPr>
      <w:r>
        <w:rPr>
          <w:sz w:val="24"/>
          <w:szCs w:val="24"/>
        </w:rPr>
        <w:t>La arquitectura elegida para la resolución de este programa es la siguiente:</w:t>
      </w:r>
    </w:p>
    <w:p w:rsidR="00162917" w:rsidRDefault="004A63E7">
      <w:pPr>
        <w:pStyle w:val="DefaultStyle"/>
        <w:spacing w:line="360" w:lineRule="auto"/>
        <w:jc w:val="both"/>
      </w:pPr>
      <w:r>
        <w:rPr>
          <w:noProof/>
          <w:lang w:eastAsia="es-AR"/>
        </w:rPr>
        <w:drawing>
          <wp:inline distT="0" distB="0" distL="0" distR="0">
            <wp:extent cx="5607685" cy="4295775"/>
            <wp:effectExtent l="0" t="0" r="0" b="0"/>
            <wp:docPr id="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2917" w:rsidRDefault="004A63E7">
      <w:pPr>
        <w:pStyle w:val="DefaultStyle"/>
        <w:spacing w:line="360" w:lineRule="auto"/>
        <w:ind w:firstLine="708"/>
        <w:jc w:val="both"/>
      </w:pPr>
      <w:r>
        <w:rPr>
          <w:sz w:val="24"/>
          <w:szCs w:val="24"/>
        </w:rPr>
        <w:t>Se tendrá un programa principal, que será el cual mantendrá contacto directo con el usuario y será el encargado de recibir los comandos q</w:t>
      </w:r>
      <w:r>
        <w:rPr>
          <w:sz w:val="24"/>
          <w:szCs w:val="24"/>
        </w:rPr>
        <w:t>ue éste le provea y utilizará al Sistema para la ejecución de los mismos.</w:t>
      </w:r>
    </w:p>
    <w:p w:rsidR="00162917" w:rsidRDefault="004A63E7">
      <w:pPr>
        <w:pStyle w:val="DefaultStyle"/>
        <w:spacing w:line="360" w:lineRule="auto"/>
        <w:jc w:val="both"/>
      </w:pPr>
      <w:r>
        <w:rPr>
          <w:sz w:val="24"/>
          <w:szCs w:val="24"/>
        </w:rPr>
        <w:tab/>
        <w:t xml:space="preserve">El TDA Sistema se encargará de la ejecución de todos los comandos recibidos. El sistema será quien conozca los Equipos calificados al mundial, los Partidos que haya y los </w:t>
      </w:r>
      <w:r>
        <w:rPr>
          <w:sz w:val="24"/>
          <w:szCs w:val="24"/>
        </w:rPr>
        <w:lastRenderedPageBreak/>
        <w:t xml:space="preserve">Jugadores </w:t>
      </w:r>
      <w:r>
        <w:rPr>
          <w:sz w:val="24"/>
          <w:szCs w:val="24"/>
        </w:rPr>
        <w:t>que participen en el torneo. El Sistema los organizará por separado para poder tener mayor control sobre ellos de la siguiente manera:</w:t>
      </w:r>
    </w:p>
    <w:p w:rsidR="00162917" w:rsidRDefault="004A63E7">
      <w:pPr>
        <w:pStyle w:val="DefaultStyle"/>
        <w:spacing w:line="360" w:lineRule="auto"/>
        <w:ind w:left="708" w:firstLine="708"/>
        <w:jc w:val="both"/>
      </w:pPr>
      <w:r>
        <w:rPr>
          <w:b/>
          <w:sz w:val="24"/>
          <w:szCs w:val="24"/>
        </w:rPr>
        <w:t>Fixture:</w:t>
      </w:r>
      <w:r>
        <w:rPr>
          <w:sz w:val="24"/>
          <w:szCs w:val="24"/>
        </w:rPr>
        <w:t xml:space="preserve"> el fixture será un vector que contenga todos los Partidos jugados, del cual se podrá conocer si se requiere los </w:t>
      </w:r>
      <w:r>
        <w:rPr>
          <w:sz w:val="24"/>
          <w:szCs w:val="24"/>
        </w:rPr>
        <w:t xml:space="preserve">resultados para ciertos partidos en distintas etapas del torneo. El </w:t>
      </w:r>
      <w:r>
        <w:rPr>
          <w:b/>
          <w:sz w:val="24"/>
          <w:szCs w:val="24"/>
        </w:rPr>
        <w:t>TDA Partido</w:t>
      </w:r>
      <w:r>
        <w:rPr>
          <w:sz w:val="24"/>
          <w:szCs w:val="24"/>
        </w:rPr>
        <w:t xml:space="preserve"> será quien represente cada partido jugado conociendo quienes fueron los equipos que hayan participado y sus respectivos goles.</w:t>
      </w:r>
    </w:p>
    <w:p w:rsidR="00162917" w:rsidRDefault="004A63E7">
      <w:pPr>
        <w:pStyle w:val="DefaultStyle"/>
        <w:spacing w:line="360" w:lineRule="auto"/>
        <w:jc w:val="both"/>
      </w:pPr>
      <w:r>
        <w:rPr>
          <w:sz w:val="24"/>
          <w:szCs w:val="24"/>
        </w:rPr>
        <w:tab/>
        <w:t>El TDA Equipo será por su parte el que tenga tod</w:t>
      </w:r>
      <w:r>
        <w:rPr>
          <w:sz w:val="24"/>
          <w:szCs w:val="24"/>
        </w:rPr>
        <w:t>a la información sobre los jugadores pertenecientes a éste. Tendrá dos árboles con sus Jugadores que permitirán listarlos de dos maneras distintas: por orden alfabético o por número de camiseta.</w:t>
      </w:r>
    </w:p>
    <w:p w:rsidR="00162917" w:rsidRDefault="004A63E7">
      <w:pPr>
        <w:pStyle w:val="DefaultStyle"/>
        <w:spacing w:line="360" w:lineRule="auto"/>
        <w:jc w:val="both"/>
      </w:pPr>
      <w:r>
        <w:rPr>
          <w:sz w:val="24"/>
          <w:szCs w:val="24"/>
        </w:rPr>
        <w:tab/>
        <w:t>El TDA Jugador es el que tendrá todos los datos necesarios d</w:t>
      </w:r>
      <w:r>
        <w:rPr>
          <w:sz w:val="24"/>
          <w:szCs w:val="24"/>
        </w:rPr>
        <w:t>e un jugador para que se pueda conocer según sea el requerimiento. Contará con su nombre, el equipo al que juega, su número y la cantidad de goles que haya hecho.</w:t>
      </w:r>
    </w:p>
    <w:p w:rsidR="00162917" w:rsidRDefault="004A63E7">
      <w:pPr>
        <w:pStyle w:val="DefaultStyle"/>
        <w:spacing w:line="360" w:lineRule="auto"/>
        <w:jc w:val="both"/>
      </w:pPr>
      <w:r>
        <w:rPr>
          <w:sz w:val="24"/>
          <w:szCs w:val="24"/>
        </w:rPr>
        <w:t>Ejemplo de flujo de la información dentro del programa para agregar el resultado de un partid</w:t>
      </w:r>
      <w:r>
        <w:rPr>
          <w:sz w:val="24"/>
          <w:szCs w:val="24"/>
        </w:rPr>
        <w:t>o del fixture:</w:t>
      </w:r>
      <w:r>
        <w:rPr>
          <w:noProof/>
          <w:sz w:val="24"/>
          <w:szCs w:val="24"/>
          <w:lang w:eastAsia="es-AR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character">
              <wp:posOffset>503555</wp:posOffset>
            </wp:positionH>
            <wp:positionV relativeFrom="line">
              <wp:posOffset>-158750</wp:posOffset>
            </wp:positionV>
            <wp:extent cx="4773295" cy="3742055"/>
            <wp:effectExtent l="0" t="0" r="0" b="0"/>
            <wp:wrapSquare wrapText="bothSides"/>
            <wp:docPr id="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295" cy="3742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62917" w:rsidRDefault="00162917">
      <w:pPr>
        <w:pStyle w:val="DefaultStyle"/>
        <w:spacing w:line="360" w:lineRule="auto"/>
        <w:jc w:val="center"/>
      </w:pPr>
    </w:p>
    <w:p w:rsidR="00162917" w:rsidRDefault="004A63E7">
      <w:pPr>
        <w:pStyle w:val="DefaultStyle"/>
        <w:pageBreakBefore/>
        <w:spacing w:line="360" w:lineRule="auto"/>
      </w:pPr>
      <w:r>
        <w:lastRenderedPageBreak/>
        <w:t>Se optó por utilizar las siguientes estructuras para la resolución de cada problema:</w:t>
      </w:r>
    </w:p>
    <w:p w:rsidR="00162917" w:rsidRDefault="004A63E7">
      <w:pPr>
        <w:pStyle w:val="DefaultStyle"/>
        <w:spacing w:line="360" w:lineRule="auto"/>
      </w:pPr>
      <w:r>
        <w:t>- Fixture: se utilizó un vector cuyo tamaño es fijo y basado en la cantidad de equipos cargados. El vector fue elegido ya que es una forma práctica para r</w:t>
      </w:r>
      <w:r w:rsidR="00AB5300">
        <w:t>epresentar un á</w:t>
      </w:r>
      <w:r>
        <w:t>rbol</w:t>
      </w:r>
      <w:r w:rsidR="00AB5300">
        <w:t xml:space="preserve"> completo</w:t>
      </w:r>
      <w:r>
        <w:t xml:space="preserve"> que necesita ser cargado de abajo hacia arriba, en contra posición de otra estructura.</w:t>
      </w:r>
    </w:p>
    <w:p w:rsidR="00162917" w:rsidRDefault="004A63E7">
      <w:pPr>
        <w:pStyle w:val="DefaultStyle"/>
        <w:spacing w:line="360" w:lineRule="auto"/>
      </w:pPr>
      <w:r>
        <w:t>- Heap de Jugadores: el TDA Heap se utiliza para poder acceder al goleador</w:t>
      </w:r>
      <w:r w:rsidR="00C774A0">
        <w:t xml:space="preserve"> del torneo en tiempo constante, es decir, </w:t>
      </w:r>
      <w:r w:rsidR="009564B2">
        <w:t xml:space="preserve"> </w:t>
      </w:r>
      <w:r>
        <w:t>O(1)</w:t>
      </w:r>
      <w:r>
        <w:t>.</w:t>
      </w:r>
    </w:p>
    <w:p w:rsidR="00162917" w:rsidRDefault="004A63E7">
      <w:pPr>
        <w:pStyle w:val="DefaultStyle"/>
        <w:spacing w:line="360" w:lineRule="auto"/>
      </w:pPr>
      <w:r>
        <w:t>- Hash de Equipos: se utiliza el Hash</w:t>
      </w:r>
      <w:r>
        <w:t xml:space="preserve"> para los equipos ya que es convenient</w:t>
      </w:r>
      <w:r>
        <w:t>e para acceder de manera directa</w:t>
      </w:r>
      <w:r>
        <w:t xml:space="preserve"> a los equipos y conocer todos sus datos.</w:t>
      </w:r>
    </w:p>
    <w:p w:rsidR="00162917" w:rsidRDefault="004A63E7">
      <w:pPr>
        <w:pStyle w:val="DefaultStyle"/>
        <w:spacing w:line="360" w:lineRule="auto"/>
      </w:pPr>
      <w:r>
        <w:t>- Hash de Jugadores: se utiliza el TDA Hash para los jugadores ya que nos permite acceder a un jugador de manera directa en tiempo O(1) para con</w:t>
      </w:r>
      <w:r>
        <w:t>ocer sus goles</w:t>
      </w:r>
      <w:r w:rsidR="00930EE1">
        <w:t xml:space="preserve"> y su equipo</w:t>
      </w:r>
      <w:r>
        <w:t>.</w:t>
      </w:r>
    </w:p>
    <w:p w:rsidR="00162917" w:rsidRDefault="004A63E7">
      <w:pPr>
        <w:pStyle w:val="DefaultStyle"/>
        <w:spacing w:line="360" w:lineRule="auto"/>
      </w:pPr>
      <w:r>
        <w:t xml:space="preserve">- </w:t>
      </w:r>
      <w:r w:rsidR="008D4860">
        <w:t>Á</w:t>
      </w:r>
      <w:r>
        <w:t>rbol de Jugadores: En base a que el enunciado pide que se pueda listar los jugadores ordenados por nombre y por número de camiseta, se optó por tener dos TDA ABB uno con los jugadores ordenados por nombre y otro por dorsal, y para listar</w:t>
      </w:r>
      <w:r>
        <w:t>los se utiliza un recorrido “in order” para mostrar los jugadores de un equipo</w:t>
      </w:r>
      <w:bookmarkStart w:id="0" w:name="_GoBack"/>
      <w:bookmarkEnd w:id="0"/>
      <w:r>
        <w:t>.</w:t>
      </w:r>
    </w:p>
    <w:sectPr w:rsidR="00162917">
      <w:pgSz w:w="12240" w:h="15840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jaVu Sans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ohit Hindi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A90CD5"/>
    <w:multiLevelType w:val="multilevel"/>
    <w:tmpl w:val="F7AAE17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4BD14403"/>
    <w:multiLevelType w:val="multilevel"/>
    <w:tmpl w:val="AFB2E5E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7E903213"/>
    <w:multiLevelType w:val="multilevel"/>
    <w:tmpl w:val="7BFE4244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162917"/>
    <w:rsid w:val="00162917"/>
    <w:rsid w:val="004A63E7"/>
    <w:rsid w:val="008D4860"/>
    <w:rsid w:val="00930EE1"/>
    <w:rsid w:val="009564B2"/>
    <w:rsid w:val="00AB5300"/>
    <w:rsid w:val="00C774A0"/>
    <w:rsid w:val="00D56851"/>
    <w:rsid w:val="00DC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Style">
    <w:name w:val="Default Style"/>
    <w:pPr>
      <w:suppressAutoHyphens/>
    </w:pPr>
    <w:rPr>
      <w:rFonts w:ascii="Calibri" w:eastAsia="DejaVu Sans" w:hAnsi="Calibri" w:cs="Calibri"/>
      <w:lang w:eastAsia="en-US"/>
    </w:rPr>
  </w:style>
  <w:style w:type="character" w:customStyle="1" w:styleId="TextodegloboCar">
    <w:name w:val="Texto de globo C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paragraph" w:customStyle="1" w:styleId="Heading">
    <w:name w:val="Heading"/>
    <w:basedOn w:val="DefaultStyle"/>
    <w:next w:val="TextBody"/>
    <w:pPr>
      <w:keepNext/>
      <w:spacing w:before="240" w:after="120"/>
    </w:pPr>
    <w:rPr>
      <w:rFonts w:ascii="Arial" w:hAnsi="Arial" w:cs="Lohit Hindi"/>
      <w:sz w:val="28"/>
      <w:szCs w:val="28"/>
    </w:rPr>
  </w:style>
  <w:style w:type="paragraph" w:customStyle="1" w:styleId="TextBody">
    <w:name w:val="Text Body"/>
    <w:basedOn w:val="DefaultStyle"/>
    <w:pPr>
      <w:spacing w:after="120"/>
    </w:pPr>
  </w:style>
  <w:style w:type="paragraph" w:styleId="List">
    <w:name w:val="List"/>
    <w:basedOn w:val="TextBody"/>
    <w:rPr>
      <w:rFonts w:cs="Lohit Hindi"/>
    </w:rPr>
  </w:style>
  <w:style w:type="paragraph" w:styleId="Caption">
    <w:name w:val="caption"/>
    <w:basedOn w:val="DefaultStyle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DefaultStyle"/>
    <w:pPr>
      <w:suppressLineNumbers/>
    </w:pPr>
    <w:rPr>
      <w:rFonts w:cs="Lohit Hindi"/>
    </w:rPr>
  </w:style>
  <w:style w:type="paragraph" w:styleId="BalloonText">
    <w:name w:val="Balloon Text"/>
    <w:basedOn w:val="DefaultStyle"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styleId="ListBullet">
    <w:name w:val="List Bullet"/>
    <w:basedOn w:val="DefaultStyle"/>
    <w:pPr>
      <w:numPr>
        <w:numId w:val="1"/>
      </w:numPr>
      <w:contextualSpacing/>
    </w:pPr>
  </w:style>
  <w:style w:type="paragraph" w:styleId="ListParagraph">
    <w:name w:val="List Paragraph"/>
    <w:basedOn w:val="DefaultStyl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489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Nicolas</dc:creator>
  <cp:lastModifiedBy>Tomas Mussi Reyero</cp:lastModifiedBy>
  <cp:revision>30</cp:revision>
  <dcterms:created xsi:type="dcterms:W3CDTF">2013-11-05T22:57:00Z</dcterms:created>
  <dcterms:modified xsi:type="dcterms:W3CDTF">2013-11-07T12:38:00Z</dcterms:modified>
</cp:coreProperties>
</file>