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sz w:val="60"/>
          <w:szCs w:val="60"/>
          <w:u w:val="single"/>
        </w:rPr>
      </w:pPr>
      <w:bookmarkStart w:colFirst="0" w:colLast="0" w:name="_5012ddespnz0" w:id="0"/>
      <w:bookmarkEnd w:id="0"/>
      <w:r w:rsidDel="00000000" w:rsidR="00000000" w:rsidRPr="00000000">
        <w:rPr>
          <w:sz w:val="60"/>
          <w:szCs w:val="60"/>
          <w:u w:val="single"/>
          <w:rtl w:val="0"/>
        </w:rPr>
        <w:t xml:space="preserve">Section 1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1x9xc8cflak8" w:id="1"/>
      <w:bookmarkEnd w:id="1"/>
      <w:r w:rsidDel="00000000" w:rsidR="00000000" w:rsidRPr="00000000">
        <w:rPr>
          <w:rtl w:val="0"/>
        </w:rPr>
        <w:t xml:space="preserve">Project Set up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4k4i7zeqkjpg" w:id="2"/>
      <w:bookmarkEnd w:id="2"/>
      <w:r w:rsidDel="00000000" w:rsidR="00000000" w:rsidRPr="00000000">
        <w:rPr>
          <w:rtl w:val="0"/>
        </w:rPr>
        <w:t xml:space="preserve">Lab 1.1 - Using Templates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From your Domino home screen, scroll down to see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Jumpstart your work with a Project template</w:t>
      </w:r>
      <w:r w:rsidDel="00000000" w:rsidR="00000000" w:rsidRPr="00000000">
        <w:rPr>
          <w:sz w:val="24"/>
          <w:szCs w:val="24"/>
          <w:rtl w:val="0"/>
        </w:rPr>
        <w:t xml:space="preserve">. Click the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View details</w:t>
      </w:r>
      <w:r w:rsidDel="00000000" w:rsidR="00000000" w:rsidRPr="00000000">
        <w:rPr>
          <w:sz w:val="24"/>
          <w:szCs w:val="24"/>
          <w:rtl w:val="0"/>
        </w:rPr>
        <w:t xml:space="preserve"> below the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mlops-best-practices-template</w:t>
      </w:r>
      <w:r w:rsidDel="00000000" w:rsidR="00000000" w:rsidRPr="00000000">
        <w:rPr>
          <w:sz w:val="24"/>
          <w:szCs w:val="24"/>
          <w:rtl w:val="0"/>
        </w:rPr>
        <w:t xml:space="preserve"> text. Review the details and click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Create Project.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5181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give your project a unique name using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FirstName-LastName</w:t>
      </w:r>
      <w:r w:rsidDel="00000000" w:rsidR="00000000" w:rsidRPr="00000000">
        <w:rPr>
          <w:sz w:val="24"/>
          <w:szCs w:val="24"/>
          <w:rtl w:val="0"/>
        </w:rPr>
        <w:t xml:space="preserve">. Also, ensure the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circle is checked. This is important so the instructors can assist you in case of an issue. Finally, click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0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fill in the highlighted parts, as shown in the following screenshot (ensure you use the same Repository Name as your previous project name). Finally, click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Create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33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your new project, go to the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Settings</w:t>
      </w:r>
      <w:r w:rsidDel="00000000" w:rsidR="00000000" w:rsidRPr="00000000">
        <w:rPr>
          <w:sz w:val="24"/>
          <w:szCs w:val="24"/>
          <w:rtl w:val="0"/>
        </w:rPr>
        <w:t xml:space="preserve"> pane.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the default hardware tier and compute environment - ensure they are set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'Small'</w:t>
      </w:r>
      <w:r w:rsidDel="00000000" w:rsidR="00000000" w:rsidRPr="00000000">
        <w:rPr>
          <w:sz w:val="24"/>
          <w:szCs w:val="24"/>
          <w:rtl w:val="0"/>
        </w:rPr>
        <w:t xml:space="preserve"> and '</w:t>
      </w:r>
      <w:r w:rsidDel="00000000" w:rsidR="00000000" w:rsidRPr="00000000">
        <w:rPr>
          <w:b w:val="1"/>
          <w:sz w:val="24"/>
          <w:szCs w:val="24"/>
          <w:rtl w:val="0"/>
        </w:rPr>
        <w:t xml:space="preserve">Domino-Workshop-Environment</w:t>
      </w:r>
      <w:r w:rsidDel="00000000" w:rsidR="00000000" w:rsidRPr="00000000">
        <w:rPr>
          <w:sz w:val="24"/>
          <w:szCs w:val="24"/>
          <w:rtl w:val="0"/>
        </w:rPr>
        <w:t xml:space="preserve">' respectively. This was pre-defined in my Template.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Access &amp; Sharing</w:t>
      </w:r>
      <w:r w:rsidDel="00000000" w:rsidR="00000000" w:rsidRPr="00000000">
        <w:rPr>
          <w:sz w:val="24"/>
          <w:szCs w:val="24"/>
          <w:rtl w:val="0"/>
        </w:rPr>
        <w:t xml:space="preserve"> tab and add your instructor or another attendee as a collaborator in your project.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their permissions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Results Consumer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need to add one </w:t>
      </w:r>
      <w:r w:rsidDel="00000000" w:rsidR="00000000" w:rsidRPr="00000000">
        <w:rPr>
          <w:b w:val="1"/>
          <w:sz w:val="24"/>
          <w:szCs w:val="24"/>
          <w:rtl w:val="0"/>
        </w:rPr>
        <w:t xml:space="preserve">Environment variable</w:t>
      </w:r>
      <w:r w:rsidDel="00000000" w:rsidR="00000000" w:rsidRPr="00000000">
        <w:rPr>
          <w:sz w:val="24"/>
          <w:szCs w:val="24"/>
          <w:rtl w:val="0"/>
        </w:rPr>
        <w:t xml:space="preserve">.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Hardware &amp; Environment</w:t>
      </w:r>
      <w:r w:rsidDel="00000000" w:rsidR="00000000" w:rsidRPr="00000000">
        <w:rPr>
          <w:sz w:val="24"/>
          <w:szCs w:val="24"/>
          <w:rtl w:val="0"/>
        </w:rPr>
        <w:t xml:space="preserve"> tab and fill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Name and Value</w:t>
      </w:r>
      <w:r w:rsidDel="00000000" w:rsidR="00000000" w:rsidRPr="00000000">
        <w:rPr>
          <w:sz w:val="24"/>
          <w:szCs w:val="24"/>
          <w:rtl w:val="0"/>
        </w:rPr>
        <w:t xml:space="preserve"> under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 environment variable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Name  :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5474a"/>
          <w:sz w:val="26"/>
          <w:szCs w:val="26"/>
          <w:shd w:fill="f8f9fb" w:val="clear"/>
          <w:rtl w:val="0"/>
        </w:rPr>
        <w:t xml:space="preserve">MLFLOW_NAME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Lato" w:cs="Lato" w:eastAsia="Lato" w:hAnsi="Lato"/>
          <w:color w:val="45474a"/>
          <w:sz w:val="24"/>
          <w:szCs w:val="24"/>
          <w:shd w:fill="f8f9f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5474a"/>
          <w:sz w:val="24"/>
          <w:szCs w:val="24"/>
          <w:shd w:fill="f8f9fb" w:val="clear"/>
          <w:rtl w:val="0"/>
        </w:rPr>
        <w:t xml:space="preserve">Value :</w:t>
      </w:r>
      <w:r w:rsidDel="00000000" w:rsidR="00000000" w:rsidRPr="00000000">
        <w:rPr>
          <w:rFonts w:ascii="Courier New" w:cs="Courier New" w:eastAsia="Courier New" w:hAnsi="Courier New"/>
          <w:color w:val="45474a"/>
          <w:sz w:val="24"/>
          <w:szCs w:val="24"/>
          <w:shd w:fill="f8f9f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5474a"/>
          <w:sz w:val="26"/>
          <w:szCs w:val="26"/>
          <w:shd w:fill="f8f9fb" w:val="clear"/>
          <w:rtl w:val="0"/>
        </w:rPr>
        <w:t xml:space="preserve">FirstName-LastName</w:t>
      </w:r>
    </w:p>
    <w:p w:rsidR="00000000" w:rsidDel="00000000" w:rsidP="00000000" w:rsidRDefault="00000000" w:rsidRPr="00000000" w14:paraId="0000001C">
      <w:pPr>
        <w:rPr>
          <w:rFonts w:ascii="Lato" w:cs="Lato" w:eastAsia="Lato" w:hAnsi="Lato"/>
          <w:color w:val="45474a"/>
          <w:sz w:val="24"/>
          <w:szCs w:val="24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a2gf2yi8jgqt" w:id="3"/>
      <w:bookmarkEnd w:id="3"/>
      <w:r w:rsidDel="00000000" w:rsidR="00000000" w:rsidRPr="00000000">
        <w:rPr>
          <w:rtl w:val="0"/>
        </w:rPr>
        <w:t xml:space="preserve">Lab 1.2 - Defining Project Tasks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back into the Overview area of your project. Then, navigate to the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Tasks</w:t>
      </w:r>
      <w:r w:rsidDel="00000000" w:rsidR="00000000" w:rsidRPr="00000000">
        <w:rPr>
          <w:sz w:val="24"/>
          <w:szCs w:val="24"/>
          <w:rtl w:val="0"/>
        </w:rPr>
        <w:t xml:space="preserve"> tab.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You’ll see one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Task</w:t>
      </w:r>
      <w:r w:rsidDel="00000000" w:rsidR="00000000" w:rsidRPr="00000000">
        <w:rPr>
          <w:sz w:val="24"/>
          <w:szCs w:val="24"/>
          <w:rtl w:val="0"/>
        </w:rPr>
        <w:t xml:space="preserve">; assign it to yourself by clicking the dropdown menu and choosing your name.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mzpojxvcdqz6" w:id="4"/>
      <w:bookmarkEnd w:id="4"/>
      <w:r w:rsidDel="00000000" w:rsidR="00000000" w:rsidRPr="00000000">
        <w:rPr>
          <w:rtl w:val="0"/>
        </w:rPr>
        <w:t xml:space="preserve">Lab 1.3 - Add Data Source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will now add a data connection defined by the admin of our project to query the data later. To do so, navigate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 -&gt;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Sources</w:t>
      </w:r>
      <w:r w:rsidDel="00000000" w:rsidR="00000000" w:rsidRPr="00000000">
        <w:rPr>
          <w:sz w:val="24"/>
          <w:szCs w:val="24"/>
          <w:rtl w:val="0"/>
        </w:rPr>
        <w:t xml:space="preserve"> and click on '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a Data Source</w:t>
      </w:r>
      <w:r w:rsidDel="00000000" w:rsidR="00000000" w:rsidRPr="00000000">
        <w:rPr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mlops-best-practices</w:t>
      </w:r>
      <w:r w:rsidDel="00000000" w:rsidR="00000000" w:rsidRPr="00000000">
        <w:rPr>
          <w:sz w:val="24"/>
          <w:szCs w:val="24"/>
          <w:rtl w:val="0"/>
        </w:rPr>
        <w:t xml:space="preserve"> S3 bucket connection and click Add to Project.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70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data source should look like the image below.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89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End Section 1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