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MODELADO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Abstracciones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Visión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🡪 ve sólo los datos de interés bajo subjetividad propia (muchas vistas para la misma BD), vistas proporcionadas por diferentes actores y necesidades de éstos mismos).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Conceptual</w:t>
      </w:r>
      <w:r w:rsidDel="00000000" w:rsidR="00000000" w:rsidRPr="00000000">
        <w:rPr>
          <w:sz w:val="26"/>
          <w:szCs w:val="26"/>
          <w:rtl w:val="0"/>
        </w:rPr>
        <w:t xml:space="preserve"> 🡪 de todas las visiones se generan una visión que satisface la mayoría de vistas, esto determina qué datos se almacenan en la BD y qué relaciones existen entre ellos.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Físico</w:t>
      </w:r>
      <w:r w:rsidDel="00000000" w:rsidR="00000000" w:rsidRPr="00000000">
        <w:rPr>
          <w:sz w:val="26"/>
          <w:szCs w:val="26"/>
          <w:rtl w:val="0"/>
        </w:rPr>
        <w:t xml:space="preserve"> 🡪 describe cómo se almacenan realmente los datos (archivos y hardware), se determinan: como se organizan los archivos y sus estructuras usadas.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Para dar una solución de vista o conceptual vamos a tener que apelar a modelar, ósea, construir un modelo de BD.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&gt;&gt;Usaremos una colección de herramientas conceptuales para describir datos, relaciones entre ellos, semántica asociada a los datos y restricciones de consistencia (para mantener una lógica coherente de datos).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Diferentes modelos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Basado en registros</w:t>
      </w:r>
      <w:r w:rsidDel="00000000" w:rsidR="00000000" w:rsidRPr="00000000">
        <w:rPr>
          <w:rtl w:val="0"/>
        </w:rPr>
        <w:t xml:space="preserve"> 🡪 conceptual y físico. La BD se estructura en reg. de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formato fijo. Se dispone los siguientes modelos: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 a Objetos (no implantado)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Relacional (usado hoy en día)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Jerárquico (en desuso)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(en desuso)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Basado en objetos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🡪 visión, conceptual. Es una estructura más flexible y entendible para entenderse con el usuario, los objetos nos sirve para definir una BD clara para comunicarnos con él usuario. Se especifican restricciones explícitamente.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Entidad-Relación (usaremos este por que sirve mucho):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Orientado a Objetos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Etapas del diseño de datos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&gt;&gt; Conceptual (representación abstracta), se integran las vistas.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Genérico.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Alejado del tipo de DBMS.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Alejado del producto particular.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&gt;&gt; Lógico (representación en una computadora).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específico.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 a un tipo de DBMS.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Alejado del producto particular.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&gt;&gt; Físico (se determinan las estructuras de almacenamiento físico).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Específico.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 a un producto.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 modelo de datos nos sirve para hacer más fácil la compresión de los datos de una organización.</w:t>
      </w:r>
    </w:p>
    <w:p w:rsidR="00000000" w:rsidDel="00000000" w:rsidP="00000000" w:rsidRDefault="00000000" w:rsidRPr="00000000" w14:paraId="00000024">
      <w:pPr>
        <w:ind w:firstLine="708"/>
        <w:rPr/>
      </w:pPr>
      <w:r w:rsidDel="00000000" w:rsidR="00000000" w:rsidRPr="00000000">
        <w:rPr>
          <w:rtl w:val="0"/>
        </w:rPr>
        <w:t xml:space="preserve">Modelamos para: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la perspectiva de cada actor asociado al problema.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la naturaliza y necesidad de cada dato.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Observar como cada actor utiliza cada dato.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MODELO ENTIDAD-RELACIÓN: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Estándar internacional desde 1988 y creado en 1976. Y se basa en la concepción del mundo real como un conjunto de objetos llamadas entidades y las relaciones que existen entre ellas. Permite modelar el nivel conceptual y lógico de una BD (ver etapas abajo).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del modelo conceptual Entidad-Relación: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Representar la información de un problema en un alto nivel de abstracción.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Captar la necesidad de un cliente respecto del problema enfrentado.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interacción cliente / desarrollador, disminuyendo la brecha entre la realidad del problema y el sistema a desarrollar.</w:t>
      </w:r>
    </w:p>
    <w:p w:rsidR="00000000" w:rsidDel="00000000" w:rsidP="00000000" w:rsidRDefault="00000000" w:rsidRPr="00000000" w14:paraId="00000031">
      <w:pPr>
        <w:ind w:left="2124" w:firstLine="0"/>
        <w:rPr/>
      </w:pPr>
      <w:r w:rsidDel="00000000" w:rsidR="00000000" w:rsidRPr="00000000">
        <w:rPr>
          <w:rtl w:val="0"/>
        </w:rPr>
        <w:t xml:space="preserve">Características del modelo conceptual Entidad-Relación: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Expresividad: tener todos los medios necesarios para describir un problema.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Formalidad: cada elemento representado debe ser preciso y bien definido, una sola interpretación posible.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Minimalidad: cada elemento tiene una única representación posible.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18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Simplicidad: el modelo debe ser fácil de entender para tanto cliente como desarrollador.</w:t>
      </w:r>
    </w:p>
    <w:p w:rsidR="00000000" w:rsidDel="00000000" w:rsidP="00000000" w:rsidRDefault="00000000" w:rsidRPr="00000000" w14:paraId="00000036">
      <w:pPr>
        <w:ind w:left="1416" w:firstLine="0"/>
        <w:rPr/>
      </w:pPr>
      <w:r w:rsidDel="00000000" w:rsidR="00000000" w:rsidRPr="00000000">
        <w:rPr>
          <w:rtl w:val="0"/>
        </w:rPr>
        <w:t xml:space="preserve">Componentes (constructores) para hacer un modelo: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9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Entidades: elementos que componen el modelo. Representan un elemento u objeto del mundo real con identidad, se diferencia de cualquier otro objeto o cosa.</w:t>
      </w:r>
    </w:p>
    <w:p w:rsidR="00000000" w:rsidDel="00000000" w:rsidP="00000000" w:rsidRDefault="00000000" w:rsidRPr="00000000" w14:paraId="00000038">
      <w:pPr>
        <w:ind w:left="2496" w:firstLine="0"/>
        <w:rPr/>
      </w:pPr>
      <w:r w:rsidDel="00000000" w:rsidR="00000000" w:rsidRPr="00000000">
        <w:rPr>
          <w:rtl w:val="0"/>
        </w:rPr>
        <w:t xml:space="preserve">Las entidades con rasgos comunes pueden agruparse en un conjunto de entidades, se resume en un núcleo. (Alumnos, vehículos, materias ). </w:t>
      </w:r>
      <w:r w:rsidDel="00000000" w:rsidR="00000000" w:rsidRPr="00000000">
        <w:rPr>
          <w:rtl w:val="0"/>
        </w:rPr>
        <w:t xml:space="preserve">🡪buscamos esto</w:t>
      </w:r>
    </w:p>
    <w:p w:rsidR="00000000" w:rsidDel="00000000" w:rsidP="00000000" w:rsidRDefault="00000000" w:rsidRPr="00000000" w14:paraId="00000039">
      <w:pPr>
        <w:ind w:left="2496" w:firstLine="0"/>
        <w:rPr/>
      </w:pPr>
      <w:r w:rsidDel="00000000" w:rsidR="00000000" w:rsidRPr="00000000">
        <w:rPr>
          <w:rtl w:val="0"/>
        </w:rPr>
        <w:t xml:space="preserve">La entidad se modela con un rectángulo.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características de las entidades. Representan una propiedad básica de una entidad o relación, equivale a un campo de un registro.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atributo se modela con una raya pegada al rectángulo de la entidad junto a un circulo, más un nombre que identifique el atributo.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 de atributos: define la cantidad de valores posibles que va a tener un atributo en un momento determinado.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&gt;&gt;Monovalente / polivalente: monovalente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atributo va a tener un único valor (ej nro dni), polivalente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atributo va a tener varios valores (ej varios números de teléfono).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 un atributo tiene “..N” significa que puede ser polivalente.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 el atributo tiene “1” es por que es monovalente.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&gt;&gt;Obligatorio / opcional (nulo) : los obligatorios deben estar sí o sí, los opcionales pueden tener valor nulo.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Sí es obligatorio se pone un 1 al lado del nombre, sino se pone un 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mayoría son atributos monovalentes obligatorios. Por lo que si vemos SÓLO el nombre nos dirá que es monovalente obligatorio.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Relaciones: como se relacionan las entidades.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Representan agregaciones entre dos o más entidades.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Ej: el alumno Pérez cursa la materia Matemática 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representan con ROMBOS.</w:t>
      </w:r>
    </w:p>
    <w:p w:rsidR="00000000" w:rsidDel="00000000" w:rsidP="00000000" w:rsidRDefault="00000000" w:rsidRPr="00000000" w14:paraId="0000004A">
      <w:pPr>
        <w:tabs>
          <w:tab w:val="left" w:pos="2850"/>
        </w:tabs>
        <w:ind w:left="2832" w:firstLine="0"/>
        <w:rPr/>
      </w:pPr>
      <w:r w:rsidDel="00000000" w:rsidR="00000000" w:rsidRPr="00000000">
        <w:rPr>
          <w:rtl w:val="0"/>
        </w:rPr>
        <w:tab/>
        <w:t xml:space="preserve">Conjunto de entidades </w:t>
      </w:r>
      <w:r w:rsidDel="00000000" w:rsidR="00000000" w:rsidRPr="00000000">
        <w:rPr>
          <w:rtl w:val="0"/>
        </w:rPr>
        <w:t xml:space="preserve">🡪 es una representación que, a partir de las características propias de cada relación existente entre dos entidades, las resume en un núcleo.</w:t>
      </w:r>
    </w:p>
    <w:p w:rsidR="00000000" w:rsidDel="00000000" w:rsidP="00000000" w:rsidRDefault="00000000" w:rsidRPr="00000000" w14:paraId="0000004B">
      <w:pPr>
        <w:tabs>
          <w:tab w:val="left" w:pos="2850"/>
        </w:tabs>
        <w:ind w:left="28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50"/>
        </w:tabs>
        <w:ind w:left="2832" w:firstLine="0"/>
        <w:rPr/>
      </w:pPr>
      <w:r w:rsidDel="00000000" w:rsidR="00000000" w:rsidRPr="00000000">
        <w:rPr>
          <w:b w:val="1"/>
          <w:rtl w:val="0"/>
        </w:rPr>
        <w:t xml:space="preserve">Tipos de relación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&gt;&gt; Binaria.</w:t>
      </w:r>
    </w:p>
    <w:p w:rsidR="00000000" w:rsidDel="00000000" w:rsidP="00000000" w:rsidRDefault="00000000" w:rsidRPr="00000000" w14:paraId="0000004E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&gt;&gt; Ternaria.</w:t>
      </w:r>
    </w:p>
    <w:p w:rsidR="00000000" w:rsidDel="00000000" w:rsidP="00000000" w:rsidRDefault="00000000" w:rsidRPr="00000000" w14:paraId="0000004F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&gt;&gt; N-aria. No vamos a usarlas en esta materia.</w:t>
      </w:r>
    </w:p>
    <w:p w:rsidR="00000000" w:rsidDel="00000000" w:rsidP="00000000" w:rsidRDefault="00000000" w:rsidRPr="00000000" w14:paraId="00000050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&gt;&gt; Recursiva.</w:t>
      </w:r>
    </w:p>
    <w:p w:rsidR="00000000" w:rsidDel="00000000" w:rsidP="00000000" w:rsidRDefault="00000000" w:rsidRPr="00000000" w14:paraId="00000051">
      <w:pPr>
        <w:tabs>
          <w:tab w:val="left" w:pos="2850"/>
        </w:tabs>
        <w:ind w:left="141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Cardinalidad de la relación:</w:t>
      </w:r>
    </w:p>
    <w:p w:rsidR="00000000" w:rsidDel="00000000" w:rsidP="00000000" w:rsidRDefault="00000000" w:rsidRPr="00000000" w14:paraId="00000052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N 🡪REPRESENTA UN VALOR INDETERMINADO.</w:t>
      </w:r>
    </w:p>
    <w:p w:rsidR="00000000" w:rsidDel="00000000" w:rsidP="00000000" w:rsidRDefault="00000000" w:rsidRPr="00000000" w14:paraId="00000053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ab/>
        <w:tab/>
        <w:t xml:space="preserve">(cardinalidad mínima, cardinalidad máxima).</w:t>
      </w:r>
    </w:p>
    <w:p w:rsidR="00000000" w:rsidDel="00000000" w:rsidP="00000000" w:rsidRDefault="00000000" w:rsidRPr="00000000" w14:paraId="00000054">
      <w:pPr>
        <w:tabs>
          <w:tab w:val="left" w:pos="2850"/>
        </w:tabs>
        <w:ind w:left="1410" w:firstLine="0"/>
        <w:rPr/>
      </w:pPr>
      <w:r w:rsidDel="00000000" w:rsidR="00000000" w:rsidRPr="00000000">
        <w:rPr/>
        <w:drawing>
          <wp:inline distB="0" distT="0" distL="0" distR="0">
            <wp:extent cx="33623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850"/>
        </w:tabs>
        <w:ind w:left="1410" w:firstLine="0"/>
        <w:rPr/>
      </w:pPr>
      <w:r w:rsidDel="00000000" w:rsidR="00000000" w:rsidRPr="00000000">
        <w:rPr>
          <w:rtl w:val="0"/>
        </w:rPr>
        <w:t xml:space="preserve">° Él problema nos determina la cardinalidad.</w:t>
      </w:r>
    </w:p>
    <w:p w:rsidR="00000000" w:rsidDel="00000000" w:rsidP="00000000" w:rsidRDefault="00000000" w:rsidRPr="00000000" w14:paraId="00000056">
      <w:pPr>
        <w:tabs>
          <w:tab w:val="left" w:pos="2850"/>
        </w:tabs>
        <w:ind w:left="141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850"/>
        </w:tabs>
        <w:ind w:left="2832" w:firstLine="0"/>
        <w:rPr/>
      </w:pPr>
      <w:r w:rsidDel="00000000" w:rsidR="00000000" w:rsidRPr="00000000">
        <w:rPr>
          <w:rtl w:val="0"/>
        </w:rPr>
        <w:tab/>
        <w:tab/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ff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6"/>
        <w:szCs w:val="26"/>
        <w:u w:val="none"/>
        <w:shd w:fill="auto" w:val="clear"/>
        <w:vertAlign w:val="baseline"/>
        <w:rtl w:val="0"/>
      </w:rPr>
      <w:t xml:space="preserve">DISEÑO DE BASES DE DATOS – CLASE 2_1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73" w:hanging="360"/>
      </w:pPr>
      <w:rPr/>
    </w:lvl>
    <w:lvl w:ilvl="1">
      <w:start w:val="1"/>
      <w:numFmt w:val="lowerLetter"/>
      <w:lvlText w:val="%2."/>
      <w:lvlJc w:val="left"/>
      <w:pPr>
        <w:ind w:left="2493" w:hanging="360"/>
      </w:pPr>
      <w:rPr/>
    </w:lvl>
    <w:lvl w:ilvl="2">
      <w:start w:val="1"/>
      <w:numFmt w:val="lowerRoman"/>
      <w:lvlText w:val="%3."/>
      <w:lvlJc w:val="right"/>
      <w:pPr>
        <w:ind w:left="3213" w:hanging="180"/>
      </w:pPr>
      <w:rPr/>
    </w:lvl>
    <w:lvl w:ilvl="3">
      <w:start w:val="1"/>
      <w:numFmt w:val="decimal"/>
      <w:lvlText w:val="%4."/>
      <w:lvlJc w:val="left"/>
      <w:pPr>
        <w:ind w:left="3933" w:hanging="360"/>
      </w:pPr>
      <w:rPr/>
    </w:lvl>
    <w:lvl w:ilvl="4">
      <w:start w:val="1"/>
      <w:numFmt w:val="lowerLetter"/>
      <w:lvlText w:val="%5."/>
      <w:lvlJc w:val="left"/>
      <w:pPr>
        <w:ind w:left="4653" w:hanging="360"/>
      </w:pPr>
      <w:rPr/>
    </w:lvl>
    <w:lvl w:ilvl="5">
      <w:start w:val="1"/>
      <w:numFmt w:val="lowerRoman"/>
      <w:lvlText w:val="%6."/>
      <w:lvlJc w:val="right"/>
      <w:pPr>
        <w:ind w:left="5373" w:hanging="180"/>
      </w:pPr>
      <w:rPr/>
    </w:lvl>
    <w:lvl w:ilvl="6">
      <w:start w:val="1"/>
      <w:numFmt w:val="decimal"/>
      <w:lvlText w:val="%7."/>
      <w:lvlJc w:val="left"/>
      <w:pPr>
        <w:ind w:left="6093" w:hanging="360"/>
      </w:pPr>
      <w:rPr/>
    </w:lvl>
    <w:lvl w:ilvl="7">
      <w:start w:val="1"/>
      <w:numFmt w:val="lowerLetter"/>
      <w:lvlText w:val="%8."/>
      <w:lvlJc w:val="left"/>
      <w:pPr>
        <w:ind w:left="6813" w:hanging="360"/>
      </w:pPr>
      <w:rPr/>
    </w:lvl>
    <w:lvl w:ilvl="8">
      <w:start w:val="1"/>
      <w:numFmt w:val="lowerRoman"/>
      <w:lvlText w:val="%9."/>
      <w:lvlJc w:val="right"/>
      <w:pPr>
        <w:ind w:left="7533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189" w:hanging="360"/>
      </w:pPr>
      <w:rPr/>
    </w:lvl>
    <w:lvl w:ilvl="1">
      <w:start w:val="1"/>
      <w:numFmt w:val="lowerLetter"/>
      <w:lvlText w:val="%2."/>
      <w:lvlJc w:val="left"/>
      <w:pPr>
        <w:ind w:left="3909" w:hanging="360"/>
      </w:pPr>
      <w:rPr/>
    </w:lvl>
    <w:lvl w:ilvl="2">
      <w:start w:val="1"/>
      <w:numFmt w:val="lowerRoman"/>
      <w:lvlText w:val="%3."/>
      <w:lvlJc w:val="right"/>
      <w:pPr>
        <w:ind w:left="4629" w:hanging="180"/>
      </w:pPr>
      <w:rPr/>
    </w:lvl>
    <w:lvl w:ilvl="3">
      <w:start w:val="1"/>
      <w:numFmt w:val="decimal"/>
      <w:lvlText w:val="%4."/>
      <w:lvlJc w:val="left"/>
      <w:pPr>
        <w:ind w:left="5349" w:hanging="360"/>
      </w:pPr>
      <w:rPr/>
    </w:lvl>
    <w:lvl w:ilvl="4">
      <w:start w:val="1"/>
      <w:numFmt w:val="lowerLetter"/>
      <w:lvlText w:val="%5."/>
      <w:lvlJc w:val="left"/>
      <w:pPr>
        <w:ind w:left="6069" w:hanging="360"/>
      </w:pPr>
      <w:rPr/>
    </w:lvl>
    <w:lvl w:ilvl="5">
      <w:start w:val="1"/>
      <w:numFmt w:val="lowerRoman"/>
      <w:lvlText w:val="%6."/>
      <w:lvlJc w:val="right"/>
      <w:pPr>
        <w:ind w:left="6789" w:hanging="180"/>
      </w:pPr>
      <w:rPr/>
    </w:lvl>
    <w:lvl w:ilvl="6">
      <w:start w:val="1"/>
      <w:numFmt w:val="decimal"/>
      <w:lvlText w:val="%7."/>
      <w:lvlJc w:val="left"/>
      <w:pPr>
        <w:ind w:left="7509" w:hanging="360"/>
      </w:pPr>
      <w:rPr/>
    </w:lvl>
    <w:lvl w:ilvl="7">
      <w:start w:val="1"/>
      <w:numFmt w:val="lowerLetter"/>
      <w:lvlText w:val="%8."/>
      <w:lvlJc w:val="left"/>
      <w:pPr>
        <w:ind w:left="8229" w:hanging="360"/>
      </w:pPr>
      <w:rPr/>
    </w:lvl>
    <w:lvl w:ilvl="8">
      <w:start w:val="1"/>
      <w:numFmt w:val="lowerRoman"/>
      <w:lvlText w:val="%9."/>
      <w:lvlJc w:val="right"/>
      <w:pPr>
        <w:ind w:left="894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189" w:hanging="360"/>
      </w:pPr>
      <w:rPr/>
    </w:lvl>
    <w:lvl w:ilvl="1">
      <w:start w:val="1"/>
      <w:numFmt w:val="lowerLetter"/>
      <w:lvlText w:val="%2."/>
      <w:lvlJc w:val="left"/>
      <w:pPr>
        <w:ind w:left="3909" w:hanging="360"/>
      </w:pPr>
      <w:rPr/>
    </w:lvl>
    <w:lvl w:ilvl="2">
      <w:start w:val="1"/>
      <w:numFmt w:val="lowerRoman"/>
      <w:lvlText w:val="%3."/>
      <w:lvlJc w:val="right"/>
      <w:pPr>
        <w:ind w:left="4629" w:hanging="180"/>
      </w:pPr>
      <w:rPr/>
    </w:lvl>
    <w:lvl w:ilvl="3">
      <w:start w:val="1"/>
      <w:numFmt w:val="decimal"/>
      <w:lvlText w:val="%4."/>
      <w:lvlJc w:val="left"/>
      <w:pPr>
        <w:ind w:left="5349" w:hanging="360"/>
      </w:pPr>
      <w:rPr/>
    </w:lvl>
    <w:lvl w:ilvl="4">
      <w:start w:val="1"/>
      <w:numFmt w:val="lowerLetter"/>
      <w:lvlText w:val="%5."/>
      <w:lvlJc w:val="left"/>
      <w:pPr>
        <w:ind w:left="6069" w:hanging="360"/>
      </w:pPr>
      <w:rPr/>
    </w:lvl>
    <w:lvl w:ilvl="5">
      <w:start w:val="1"/>
      <w:numFmt w:val="lowerRoman"/>
      <w:lvlText w:val="%6."/>
      <w:lvlJc w:val="right"/>
      <w:pPr>
        <w:ind w:left="6789" w:hanging="180"/>
      </w:pPr>
      <w:rPr/>
    </w:lvl>
    <w:lvl w:ilvl="6">
      <w:start w:val="1"/>
      <w:numFmt w:val="decimal"/>
      <w:lvlText w:val="%7."/>
      <w:lvlJc w:val="left"/>
      <w:pPr>
        <w:ind w:left="7509" w:hanging="360"/>
      </w:pPr>
      <w:rPr/>
    </w:lvl>
    <w:lvl w:ilvl="7">
      <w:start w:val="1"/>
      <w:numFmt w:val="lowerLetter"/>
      <w:lvlText w:val="%8."/>
      <w:lvlJc w:val="left"/>
      <w:pPr>
        <w:ind w:left="8229" w:hanging="360"/>
      </w:pPr>
      <w:rPr/>
    </w:lvl>
    <w:lvl w:ilvl="8">
      <w:start w:val="1"/>
      <w:numFmt w:val="lowerRoman"/>
      <w:lvlText w:val="%9."/>
      <w:lvlJc w:val="right"/>
      <w:pPr>
        <w:ind w:left="894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2496" w:hanging="360"/>
      </w:pPr>
      <w:rPr/>
    </w:lvl>
    <w:lvl w:ilvl="1">
      <w:start w:val="1"/>
      <w:numFmt w:val="lowerLetter"/>
      <w:lvlText w:val="%2."/>
      <w:lvlJc w:val="left"/>
      <w:pPr>
        <w:ind w:left="3216" w:hanging="360"/>
      </w:pPr>
      <w:rPr/>
    </w:lvl>
    <w:lvl w:ilvl="2">
      <w:start w:val="1"/>
      <w:numFmt w:val="lowerRoman"/>
      <w:lvlText w:val="%3."/>
      <w:lvlJc w:val="right"/>
      <w:pPr>
        <w:ind w:left="3936" w:hanging="180"/>
      </w:pPr>
      <w:rPr/>
    </w:lvl>
    <w:lvl w:ilvl="3">
      <w:start w:val="1"/>
      <w:numFmt w:val="decimal"/>
      <w:lvlText w:val="%4."/>
      <w:lvlJc w:val="left"/>
      <w:pPr>
        <w:ind w:left="4656" w:hanging="360"/>
      </w:pPr>
      <w:rPr/>
    </w:lvl>
    <w:lvl w:ilvl="4">
      <w:start w:val="1"/>
      <w:numFmt w:val="lowerLetter"/>
      <w:lvlText w:val="%5."/>
      <w:lvlJc w:val="left"/>
      <w:pPr>
        <w:ind w:left="5376" w:hanging="360"/>
      </w:pPr>
      <w:rPr/>
    </w:lvl>
    <w:lvl w:ilvl="5">
      <w:start w:val="1"/>
      <w:numFmt w:val="lowerRoman"/>
      <w:lvlText w:val="%6."/>
      <w:lvlJc w:val="right"/>
      <w:pPr>
        <w:ind w:left="6096" w:hanging="180"/>
      </w:pPr>
      <w:rPr/>
    </w:lvl>
    <w:lvl w:ilvl="6">
      <w:start w:val="1"/>
      <w:numFmt w:val="decimal"/>
      <w:lvlText w:val="%7."/>
      <w:lvlJc w:val="left"/>
      <w:pPr>
        <w:ind w:left="6816" w:hanging="360"/>
      </w:pPr>
      <w:rPr/>
    </w:lvl>
    <w:lvl w:ilvl="7">
      <w:start w:val="1"/>
      <w:numFmt w:val="lowerLetter"/>
      <w:lvlText w:val="%8."/>
      <w:lvlJc w:val="left"/>
      <w:pPr>
        <w:ind w:left="7536" w:hanging="360"/>
      </w:pPr>
      <w:rPr/>
    </w:lvl>
    <w:lvl w:ilvl="8">
      <w:start w:val="1"/>
      <w:numFmt w:val="lowerRoman"/>
      <w:lvlText w:val="%9."/>
      <w:lvlJc w:val="right"/>
      <w:pPr>
        <w:ind w:left="8256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773" w:hanging="360"/>
      </w:pPr>
      <w:rPr/>
    </w:lvl>
    <w:lvl w:ilvl="1">
      <w:start w:val="1"/>
      <w:numFmt w:val="lowerLetter"/>
      <w:lvlText w:val="%2."/>
      <w:lvlJc w:val="left"/>
      <w:pPr>
        <w:ind w:left="2493" w:hanging="360"/>
      </w:pPr>
      <w:rPr/>
    </w:lvl>
    <w:lvl w:ilvl="2">
      <w:start w:val="1"/>
      <w:numFmt w:val="lowerRoman"/>
      <w:lvlText w:val="%3."/>
      <w:lvlJc w:val="right"/>
      <w:pPr>
        <w:ind w:left="3213" w:hanging="180"/>
      </w:pPr>
      <w:rPr/>
    </w:lvl>
    <w:lvl w:ilvl="3">
      <w:start w:val="1"/>
      <w:numFmt w:val="decimal"/>
      <w:lvlText w:val="%4."/>
      <w:lvlJc w:val="left"/>
      <w:pPr>
        <w:ind w:left="3933" w:hanging="360"/>
      </w:pPr>
      <w:rPr/>
    </w:lvl>
    <w:lvl w:ilvl="4">
      <w:start w:val="1"/>
      <w:numFmt w:val="lowerLetter"/>
      <w:lvlText w:val="%5."/>
      <w:lvlJc w:val="left"/>
      <w:pPr>
        <w:ind w:left="4653" w:hanging="360"/>
      </w:pPr>
      <w:rPr/>
    </w:lvl>
    <w:lvl w:ilvl="5">
      <w:start w:val="1"/>
      <w:numFmt w:val="lowerRoman"/>
      <w:lvlText w:val="%6."/>
      <w:lvlJc w:val="right"/>
      <w:pPr>
        <w:ind w:left="5373" w:hanging="180"/>
      </w:pPr>
      <w:rPr/>
    </w:lvl>
    <w:lvl w:ilvl="6">
      <w:start w:val="1"/>
      <w:numFmt w:val="decimal"/>
      <w:lvlText w:val="%7."/>
      <w:lvlJc w:val="left"/>
      <w:pPr>
        <w:ind w:left="6093" w:hanging="360"/>
      </w:pPr>
      <w:rPr/>
    </w:lvl>
    <w:lvl w:ilvl="7">
      <w:start w:val="1"/>
      <w:numFmt w:val="lowerLetter"/>
      <w:lvlText w:val="%8."/>
      <w:lvlJc w:val="left"/>
      <w:pPr>
        <w:ind w:left="6813" w:hanging="360"/>
      </w:pPr>
      <w:rPr/>
    </w:lvl>
    <w:lvl w:ilvl="8">
      <w:start w:val="1"/>
      <w:numFmt w:val="lowerRoman"/>
      <w:lvlText w:val="%9."/>
      <w:lvlJc w:val="right"/>
      <w:pPr>
        <w:ind w:left="7533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773" w:hanging="360"/>
      </w:pPr>
      <w:rPr/>
    </w:lvl>
    <w:lvl w:ilvl="1">
      <w:start w:val="1"/>
      <w:numFmt w:val="lowerLetter"/>
      <w:lvlText w:val="%2."/>
      <w:lvlJc w:val="left"/>
      <w:pPr>
        <w:ind w:left="2493" w:hanging="360"/>
      </w:pPr>
      <w:rPr/>
    </w:lvl>
    <w:lvl w:ilvl="2">
      <w:start w:val="1"/>
      <w:numFmt w:val="lowerRoman"/>
      <w:lvlText w:val="%3."/>
      <w:lvlJc w:val="right"/>
      <w:pPr>
        <w:ind w:left="3213" w:hanging="180"/>
      </w:pPr>
      <w:rPr/>
    </w:lvl>
    <w:lvl w:ilvl="3">
      <w:start w:val="1"/>
      <w:numFmt w:val="decimal"/>
      <w:lvlText w:val="%4."/>
      <w:lvlJc w:val="left"/>
      <w:pPr>
        <w:ind w:left="3933" w:hanging="360"/>
      </w:pPr>
      <w:rPr/>
    </w:lvl>
    <w:lvl w:ilvl="4">
      <w:start w:val="1"/>
      <w:numFmt w:val="lowerLetter"/>
      <w:lvlText w:val="%5."/>
      <w:lvlJc w:val="left"/>
      <w:pPr>
        <w:ind w:left="4653" w:hanging="360"/>
      </w:pPr>
      <w:rPr/>
    </w:lvl>
    <w:lvl w:ilvl="5">
      <w:start w:val="1"/>
      <w:numFmt w:val="lowerRoman"/>
      <w:lvlText w:val="%6."/>
      <w:lvlJc w:val="right"/>
      <w:pPr>
        <w:ind w:left="5373" w:hanging="180"/>
      </w:pPr>
      <w:rPr/>
    </w:lvl>
    <w:lvl w:ilvl="6">
      <w:start w:val="1"/>
      <w:numFmt w:val="decimal"/>
      <w:lvlText w:val="%7."/>
      <w:lvlJc w:val="left"/>
      <w:pPr>
        <w:ind w:left="6093" w:hanging="360"/>
      </w:pPr>
      <w:rPr/>
    </w:lvl>
    <w:lvl w:ilvl="7">
      <w:start w:val="1"/>
      <w:numFmt w:val="lowerLetter"/>
      <w:lvlText w:val="%8."/>
      <w:lvlJc w:val="left"/>
      <w:pPr>
        <w:ind w:left="6813" w:hanging="360"/>
      </w:pPr>
      <w:rPr/>
    </w:lvl>
    <w:lvl w:ilvl="8">
      <w:start w:val="1"/>
      <w:numFmt w:val="lowerRoman"/>
      <w:lvlText w:val="%9."/>
      <w:lvlJc w:val="right"/>
      <w:pPr>
        <w:ind w:left="7533" w:hanging="180"/>
      </w:pPr>
      <w:rPr/>
    </w:lvl>
  </w:abstractNum>
  <w:abstractNum w:abstractNumId="7">
    <w:lvl w:ilvl="0">
      <w:start w:val="1"/>
      <w:numFmt w:val="bullet"/>
      <w:lvlText w:val="⮚"/>
      <w:lvlJc w:val="left"/>
      <w:pPr>
        <w:ind w:left="1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A003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A0032"/>
  </w:style>
  <w:style w:type="paragraph" w:styleId="Piedepgina">
    <w:name w:val="footer"/>
    <w:basedOn w:val="Normal"/>
    <w:link w:val="PiedepginaCar"/>
    <w:uiPriority w:val="99"/>
    <w:unhideWhenUsed w:val="1"/>
    <w:rsid w:val="00CA003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A0032"/>
  </w:style>
  <w:style w:type="paragraph" w:styleId="Prrafodelista">
    <w:name w:val="List Paragraph"/>
    <w:basedOn w:val="Normal"/>
    <w:uiPriority w:val="34"/>
    <w:qFormat w:val="1"/>
    <w:rsid w:val="007252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9BG/w2IQK8Mhsgj94uzat5iuqA==">AMUW2mX2r7WJzYSZFgb4KgI2JXG7MlRMSY+j1qHtv4CMltEskfCoSjtcLEBV06/XvlxGVfvxIQyT9+gV1TCo5blKT1U5VgqIqybIuS5uai5RXfOl8EzBnHAGoyLqofaYFm622P3UlB5Lu+sdi8SisxnO0T6M/FXcMN+/DakBVMWVa1I4ZvaPHAw=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2020-09-07T19:25:00Z</dcterms:created>
  <dc:creator>Diego Borlandi</dc:creator>
</cp:coreProperties>
</file>