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961" w:rsidRPr="00AB7AEE" w:rsidRDefault="0049737A">
      <w:pPr>
        <w:rPr>
          <w:u w:val="single"/>
          <w:lang w:val="es-ES"/>
        </w:rPr>
      </w:pPr>
      <w:r w:rsidRPr="00AB7AEE">
        <w:rPr>
          <w:b/>
          <w:bCs/>
          <w:u w:val="single"/>
          <w:lang w:val="es-ES"/>
        </w:rPr>
        <w:t>Modelo Físico:</w:t>
      </w:r>
    </w:p>
    <w:p w:rsidR="0049737A" w:rsidRPr="0049737A" w:rsidRDefault="0049737A">
      <w:pPr>
        <w:rPr>
          <w:b/>
          <w:bCs/>
          <w:i/>
          <w:iCs/>
          <w:lang w:val="es-ES"/>
        </w:rPr>
      </w:pPr>
      <w:r w:rsidRPr="0049737A">
        <w:rPr>
          <w:b/>
          <w:bCs/>
          <w:i/>
          <w:iCs/>
          <w:lang w:val="es-ES"/>
        </w:rPr>
        <w:tab/>
        <w:t>&gt;&gt; El modelo físico (relacional) representa la BD como una colección de relaciones:</w:t>
      </w:r>
    </w:p>
    <w:p w:rsidR="0049737A" w:rsidRDefault="0049737A" w:rsidP="0049737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Cada relación se parece a una tabla de valores, o a un archivo plano de registros.</w:t>
      </w:r>
    </w:p>
    <w:p w:rsidR="0049737A" w:rsidRDefault="0049737A" w:rsidP="0049737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 registro o un elemento de una relación (tabla) se denomina tupla.</w:t>
      </w:r>
    </w:p>
    <w:p w:rsidR="0049737A" w:rsidRDefault="0049737A" w:rsidP="0049737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 atributo mantiene su nombre.</w:t>
      </w:r>
    </w:p>
    <w:p w:rsidR="0049737A" w:rsidRDefault="0049737A" w:rsidP="0049737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Cada tabla de valores resultante se llama relación.</w:t>
      </w:r>
    </w:p>
    <w:p w:rsidR="0049737A" w:rsidRDefault="0049737A" w:rsidP="0049737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Cada relación se obtiene a partir de una entidad o una relación ER</w:t>
      </w:r>
      <w:r w:rsidR="00AB7AEE">
        <w:rPr>
          <w:lang w:val="es-ES"/>
        </w:rPr>
        <w:t xml:space="preserve"> </w:t>
      </w:r>
      <w:r w:rsidR="00AB7AEE" w:rsidRPr="00AB7AEE">
        <w:rPr>
          <w:lang w:val="es-ES"/>
        </w:rPr>
        <w:sym w:font="Wingdings" w:char="F0E0"/>
      </w:r>
      <w:r w:rsidR="00AB7AEE">
        <w:rPr>
          <w:lang w:val="es-ES"/>
        </w:rPr>
        <w:t xml:space="preserve"> ósea que las entidades o las relaciones de ER son pasadas a tablas</w:t>
      </w:r>
      <w:r>
        <w:rPr>
          <w:lang w:val="es-ES"/>
        </w:rPr>
        <w:t>.</w:t>
      </w:r>
    </w:p>
    <w:p w:rsidR="0049737A" w:rsidRDefault="0049737A" w:rsidP="0049737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tipo de datos que describe los tipos de valores para un atributo se llama </w:t>
      </w:r>
      <w:r>
        <w:rPr>
          <w:i/>
          <w:iCs/>
          <w:lang w:val="es-ES"/>
        </w:rPr>
        <w:t xml:space="preserve">dominio. </w:t>
      </w:r>
    </w:p>
    <w:p w:rsidR="0049737A" w:rsidRDefault="0049737A" w:rsidP="0049737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se debe confundir la palabra “relación” del modelo físico con la del modelo conceptual</w:t>
      </w:r>
      <w:r w:rsidR="00AB7AEE">
        <w:rPr>
          <w:lang w:val="es-ES"/>
        </w:rPr>
        <w:t xml:space="preserve"> ER</w:t>
      </w:r>
      <w:r>
        <w:rPr>
          <w:lang w:val="es-ES"/>
        </w:rPr>
        <w:t>, no son lo mismo.</w:t>
      </w:r>
    </w:p>
    <w:p w:rsidR="00AB7AEE" w:rsidRDefault="00AB7AEE" w:rsidP="00AB7AEE">
      <w:pPr>
        <w:rPr>
          <w:b/>
          <w:bCs/>
          <w:u w:val="single"/>
          <w:lang w:val="es-ES"/>
        </w:rPr>
      </w:pPr>
      <w:proofErr w:type="gramStart"/>
      <w:r w:rsidRPr="00AB7AEE">
        <w:rPr>
          <w:b/>
          <w:bCs/>
          <w:u w:val="single"/>
          <w:lang w:val="es-ES"/>
        </w:rPr>
        <w:t>Pasos a seguir</w:t>
      </w:r>
      <w:proofErr w:type="gramEnd"/>
      <w:r w:rsidRPr="00AB7AEE">
        <w:rPr>
          <w:b/>
          <w:bCs/>
          <w:u w:val="single"/>
          <w:lang w:val="es-ES"/>
        </w:rPr>
        <w:t xml:space="preserve"> para convertir al modelo físico relacional</w:t>
      </w:r>
      <w:r>
        <w:rPr>
          <w:b/>
          <w:bCs/>
          <w:u w:val="single"/>
          <w:lang w:val="es-ES"/>
        </w:rPr>
        <w:t xml:space="preserve"> </w:t>
      </w:r>
      <w:r w:rsidRPr="00AB7AEE">
        <w:rPr>
          <w:b/>
          <w:bCs/>
          <w:u w:val="single"/>
          <w:lang w:val="es-ES"/>
        </w:rPr>
        <w:sym w:font="Wingdings" w:char="F0E0"/>
      </w:r>
      <w:r>
        <w:rPr>
          <w:b/>
          <w:bCs/>
          <w:u w:val="single"/>
          <w:lang w:val="es-ES"/>
        </w:rPr>
        <w:t xml:space="preserve"> generación de tablas</w:t>
      </w:r>
      <w:r w:rsidRPr="00AB7AEE">
        <w:rPr>
          <w:b/>
          <w:bCs/>
          <w:u w:val="single"/>
          <w:lang w:val="es-ES"/>
        </w:rPr>
        <w:t>:</w:t>
      </w:r>
    </w:p>
    <w:p w:rsidR="00AB7AEE" w:rsidRDefault="00AB7AEE" w:rsidP="00AB7A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Eliminación de identificadores externos </w:t>
      </w:r>
      <w:r w:rsidRPr="00AB7AEE">
        <w:rPr>
          <w:lang w:val="es-ES"/>
        </w:rPr>
        <w:sym w:font="Wingdings" w:char="F0E0"/>
      </w:r>
      <w:r>
        <w:rPr>
          <w:lang w:val="es-ES"/>
        </w:rPr>
        <w:t xml:space="preserve"> sí hay. La tabla solo puede tener identificadores internos.</w:t>
      </w:r>
    </w:p>
    <w:p w:rsidR="00AB7AEE" w:rsidRDefault="00AB7AEE" w:rsidP="00AB7A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Selección de claves (se vuelve a usar el concepto de clave):</w:t>
      </w:r>
    </w:p>
    <w:p w:rsidR="00AB7AEE" w:rsidRDefault="00AB7AEE" w:rsidP="00AB7AE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Primaría</w:t>
      </w:r>
    </w:p>
    <w:p w:rsidR="00AB7AEE" w:rsidRDefault="00AB7AEE" w:rsidP="00AB7AE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Candidata</w:t>
      </w:r>
      <w:r w:rsidR="006963DF">
        <w:rPr>
          <w:lang w:val="es-ES"/>
        </w:rPr>
        <w:t xml:space="preserve"> (unívoca)</w:t>
      </w:r>
    </w:p>
    <w:p w:rsidR="00AB7AEE" w:rsidRDefault="00AB7AEE" w:rsidP="00AB7A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Conversión de entidades.</w:t>
      </w:r>
    </w:p>
    <w:p w:rsidR="00AB7AEE" w:rsidRDefault="00AB7AEE" w:rsidP="00AB7A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Relaciones.</w:t>
      </w:r>
    </w:p>
    <w:p w:rsidR="00AB7AEE" w:rsidRDefault="00AB7AEE" w:rsidP="00AB7AEE">
      <w:pPr>
        <w:ind w:left="360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1150" cy="971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DF" w:rsidRPr="006963DF" w:rsidRDefault="006963DF" w:rsidP="006963DF">
      <w:pPr>
        <w:rPr>
          <w:b/>
          <w:bCs/>
          <w:lang w:val="es-ES"/>
        </w:rPr>
      </w:pPr>
      <w:r w:rsidRPr="006963DF">
        <w:rPr>
          <w:b/>
          <w:bCs/>
          <w:lang w:val="es-ES"/>
        </w:rPr>
        <w:t>Tablas:</w:t>
      </w:r>
    </w:p>
    <w:p w:rsidR="006963DF" w:rsidRDefault="006963DF" w:rsidP="006963DF">
      <w:pPr>
        <w:rPr>
          <w:lang w:val="es-ES"/>
        </w:rPr>
      </w:pPr>
      <w:r>
        <w:rPr>
          <w:lang w:val="es-ES"/>
        </w:rPr>
        <w:tab/>
      </w:r>
      <w:r w:rsidRPr="006963DF">
        <w:rPr>
          <w:color w:val="FF0000"/>
          <w:lang w:val="es-ES"/>
        </w:rPr>
        <w:t>Alumnos</w:t>
      </w:r>
      <w:r>
        <w:rPr>
          <w:lang w:val="es-ES"/>
        </w:rPr>
        <w:t xml:space="preserve"> = (</w:t>
      </w:r>
      <w:proofErr w:type="spellStart"/>
      <w:proofErr w:type="gramStart"/>
      <w:r>
        <w:rPr>
          <w:lang w:val="es-ES"/>
        </w:rPr>
        <w:t>apellidoynombre,dni</w:t>
      </w:r>
      <w:proofErr w:type="gramEnd"/>
      <w:r>
        <w:rPr>
          <w:lang w:val="es-ES"/>
        </w:rPr>
        <w:t>,nroalumno</w:t>
      </w:r>
      <w:proofErr w:type="spellEnd"/>
      <w:r>
        <w:rPr>
          <w:lang w:val="es-ES"/>
        </w:rPr>
        <w:t xml:space="preserve">) </w:t>
      </w:r>
      <w:r w:rsidRPr="006963DF">
        <w:rPr>
          <w:lang w:val="es-ES"/>
        </w:rPr>
        <w:sym w:font="Wingdings" w:char="F0E0"/>
      </w:r>
      <w:r>
        <w:rPr>
          <w:lang w:val="es-ES"/>
        </w:rPr>
        <w:t xml:space="preserve"> teléfono no aparece </w:t>
      </w:r>
      <w:proofErr w:type="spellStart"/>
      <w:r>
        <w:rPr>
          <w:lang w:val="es-ES"/>
        </w:rPr>
        <w:t>xq</w:t>
      </w:r>
      <w:proofErr w:type="spellEnd"/>
      <w:r>
        <w:rPr>
          <w:lang w:val="es-ES"/>
        </w:rPr>
        <w:t xml:space="preserve"> se resolvió en el modelo lógico. </w:t>
      </w:r>
      <w:r w:rsidRPr="006963DF">
        <w:rPr>
          <w:lang w:val="es-ES"/>
        </w:rPr>
        <w:sym w:font="Wingdings" w:char="F0E0"/>
      </w:r>
      <w:r>
        <w:rPr>
          <w:lang w:val="es-ES"/>
        </w:rPr>
        <w:t xml:space="preserve"> tiene dos identificadores, cuál </w:t>
      </w:r>
      <w:proofErr w:type="gramStart"/>
      <w:r>
        <w:rPr>
          <w:lang w:val="es-ES"/>
        </w:rPr>
        <w:t xml:space="preserve">elegimos </w:t>
      </w:r>
      <w:r>
        <w:rPr>
          <w:lang w:val="es-ES"/>
        </w:rPr>
        <w:lastRenderedPageBreak/>
        <w:t>como</w:t>
      </w:r>
      <w:proofErr w:type="gramEnd"/>
      <w:r>
        <w:rPr>
          <w:lang w:val="es-ES"/>
        </w:rPr>
        <w:t xml:space="preserve"> Clave Primaria (se trata con hash) y cuál como Clave Candidata (clave unívoca, se trata con </w:t>
      </w:r>
      <w:proofErr w:type="spellStart"/>
      <w:r>
        <w:rPr>
          <w:lang w:val="es-ES"/>
        </w:rPr>
        <w:t>arboles</w:t>
      </w:r>
      <w:proofErr w:type="spellEnd"/>
      <w:r>
        <w:rPr>
          <w:lang w:val="es-ES"/>
        </w:rPr>
        <w:t>)?</w:t>
      </w:r>
    </w:p>
    <w:p w:rsidR="006963DF" w:rsidRDefault="006963DF" w:rsidP="006963D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Podría preguntarme: ¿Cuál clave se va a buscar más?, y en base a la respuesta, elegir la respuesta como clave primaría (por el método de hash se va a conseguir más rápido el dato), el problema es que nos vamos a olvidar de hacer búsquedas secuenciales EFICIENTES usando dicha clave primaria.</w:t>
      </w:r>
    </w:p>
    <w:p w:rsidR="006963DF" w:rsidRDefault="006963DF" w:rsidP="006963D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clave primaria está propensa a errores (no está bueno).</w:t>
      </w:r>
    </w:p>
    <w:p w:rsidR="006963DF" w:rsidRPr="006963DF" w:rsidRDefault="006963DF" w:rsidP="006963D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Desde fines del siglo pasado se propone que el atributo que sea clave primaría sea el atributo </w:t>
      </w:r>
      <w:r>
        <w:rPr>
          <w:b/>
          <w:bCs/>
          <w:lang w:val="es-ES"/>
        </w:rPr>
        <w:t>AUTOINCREMENTAL.</w:t>
      </w:r>
    </w:p>
    <w:p w:rsidR="006963DF" w:rsidRDefault="006963DF" w:rsidP="006963D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¿Qué significa esto?:</w:t>
      </w:r>
    </w:p>
    <w:p w:rsidR="006963DF" w:rsidRDefault="006963DF" w:rsidP="006963DF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Significa definir en cada tabla un nuevo atributo que hasta ese momento no estaba presente en el modelo.</w:t>
      </w:r>
    </w:p>
    <w:p w:rsidR="006963DF" w:rsidRDefault="006963DF" w:rsidP="006963DF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Dicho atributo va a ser manipulado por el DBMS (el DBMS le pone </w:t>
      </w:r>
      <w:r w:rsidR="004C1599">
        <w:rPr>
          <w:lang w:val="es-ES"/>
        </w:rPr>
        <w:t xml:space="preserve">un </w:t>
      </w:r>
      <w:r>
        <w:rPr>
          <w:lang w:val="es-ES"/>
        </w:rPr>
        <w:t xml:space="preserve">valor NUNCA REPETIDO) </w:t>
      </w:r>
      <w:r w:rsidRPr="006963DF">
        <w:rPr>
          <w:lang w:val="es-ES"/>
        </w:rPr>
        <w:sym w:font="Wingdings" w:char="F0E0"/>
      </w:r>
      <w:r>
        <w:rPr>
          <w:lang w:val="es-ES"/>
        </w:rPr>
        <w:t xml:space="preserve"> va a ser ideal porque: está manejado por la DBMS, permite búsquedas eficientes y está más allá del usuario</w:t>
      </w:r>
      <w:r w:rsidR="004C1599">
        <w:rPr>
          <w:lang w:val="es-ES"/>
        </w:rPr>
        <w:t xml:space="preserve"> (el usuario no sabe qué existe)</w:t>
      </w:r>
      <w:r>
        <w:rPr>
          <w:lang w:val="es-ES"/>
        </w:rPr>
        <w:t>.</w:t>
      </w:r>
    </w:p>
    <w:p w:rsidR="004C1599" w:rsidRDefault="004C1599" w:rsidP="006963DF">
      <w:pPr>
        <w:pStyle w:val="Prrafodelista"/>
        <w:numPr>
          <w:ilvl w:val="1"/>
          <w:numId w:val="3"/>
        </w:numPr>
        <w:rPr>
          <w:b/>
          <w:bCs/>
          <w:lang w:val="es-ES"/>
        </w:rPr>
      </w:pPr>
      <w:r>
        <w:rPr>
          <w:lang w:val="es-ES"/>
        </w:rPr>
        <w:t xml:space="preserve">Por lo tanto, </w:t>
      </w:r>
      <w:r w:rsidRPr="004C1599">
        <w:rPr>
          <w:b/>
          <w:bCs/>
          <w:lang w:val="es-ES"/>
        </w:rPr>
        <w:t>LA CLAVE PRIMARÍA DEBE SER UN VALOR AUTOINCREMENTAL</w:t>
      </w:r>
      <w:r>
        <w:rPr>
          <w:b/>
          <w:bCs/>
          <w:lang w:val="es-ES"/>
        </w:rPr>
        <w:t>.</w:t>
      </w:r>
    </w:p>
    <w:p w:rsidR="004C1599" w:rsidRPr="004C1599" w:rsidRDefault="004C1599" w:rsidP="006963DF">
      <w:pPr>
        <w:pStyle w:val="Prrafodelista"/>
        <w:numPr>
          <w:ilvl w:val="1"/>
          <w:numId w:val="3"/>
        </w:numPr>
        <w:rPr>
          <w:b/>
          <w:bCs/>
          <w:lang w:val="es-ES"/>
        </w:rPr>
      </w:pPr>
      <w:r>
        <w:rPr>
          <w:lang w:val="es-ES"/>
        </w:rPr>
        <w:t>Los identificadores restantes pasan a ser claves candidatas.</w:t>
      </w:r>
    </w:p>
    <w:p w:rsidR="006963DF" w:rsidRDefault="006963DF" w:rsidP="006963DF">
      <w:pPr>
        <w:rPr>
          <w:lang w:val="es-ES"/>
        </w:rPr>
      </w:pPr>
      <w:r>
        <w:rPr>
          <w:lang w:val="es-ES"/>
        </w:rPr>
        <w:tab/>
      </w:r>
      <w:r w:rsidRPr="006963DF">
        <w:rPr>
          <w:color w:val="FF0000"/>
          <w:lang w:val="es-ES"/>
        </w:rPr>
        <w:t>Materias</w:t>
      </w:r>
      <w:r>
        <w:rPr>
          <w:lang w:val="es-ES"/>
        </w:rPr>
        <w:t xml:space="preserve"> = (nombre, </w:t>
      </w:r>
      <w:proofErr w:type="spellStart"/>
      <w:r>
        <w:rPr>
          <w:lang w:val="es-ES"/>
        </w:rPr>
        <w:t>añocurso</w:t>
      </w:r>
      <w:proofErr w:type="spellEnd"/>
      <w:r>
        <w:rPr>
          <w:lang w:val="es-ES"/>
        </w:rPr>
        <w:t>)</w:t>
      </w:r>
    </w:p>
    <w:p w:rsidR="004C1599" w:rsidRDefault="004C1599" w:rsidP="006963DF">
      <w:pPr>
        <w:rPr>
          <w:lang w:val="es-ES"/>
        </w:rPr>
      </w:pPr>
      <w:r>
        <w:rPr>
          <w:b/>
          <w:bCs/>
          <w:lang w:val="es-ES"/>
        </w:rPr>
        <w:t xml:space="preserve">Después de haber explicado el atributo </w:t>
      </w:r>
      <w:proofErr w:type="spellStart"/>
      <w:r>
        <w:rPr>
          <w:b/>
          <w:bCs/>
          <w:lang w:val="es-ES"/>
        </w:rPr>
        <w:t>autoincremental</w:t>
      </w:r>
      <w:proofErr w:type="spellEnd"/>
      <w:r>
        <w:rPr>
          <w:b/>
          <w:bCs/>
          <w:lang w:val="es-ES"/>
        </w:rPr>
        <w:t>:</w:t>
      </w:r>
      <w:r>
        <w:rPr>
          <w:lang w:val="es-ES"/>
        </w:rPr>
        <w:t xml:space="preserve"> (En azul subrayado: </w:t>
      </w:r>
      <w:proofErr w:type="spellStart"/>
      <w:r>
        <w:rPr>
          <w:lang w:val="es-ES"/>
        </w:rPr>
        <w:t>autoincremental</w:t>
      </w:r>
      <w:proofErr w:type="spellEnd"/>
      <w:r>
        <w:rPr>
          <w:lang w:val="es-ES"/>
        </w:rPr>
        <w:t>, en rojo: candidata)</w:t>
      </w:r>
    </w:p>
    <w:p w:rsidR="004C1599" w:rsidRDefault="004C1599" w:rsidP="006963DF">
      <w:pPr>
        <w:rPr>
          <w:lang w:val="es-ES"/>
        </w:rPr>
      </w:pPr>
      <w:r>
        <w:rPr>
          <w:lang w:val="es-ES"/>
        </w:rPr>
        <w:tab/>
        <w:t>Alumnos = (</w:t>
      </w:r>
      <w:proofErr w:type="spellStart"/>
      <w:r w:rsidRPr="004C1599">
        <w:rPr>
          <w:color w:val="00B0F0"/>
          <w:u w:val="single"/>
          <w:lang w:val="es-ES"/>
        </w:rPr>
        <w:t>id_alumno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nombreyapellido</w:t>
      </w:r>
      <w:proofErr w:type="spellEnd"/>
      <w:r>
        <w:rPr>
          <w:lang w:val="es-ES"/>
        </w:rPr>
        <w:t xml:space="preserve">, </w:t>
      </w:r>
      <w:proofErr w:type="spellStart"/>
      <w:r w:rsidRPr="004C1599">
        <w:rPr>
          <w:color w:val="FF0000"/>
          <w:lang w:val="es-ES"/>
        </w:rPr>
        <w:t>dni</w:t>
      </w:r>
      <w:proofErr w:type="spellEnd"/>
      <w:r w:rsidRPr="004C1599">
        <w:rPr>
          <w:color w:val="FF0000"/>
          <w:lang w:val="es-ES"/>
        </w:rPr>
        <w:t xml:space="preserve">, </w:t>
      </w:r>
      <w:proofErr w:type="spellStart"/>
      <w:r w:rsidRPr="004C1599">
        <w:rPr>
          <w:color w:val="FF0000"/>
          <w:lang w:val="es-ES"/>
        </w:rPr>
        <w:t>nro_alumno</w:t>
      </w:r>
      <w:proofErr w:type="spellEnd"/>
      <w:r>
        <w:rPr>
          <w:lang w:val="es-ES"/>
        </w:rPr>
        <w:t>)</w:t>
      </w:r>
    </w:p>
    <w:p w:rsidR="004C1599" w:rsidRDefault="004C1599" w:rsidP="006963DF">
      <w:pPr>
        <w:rPr>
          <w:lang w:val="es-ES"/>
        </w:rPr>
      </w:pPr>
      <w:r>
        <w:rPr>
          <w:lang w:val="es-ES"/>
        </w:rPr>
        <w:tab/>
        <w:t>Materias = (</w:t>
      </w:r>
      <w:proofErr w:type="spellStart"/>
      <w:r w:rsidRPr="004C1599">
        <w:rPr>
          <w:color w:val="00B0F0"/>
          <w:u w:val="single"/>
          <w:lang w:val="es-ES"/>
        </w:rPr>
        <w:t>id_materia</w:t>
      </w:r>
      <w:proofErr w:type="spellEnd"/>
      <w:r>
        <w:rPr>
          <w:lang w:val="es-ES"/>
        </w:rPr>
        <w:t xml:space="preserve">, </w:t>
      </w:r>
      <w:r w:rsidRPr="004C1599">
        <w:rPr>
          <w:color w:val="FF0000"/>
          <w:lang w:val="es-ES"/>
        </w:rPr>
        <w:t>nombre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añocurso</w:t>
      </w:r>
      <w:proofErr w:type="spellEnd"/>
      <w:r>
        <w:rPr>
          <w:lang w:val="es-ES"/>
        </w:rPr>
        <w:t>)</w:t>
      </w:r>
    </w:p>
    <w:p w:rsidR="004C1599" w:rsidRDefault="004C1599" w:rsidP="006963DF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¿Por qué se llama </w:t>
      </w:r>
      <w:proofErr w:type="spellStart"/>
      <w:r>
        <w:rPr>
          <w:lang w:val="es-ES"/>
        </w:rPr>
        <w:t>id_nombre_entidad_singular</w:t>
      </w:r>
      <w:proofErr w:type="spellEnd"/>
      <w:r>
        <w:rPr>
          <w:lang w:val="es-ES"/>
        </w:rPr>
        <w:t>? Id = identificador, _ (espaciado).</w:t>
      </w:r>
    </w:p>
    <w:p w:rsidR="004C1599" w:rsidRDefault="003C62BC" w:rsidP="006963DF">
      <w:pPr>
        <w:rPr>
          <w:lang w:val="es-ES"/>
        </w:rPr>
      </w:pPr>
      <w:r>
        <w:rPr>
          <w:lang w:val="es-ES"/>
        </w:rPr>
        <w:t>¿Qué hacemos con las relaciones?</w:t>
      </w:r>
    </w:p>
    <w:p w:rsidR="003C62BC" w:rsidRDefault="003C62BC" w:rsidP="003C62B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Analizaremos:</w:t>
      </w:r>
    </w:p>
    <w:p w:rsidR="003C62BC" w:rsidRDefault="003C62BC" w:rsidP="003C62B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Cardinalidad muchos a muchos.</w:t>
      </w:r>
    </w:p>
    <w:p w:rsidR="003C62BC" w:rsidRDefault="003C62BC" w:rsidP="003C62B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Cardinalidad uno a muchos.</w:t>
      </w:r>
    </w:p>
    <w:p w:rsidR="003C62BC" w:rsidRDefault="003C62BC" w:rsidP="003C62BC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lastRenderedPageBreak/>
        <w:t>Clave foránea: atributo/s de una tabla que en otra tabla es/son CP y que sirven para establecer una unión entre ambas estructuras.</w:t>
      </w:r>
    </w:p>
    <w:p w:rsidR="003C62BC" w:rsidRDefault="003C62BC" w:rsidP="003C62BC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Cobertura total.</w:t>
      </w:r>
    </w:p>
    <w:p w:rsidR="003C62BC" w:rsidRDefault="003C62BC" w:rsidP="003C62BC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Cobertura parcial.</w:t>
      </w:r>
    </w:p>
    <w:p w:rsidR="003C62BC" w:rsidRDefault="003C62BC" w:rsidP="003C62B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Relaciones recursivas.</w:t>
      </w:r>
    </w:p>
    <w:p w:rsidR="003C62BC" w:rsidRDefault="003C62BC" w:rsidP="003C62B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Relaciones ternarias.</w:t>
      </w:r>
    </w:p>
    <w:p w:rsidR="00841763" w:rsidRPr="00841763" w:rsidRDefault="00841763" w:rsidP="0084176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400040" cy="29711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99" w:rsidRDefault="00841763" w:rsidP="0084176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Como cursa no tiene una clave unívoca, podemos concatenar en el modelo físico: Un alumno está en una materia en un año determinado (no se repite) </w:t>
      </w:r>
      <w:r w:rsidRPr="00841763">
        <w:rPr>
          <w:lang w:val="es-ES"/>
        </w:rPr>
        <w:sym w:font="Wingdings" w:char="F0E0"/>
      </w:r>
      <w:r>
        <w:rPr>
          <w:lang w:val="es-ES"/>
        </w:rPr>
        <w:t xml:space="preserve"> puedo formarlo como clave candidata: </w:t>
      </w:r>
      <w:proofErr w:type="spellStart"/>
      <w:r>
        <w:rPr>
          <w:lang w:val="es-ES"/>
        </w:rPr>
        <w:t>id_</w:t>
      </w:r>
      <w:proofErr w:type="gramStart"/>
      <w:r>
        <w:rPr>
          <w:lang w:val="es-ES"/>
        </w:rPr>
        <w:t>alumno,id</w:t>
      </w:r>
      <w:proofErr w:type="gramEnd"/>
      <w:r>
        <w:rPr>
          <w:lang w:val="es-ES"/>
        </w:rPr>
        <w:t>_matería,añoquesecursa</w:t>
      </w:r>
      <w:proofErr w:type="spellEnd"/>
      <w:r>
        <w:rPr>
          <w:lang w:val="es-ES"/>
        </w:rPr>
        <w:t>.</w:t>
      </w:r>
    </w:p>
    <w:p w:rsidR="00B655D0" w:rsidRDefault="00B655D0" w:rsidP="0084176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¿Es un buen nombre “Cursa” para una tabla?</w:t>
      </w:r>
    </w:p>
    <w:p w:rsidR="00B655D0" w:rsidRDefault="00B655D0" w:rsidP="00B655D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Las relaciones cuando las pasamos a tabla podemos denominarlas concatenando las entidades que componen la relación.</w:t>
      </w:r>
    </w:p>
    <w:p w:rsidR="00B655D0" w:rsidRDefault="00B655D0" w:rsidP="00B655D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Por lo tanto:</w:t>
      </w:r>
    </w:p>
    <w:p w:rsidR="00B655D0" w:rsidRDefault="00B655D0" w:rsidP="00B655D0">
      <w:pPr>
        <w:pStyle w:val="Prrafodelista"/>
        <w:numPr>
          <w:ilvl w:val="2"/>
          <w:numId w:val="4"/>
        </w:numPr>
        <w:pBdr>
          <w:bottom w:val="single" w:sz="6" w:space="1" w:color="auto"/>
        </w:pBdr>
        <w:rPr>
          <w:lang w:val="es-ES"/>
        </w:rPr>
      </w:pPr>
      <w:proofErr w:type="spellStart"/>
      <w:r w:rsidRPr="00B655D0">
        <w:rPr>
          <w:highlight w:val="yellow"/>
          <w:lang w:val="es-ES"/>
        </w:rPr>
        <w:t>Alumnos_Materias</w:t>
      </w:r>
      <w:proofErr w:type="spellEnd"/>
      <w:r w:rsidRPr="00B655D0">
        <w:rPr>
          <w:highlight w:val="yellow"/>
          <w:lang w:val="es-ES"/>
        </w:rPr>
        <w:t xml:space="preserve"> = (</w:t>
      </w:r>
      <w:proofErr w:type="spellStart"/>
      <w:r w:rsidRPr="00B655D0">
        <w:rPr>
          <w:highlight w:val="yellow"/>
          <w:lang w:val="es-ES"/>
        </w:rPr>
        <w:t>id_alumnomateria</w:t>
      </w:r>
      <w:proofErr w:type="spellEnd"/>
      <w:r w:rsidRPr="00B655D0">
        <w:rPr>
          <w:highlight w:val="yellow"/>
          <w:lang w:val="es-ES"/>
        </w:rPr>
        <w:t xml:space="preserve">, </w:t>
      </w:r>
      <w:proofErr w:type="spellStart"/>
      <w:r w:rsidRPr="00B655D0">
        <w:rPr>
          <w:highlight w:val="yellow"/>
          <w:lang w:val="es-ES"/>
        </w:rPr>
        <w:t>id_alumno</w:t>
      </w:r>
      <w:proofErr w:type="spellEnd"/>
      <w:r w:rsidRPr="00B655D0">
        <w:rPr>
          <w:highlight w:val="yellow"/>
          <w:lang w:val="es-ES"/>
        </w:rPr>
        <w:t xml:space="preserve">, </w:t>
      </w:r>
      <w:proofErr w:type="spellStart"/>
      <w:r w:rsidRPr="00B655D0">
        <w:rPr>
          <w:highlight w:val="yellow"/>
          <w:lang w:val="es-ES"/>
        </w:rPr>
        <w:t>id_materia</w:t>
      </w:r>
      <w:proofErr w:type="spellEnd"/>
      <w:r w:rsidRPr="00B655D0">
        <w:rPr>
          <w:highlight w:val="yellow"/>
          <w:lang w:val="es-ES"/>
        </w:rPr>
        <w:t xml:space="preserve">, </w:t>
      </w:r>
      <w:proofErr w:type="spellStart"/>
      <w:r w:rsidRPr="00B655D0">
        <w:rPr>
          <w:highlight w:val="yellow"/>
          <w:lang w:val="es-ES"/>
        </w:rPr>
        <w:t>resultadoobtenido</w:t>
      </w:r>
      <w:proofErr w:type="spellEnd"/>
      <w:r w:rsidRPr="00B655D0">
        <w:rPr>
          <w:highlight w:val="yellow"/>
          <w:lang w:val="es-ES"/>
        </w:rPr>
        <w:t xml:space="preserve">, </w:t>
      </w:r>
      <w:proofErr w:type="spellStart"/>
      <w:r w:rsidRPr="00B655D0">
        <w:rPr>
          <w:highlight w:val="yellow"/>
          <w:lang w:val="es-ES"/>
        </w:rPr>
        <w:t>añoquesecursa</w:t>
      </w:r>
      <w:proofErr w:type="spellEnd"/>
      <w:r w:rsidRPr="00B655D0">
        <w:rPr>
          <w:highlight w:val="yellow"/>
          <w:lang w:val="es-ES"/>
        </w:rPr>
        <w:t>)</w:t>
      </w:r>
      <w:r>
        <w:rPr>
          <w:lang w:val="es-ES"/>
        </w:rPr>
        <w:t xml:space="preserve"> </w:t>
      </w:r>
      <w:r w:rsidRPr="00B655D0">
        <w:rPr>
          <w:lang w:val="es-ES"/>
        </w:rPr>
        <w:sym w:font="Wingdings" w:char="F0E0"/>
      </w:r>
      <w:r>
        <w:rPr>
          <w:lang w:val="es-ES"/>
        </w:rPr>
        <w:t xml:space="preserve"> anterior nombre: cursa.</w:t>
      </w:r>
    </w:p>
    <w:p w:rsidR="00B655D0" w:rsidRPr="00A813B8" w:rsidRDefault="00A813B8" w:rsidP="00A813B8">
      <w:pPr>
        <w:rPr>
          <w:lang w:val="es-ES"/>
        </w:rPr>
      </w:pPr>
      <w:r w:rsidRPr="00A813B8">
        <w:rPr>
          <w:b/>
          <w:bCs/>
          <w:lang w:val="es-ES"/>
        </w:rPr>
        <w:t>Clave foránea e integridad referencial</w:t>
      </w:r>
      <w:r>
        <w:rPr>
          <w:lang w:val="es-ES"/>
        </w:rPr>
        <w:t>:</w:t>
      </w:r>
    </w:p>
    <w:p w:rsidR="00841763" w:rsidRDefault="00A813B8" w:rsidP="00A813B8">
      <w:pPr>
        <w:rPr>
          <w:lang w:val="es-ES"/>
        </w:rPr>
      </w:pPr>
      <w:r>
        <w:rPr>
          <w:lang w:val="es-ES"/>
        </w:rPr>
        <w:tab/>
        <w:t xml:space="preserve">CF </w:t>
      </w:r>
      <w:r w:rsidRPr="00A813B8">
        <w:rPr>
          <w:lang w:val="es-ES"/>
        </w:rPr>
        <w:sym w:font="Wingdings" w:char="F0E0"/>
      </w:r>
      <w:r>
        <w:rPr>
          <w:lang w:val="es-ES"/>
        </w:rPr>
        <w:t xml:space="preserve"> </w:t>
      </w:r>
      <w:r>
        <w:rPr>
          <w:lang w:val="es-ES"/>
        </w:rPr>
        <w:t>atributo/s de una tabla que en otra tabla es/son CP y que sirven para establecer una unión entre ambas estructuras.</w:t>
      </w:r>
    </w:p>
    <w:p w:rsidR="00A813B8" w:rsidRDefault="00A813B8" w:rsidP="00A813B8">
      <w:pPr>
        <w:rPr>
          <w:lang w:val="es-ES"/>
        </w:rPr>
      </w:pPr>
      <w:r>
        <w:rPr>
          <w:lang w:val="es-ES"/>
        </w:rPr>
        <w:lastRenderedPageBreak/>
        <w:tab/>
        <w:t>Ejemplo:</w:t>
      </w:r>
    </w:p>
    <w:p w:rsidR="00A813B8" w:rsidRDefault="00A813B8" w:rsidP="00A813B8">
      <w:pPr>
        <w:rPr>
          <w:lang w:val="es-ES"/>
        </w:rPr>
      </w:pPr>
      <w:r>
        <w:rPr>
          <w:lang w:val="es-ES"/>
        </w:rPr>
        <w:t>Alumnos = (</w:t>
      </w:r>
      <w:r w:rsidRPr="00A813B8">
        <w:rPr>
          <w:highlight w:val="yellow"/>
          <w:u w:val="single"/>
          <w:lang w:val="es-ES"/>
        </w:rPr>
        <w:t>ID_ALUMNO</w:t>
      </w:r>
      <w:r>
        <w:rPr>
          <w:lang w:val="es-ES"/>
        </w:rPr>
        <w:t xml:space="preserve">, nombre y apellido, 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nro</w:t>
      </w:r>
      <w:proofErr w:type="spellEnd"/>
      <w:r>
        <w:rPr>
          <w:lang w:val="es-ES"/>
        </w:rPr>
        <w:t xml:space="preserve"> alumno).</w:t>
      </w:r>
    </w:p>
    <w:p w:rsidR="00A813B8" w:rsidRDefault="00A813B8" w:rsidP="00A813B8">
      <w:pPr>
        <w:rPr>
          <w:lang w:val="es-ES"/>
        </w:rPr>
      </w:pPr>
      <w:r>
        <w:rPr>
          <w:lang w:val="es-ES"/>
        </w:rPr>
        <w:t>Materias = (</w:t>
      </w:r>
      <w:r w:rsidRPr="00A813B8">
        <w:rPr>
          <w:highlight w:val="green"/>
          <w:u w:val="single"/>
          <w:lang w:val="es-ES"/>
        </w:rPr>
        <w:t>ID_MATERIA</w:t>
      </w:r>
      <w:r>
        <w:rPr>
          <w:lang w:val="es-ES"/>
        </w:rPr>
        <w:t xml:space="preserve">, nombre, </w:t>
      </w:r>
      <w:proofErr w:type="spellStart"/>
      <w:r>
        <w:rPr>
          <w:lang w:val="es-ES"/>
        </w:rPr>
        <w:t>añocurso</w:t>
      </w:r>
      <w:proofErr w:type="spellEnd"/>
      <w:r>
        <w:rPr>
          <w:lang w:val="es-ES"/>
        </w:rPr>
        <w:t>).</w:t>
      </w:r>
    </w:p>
    <w:p w:rsidR="00A813B8" w:rsidRDefault="00A813B8" w:rsidP="00A813B8">
      <w:pPr>
        <w:rPr>
          <w:lang w:val="es-ES"/>
        </w:rPr>
      </w:pPr>
      <w:proofErr w:type="spellStart"/>
      <w:r>
        <w:rPr>
          <w:lang w:val="es-ES"/>
        </w:rPr>
        <w:t>Alumnos_Materias</w:t>
      </w:r>
      <w:proofErr w:type="spellEnd"/>
      <w:r>
        <w:rPr>
          <w:lang w:val="es-ES"/>
        </w:rPr>
        <w:t xml:space="preserve"> = (</w:t>
      </w:r>
      <w:r w:rsidRPr="00A813B8">
        <w:rPr>
          <w:u w:val="single"/>
          <w:lang w:val="es-ES"/>
        </w:rPr>
        <w:t>ID_ALUMNOMATERIA</w:t>
      </w:r>
      <w:r>
        <w:rPr>
          <w:lang w:val="es-ES"/>
        </w:rPr>
        <w:t xml:space="preserve">, </w:t>
      </w:r>
      <w:r w:rsidRPr="00A813B8">
        <w:rPr>
          <w:highlight w:val="yellow"/>
          <w:u w:val="single"/>
          <w:lang w:val="es-ES"/>
        </w:rPr>
        <w:t>ID_ALUMNO</w:t>
      </w:r>
      <w:r>
        <w:rPr>
          <w:lang w:val="es-ES"/>
        </w:rPr>
        <w:t xml:space="preserve">, </w:t>
      </w:r>
      <w:r w:rsidRPr="00A813B8">
        <w:rPr>
          <w:highlight w:val="green"/>
          <w:u w:val="single"/>
          <w:lang w:val="es-ES"/>
        </w:rPr>
        <w:t>ID_MATERIA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resultadoobtenido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añoquesecursa</w:t>
      </w:r>
      <w:proofErr w:type="spellEnd"/>
      <w:r>
        <w:rPr>
          <w:lang w:val="es-ES"/>
        </w:rPr>
        <w:t xml:space="preserve">) </w:t>
      </w:r>
      <w:r w:rsidRPr="00A813B8">
        <w:rPr>
          <w:lang w:val="es-ES"/>
        </w:rPr>
        <w:sym w:font="Wingdings" w:char="F0E0"/>
      </w:r>
      <w:r>
        <w:rPr>
          <w:lang w:val="es-ES"/>
        </w:rPr>
        <w:t xml:space="preserve"> ID_ALUMNO, ID_MATERIA SON CLAVES FORÁNEAS. Las claves foráneas suelen ser claves secundarias.</w:t>
      </w:r>
    </w:p>
    <w:p w:rsidR="00A813B8" w:rsidRDefault="00A813B8" w:rsidP="00A813B8">
      <w:pPr>
        <w:rPr>
          <w:lang w:val="es-ES"/>
        </w:rPr>
      </w:pPr>
    </w:p>
    <w:p w:rsidR="00A813B8" w:rsidRDefault="00A813B8" w:rsidP="00A813B8">
      <w:pPr>
        <w:rPr>
          <w:lang w:val="es-ES"/>
        </w:rPr>
      </w:pPr>
      <w:r w:rsidRPr="000C49E9">
        <w:rPr>
          <w:color w:val="FF0000"/>
          <w:lang w:val="es-ES"/>
        </w:rPr>
        <w:t>Concepto de integridad referencial</w:t>
      </w:r>
      <w:r>
        <w:rPr>
          <w:lang w:val="es-ES"/>
        </w:rPr>
        <w:t>:</w:t>
      </w:r>
    </w:p>
    <w:p w:rsidR="00A813B8" w:rsidRDefault="00A813B8" w:rsidP="00A813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Propiedad deseable de las BD.</w:t>
      </w:r>
    </w:p>
    <w:p w:rsidR="00A813B8" w:rsidRDefault="00A813B8" w:rsidP="00A813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Asegura que un valor que aparece para un atributo en una </w:t>
      </w:r>
      <w:proofErr w:type="gramStart"/>
      <w:r>
        <w:rPr>
          <w:lang w:val="es-ES"/>
        </w:rPr>
        <w:t>tabla,</w:t>
      </w:r>
      <w:proofErr w:type="gramEnd"/>
      <w:r>
        <w:rPr>
          <w:lang w:val="es-ES"/>
        </w:rPr>
        <w:t xml:space="preserve"> aparezca además en otra tabla.</w:t>
      </w:r>
    </w:p>
    <w:p w:rsidR="000C49E9" w:rsidRDefault="000C49E9" w:rsidP="000C49E9">
      <w:pPr>
        <w:pStyle w:val="Prrafodelista"/>
        <w:numPr>
          <w:ilvl w:val="0"/>
          <w:numId w:val="1"/>
        </w:numPr>
        <w:rPr>
          <w:lang w:val="es-ES"/>
        </w:rPr>
      </w:pPr>
      <w:r w:rsidRPr="000C49E9">
        <w:rPr>
          <w:lang w:val="es-ES"/>
        </w:rPr>
        <w:t>La misma significa que la clave externa de una tabla de referencia siempre debe aludir a una fila válida de la tabla a la que se haga referencia. La integridad referencial garantiza que la relación entre dos tablas permanezca sincronizada durante las operaciones de actualización y eliminación</w:t>
      </w:r>
      <w:r>
        <w:rPr>
          <w:lang w:val="es-ES"/>
        </w:rPr>
        <w:t>.</w:t>
      </w:r>
    </w:p>
    <w:p w:rsidR="00227CE2" w:rsidRDefault="00227CE2" w:rsidP="00227C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encarga de definir restricciones a lo que se puede y no se puede hacer.</w:t>
      </w:r>
    </w:p>
    <w:p w:rsidR="00227CE2" w:rsidRDefault="00227CE2" w:rsidP="00227C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4 tipos de IR:</w:t>
      </w:r>
    </w:p>
    <w:p w:rsidR="00227CE2" w:rsidRDefault="00227CE2" w:rsidP="00227CE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Restringir operación.</w:t>
      </w:r>
    </w:p>
    <w:p w:rsidR="00227CE2" w:rsidRDefault="00227CE2" w:rsidP="00227CE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Realizar operación en cascada.</w:t>
      </w:r>
    </w:p>
    <w:p w:rsidR="00227CE2" w:rsidRDefault="00227CE2" w:rsidP="00227CE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Clave foránea en nulo.</w:t>
      </w:r>
    </w:p>
    <w:p w:rsidR="00227CE2" w:rsidRPr="00227CE2" w:rsidRDefault="00227CE2" w:rsidP="00227CE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 hacer nada.</w:t>
      </w:r>
    </w:p>
    <w:p w:rsidR="00227CE2" w:rsidRDefault="00227CE2" w:rsidP="00227CE2">
      <w:pPr>
        <w:ind w:firstLine="705"/>
        <w:rPr>
          <w:lang w:val="es-ES"/>
        </w:rPr>
      </w:pPr>
      <w:r w:rsidRPr="00227CE2">
        <w:rPr>
          <w:color w:val="FF0000"/>
          <w:u w:val="single"/>
          <w:lang w:val="es-ES"/>
        </w:rPr>
        <w:t>Borrado en la integridad referencial</w:t>
      </w:r>
      <w:r w:rsidR="00B7469C">
        <w:rPr>
          <w:color w:val="FF0000"/>
          <w:u w:val="single"/>
          <w:lang w:val="es-ES"/>
        </w:rPr>
        <w:t xml:space="preserve"> (modificación en ANEXO)</w:t>
      </w:r>
      <w:r>
        <w:rPr>
          <w:lang w:val="es-ES"/>
        </w:rPr>
        <w:t>:</w:t>
      </w:r>
    </w:p>
    <w:p w:rsidR="00227CE2" w:rsidRDefault="00227CE2" w:rsidP="00227CE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Bajo los tipos de IR (son excluyentes una de otra, solo se pueden optar por una sola):</w:t>
      </w:r>
    </w:p>
    <w:p w:rsidR="00227CE2" w:rsidRDefault="00227CE2" w:rsidP="00227CE2">
      <w:pPr>
        <w:pStyle w:val="Prrafodelista"/>
        <w:numPr>
          <w:ilvl w:val="1"/>
          <w:numId w:val="4"/>
        </w:numPr>
        <w:rPr>
          <w:lang w:val="es-ES"/>
        </w:rPr>
      </w:pPr>
      <w:r w:rsidRPr="00227CE2">
        <w:rPr>
          <w:u w:val="single"/>
          <w:lang w:val="es-ES"/>
        </w:rPr>
        <w:t>Restringir operación</w:t>
      </w:r>
      <w:r>
        <w:rPr>
          <w:lang w:val="es-ES"/>
        </w:rPr>
        <w:t xml:space="preserve">: si intento borrar una instancia de una entidad, y se prueba que dicha instancia corresponde por relación a datos existentes en otra entidad, entonces NO puedo realizar el borrado. Ejemplo: Borro la materia DBD a la cuál están inscriptos alumnos, no se puede realizar </w:t>
      </w:r>
      <w:proofErr w:type="spellStart"/>
      <w:r>
        <w:rPr>
          <w:lang w:val="es-ES"/>
        </w:rPr>
        <w:t>xq</w:t>
      </w:r>
      <w:proofErr w:type="spellEnd"/>
      <w:r>
        <w:rPr>
          <w:lang w:val="es-ES"/>
        </w:rPr>
        <w:t xml:space="preserve"> DBD está asociado a datos existentes en otra entidad.</w:t>
      </w:r>
    </w:p>
    <w:p w:rsidR="00227CE2" w:rsidRDefault="00227CE2" w:rsidP="00227CE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u w:val="single"/>
          <w:lang w:val="es-ES"/>
        </w:rPr>
        <w:lastRenderedPageBreak/>
        <w:t>Operación en cascada</w:t>
      </w:r>
      <w:r w:rsidRPr="00227CE2">
        <w:rPr>
          <w:lang w:val="es-ES"/>
        </w:rPr>
        <w:t>:</w:t>
      </w:r>
      <w:r>
        <w:rPr>
          <w:lang w:val="es-ES"/>
        </w:rPr>
        <w:t xml:space="preserve"> no se restringe la operación de borrado (es una operación delicada </w:t>
      </w:r>
      <w:r w:rsidRPr="00227CE2">
        <w:rPr>
          <w:lang w:val="es-ES"/>
        </w:rPr>
        <w:sym w:font="Wingdings" w:char="F0E0"/>
      </w:r>
      <w:r>
        <w:rPr>
          <w:lang w:val="es-ES"/>
        </w:rPr>
        <w:t xml:space="preserve"> pero mantiene la integridad referencial). Imagina que borras la materia DBD a la </w:t>
      </w:r>
      <w:proofErr w:type="spellStart"/>
      <w:r>
        <w:rPr>
          <w:lang w:val="es-ES"/>
        </w:rPr>
        <w:t>cuál</w:t>
      </w:r>
      <w:proofErr w:type="spellEnd"/>
      <w:r>
        <w:rPr>
          <w:lang w:val="es-ES"/>
        </w:rPr>
        <w:t xml:space="preserve"> están inscriptos muchos alumnos. Entonces borras DBD y en cascada borras las inscripciones a la materia. Quitar algo y si éste tiene algo relacionado, ese algo se </w:t>
      </w:r>
      <w:proofErr w:type="spellStart"/>
      <w:r>
        <w:rPr>
          <w:lang w:val="es-ES"/>
        </w:rPr>
        <w:t>vá</w:t>
      </w:r>
      <w:proofErr w:type="spellEnd"/>
      <w:r>
        <w:rPr>
          <w:lang w:val="es-ES"/>
        </w:rPr>
        <w:t xml:space="preserve"> con él.</w:t>
      </w:r>
    </w:p>
    <w:p w:rsidR="00227CE2" w:rsidRDefault="00227CE2" w:rsidP="00227CE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B7469C" w:rsidRPr="00B7469C">
        <w:rPr>
          <w:u w:val="single"/>
          <w:lang w:val="es-ES"/>
        </w:rPr>
        <w:t>Establecer clave foránea en nulo</w:t>
      </w:r>
      <w:r w:rsidR="00B7469C">
        <w:rPr>
          <w:lang w:val="es-ES"/>
        </w:rPr>
        <w:t xml:space="preserve">: consiste en aceptar el </w:t>
      </w:r>
      <w:proofErr w:type="gramStart"/>
      <w:r w:rsidR="00B7469C">
        <w:rPr>
          <w:lang w:val="es-ES"/>
        </w:rPr>
        <w:t>borrado</w:t>
      </w:r>
      <w:proofErr w:type="gramEnd"/>
      <w:r w:rsidR="00B7469C">
        <w:rPr>
          <w:lang w:val="es-ES"/>
        </w:rPr>
        <w:t xml:space="preserve"> pero establecer los valores de clave foránea en nulo. Si borras DDB, todas las referencias relacionadas a DBD con clave foránea se ponen en nulo.</w:t>
      </w:r>
    </w:p>
    <w:p w:rsidR="00B7469C" w:rsidRDefault="00B7469C" w:rsidP="00227CE2">
      <w:pPr>
        <w:pStyle w:val="Prrafodelista"/>
        <w:numPr>
          <w:ilvl w:val="1"/>
          <w:numId w:val="4"/>
        </w:numPr>
        <w:rPr>
          <w:lang w:val="es-ES"/>
        </w:rPr>
      </w:pPr>
      <w:r w:rsidRPr="00B7469C">
        <w:rPr>
          <w:u w:val="single"/>
          <w:lang w:val="es-ES"/>
        </w:rPr>
        <w:t>No hacer nada</w:t>
      </w:r>
      <w:r>
        <w:rPr>
          <w:lang w:val="es-ES"/>
        </w:rPr>
        <w:t>: permite operar como se desee, esto rompe la integridad referencial.</w:t>
      </w:r>
    </w:p>
    <w:p w:rsidR="00B7469C" w:rsidRDefault="00B7469C" w:rsidP="00B7469C">
      <w:pPr>
        <w:pStyle w:val="Prrafodelista"/>
        <w:numPr>
          <w:ilvl w:val="0"/>
          <w:numId w:val="4"/>
        </w:numPr>
        <w:pBdr>
          <w:bottom w:val="single" w:sz="6" w:space="1" w:color="auto"/>
        </w:pBdr>
        <w:rPr>
          <w:lang w:val="es-ES"/>
        </w:rPr>
      </w:pPr>
      <w:r w:rsidRPr="00B7469C">
        <w:rPr>
          <w:i/>
          <w:iCs/>
          <w:color w:val="FF0000"/>
          <w:u w:val="single"/>
          <w:lang w:val="es-ES"/>
        </w:rPr>
        <w:t>Anexo</w:t>
      </w:r>
      <w:r w:rsidRPr="00B7469C">
        <w:rPr>
          <w:color w:val="FF0000"/>
          <w:lang w:val="es-ES"/>
        </w:rPr>
        <w:t xml:space="preserve">: </w:t>
      </w:r>
      <w:r>
        <w:rPr>
          <w:lang w:val="es-ES"/>
        </w:rPr>
        <w:t xml:space="preserve">Si yo mantengo ID </w:t>
      </w:r>
      <w:proofErr w:type="spellStart"/>
      <w:r>
        <w:rPr>
          <w:lang w:val="es-ES"/>
        </w:rPr>
        <w:t>autoincremental</w:t>
      </w:r>
      <w:proofErr w:type="spellEnd"/>
      <w:r>
        <w:rPr>
          <w:lang w:val="es-ES"/>
        </w:rPr>
        <w:t xml:space="preserve"> </w:t>
      </w:r>
      <w:r w:rsidRPr="00B7469C">
        <w:rPr>
          <w:lang w:val="es-ES"/>
        </w:rPr>
        <w:sym w:font="Wingdings" w:char="F0E0"/>
      </w:r>
      <w:r>
        <w:rPr>
          <w:lang w:val="es-ES"/>
        </w:rPr>
        <w:t xml:space="preserve"> no puedo modificar nada, por </w:t>
      </w:r>
      <w:proofErr w:type="gramStart"/>
      <w:r>
        <w:rPr>
          <w:lang w:val="es-ES"/>
        </w:rPr>
        <w:t>ende</w:t>
      </w:r>
      <w:proofErr w:type="gramEnd"/>
      <w:r>
        <w:rPr>
          <w:lang w:val="es-ES"/>
        </w:rPr>
        <w:t xml:space="preserve"> no es necesario definir nada.</w:t>
      </w:r>
    </w:p>
    <w:p w:rsidR="00B7469C" w:rsidRPr="00B7469C" w:rsidRDefault="00B7469C" w:rsidP="00B7469C">
      <w:pPr>
        <w:ind w:left="360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6048375" cy="3457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E9" w:rsidRDefault="006D2AB2" w:rsidP="006D2A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id_departamento</w:t>
      </w:r>
      <w:proofErr w:type="spellEnd"/>
      <w:r>
        <w:rPr>
          <w:lang w:val="es-ES"/>
        </w:rPr>
        <w:t xml:space="preserve"> es único, la tupla de empleado ya indica a donde pertenece el empleado. La cobertura total indica (</w:t>
      </w:r>
      <w:proofErr w:type="gramStart"/>
      <w:r>
        <w:rPr>
          <w:lang w:val="es-ES"/>
        </w:rPr>
        <w:t>1,n</w:t>
      </w:r>
      <w:proofErr w:type="gramEnd"/>
      <w:r>
        <w:rPr>
          <w:lang w:val="es-ES"/>
        </w:rPr>
        <w:t>) del lado de muchos (departamentos).</w:t>
      </w:r>
    </w:p>
    <w:p w:rsidR="006D2AB2" w:rsidRDefault="006D2AB2" w:rsidP="006D2AB2">
      <w:pPr>
        <w:ind w:left="705"/>
        <w:rPr>
          <w:noProof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819775" cy="3667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B2" w:rsidRDefault="006D2AB2" w:rsidP="006D2A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 parcial se refiere al 0 en el (</w:t>
      </w:r>
      <w:proofErr w:type="gramStart"/>
      <w:r>
        <w:rPr>
          <w:lang w:val="es-ES"/>
        </w:rPr>
        <w:t>0,n</w:t>
      </w:r>
      <w:proofErr w:type="gramEnd"/>
      <w:r>
        <w:rPr>
          <w:lang w:val="es-ES"/>
        </w:rPr>
        <w:t>) de localidades.</w:t>
      </w:r>
    </w:p>
    <w:p w:rsidR="006D2AB2" w:rsidRDefault="00851157" w:rsidP="006D2AB2">
      <w:pPr>
        <w:ind w:left="705"/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867400" cy="3314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57" w:rsidRDefault="00851157" w:rsidP="00851157">
      <w:pPr>
        <w:pStyle w:val="Prrafodelista"/>
        <w:numPr>
          <w:ilvl w:val="0"/>
          <w:numId w:val="1"/>
        </w:numPr>
        <w:tabs>
          <w:tab w:val="left" w:pos="945"/>
        </w:tabs>
        <w:rPr>
          <w:lang w:val="es-ES"/>
        </w:rPr>
      </w:pPr>
      <w:r>
        <w:rPr>
          <w:lang w:val="es-ES"/>
        </w:rPr>
        <w:t>Opción 1, inconvenientes:</w:t>
      </w:r>
    </w:p>
    <w:p w:rsidR="00851157" w:rsidRDefault="00851157" w:rsidP="00851157">
      <w:pPr>
        <w:pStyle w:val="Prrafodelista"/>
        <w:numPr>
          <w:ilvl w:val="1"/>
          <w:numId w:val="1"/>
        </w:numPr>
        <w:tabs>
          <w:tab w:val="left" w:pos="945"/>
        </w:tabs>
        <w:rPr>
          <w:lang w:val="es-ES"/>
        </w:rPr>
      </w:pPr>
      <w:r>
        <w:rPr>
          <w:lang w:val="es-ES"/>
        </w:rPr>
        <w:t xml:space="preserve">El atributo </w:t>
      </w:r>
      <w:proofErr w:type="spellStart"/>
      <w:r>
        <w:rPr>
          <w:lang w:val="es-ES"/>
        </w:rPr>
        <w:t>foraneo</w:t>
      </w:r>
      <w:proofErr w:type="spellEnd"/>
      <w:r>
        <w:rPr>
          <w:lang w:val="es-ES"/>
        </w:rPr>
        <w:t xml:space="preserve"> al ser opcional debe tener un posible valor nulo para </w:t>
      </w:r>
      <w:proofErr w:type="spellStart"/>
      <w:r>
        <w:rPr>
          <w:lang w:val="es-ES"/>
        </w:rPr>
        <w:t>id_estado</w:t>
      </w:r>
      <w:proofErr w:type="spellEnd"/>
      <w:r>
        <w:rPr>
          <w:lang w:val="es-ES"/>
        </w:rPr>
        <w:t>:</w:t>
      </w:r>
    </w:p>
    <w:p w:rsidR="00851157" w:rsidRDefault="00851157" w:rsidP="00851157">
      <w:pPr>
        <w:pStyle w:val="Prrafodelista"/>
        <w:numPr>
          <w:ilvl w:val="2"/>
          <w:numId w:val="1"/>
        </w:numPr>
        <w:tabs>
          <w:tab w:val="left" w:pos="945"/>
        </w:tabs>
        <w:rPr>
          <w:lang w:val="es-ES"/>
        </w:rPr>
      </w:pPr>
      <w:r>
        <w:rPr>
          <w:lang w:val="es-ES"/>
        </w:rPr>
        <w:t>Los valores nulos si no son bien tratados pueden generar inconvenientes posteriores.</w:t>
      </w:r>
    </w:p>
    <w:p w:rsidR="00851157" w:rsidRDefault="00851157" w:rsidP="00851157">
      <w:pPr>
        <w:pStyle w:val="Prrafodelista"/>
        <w:numPr>
          <w:ilvl w:val="2"/>
          <w:numId w:val="1"/>
        </w:numPr>
        <w:tabs>
          <w:tab w:val="left" w:pos="945"/>
        </w:tabs>
        <w:rPr>
          <w:lang w:val="es-ES"/>
        </w:rPr>
      </w:pPr>
      <w:r>
        <w:rPr>
          <w:lang w:val="es-ES"/>
        </w:rPr>
        <w:lastRenderedPageBreak/>
        <w:t>El nulo es nada, no tiene nada para comparar.</w:t>
      </w:r>
    </w:p>
    <w:p w:rsidR="00851157" w:rsidRDefault="00851157" w:rsidP="00851157">
      <w:pPr>
        <w:pStyle w:val="Prrafodelista"/>
        <w:numPr>
          <w:ilvl w:val="2"/>
          <w:numId w:val="1"/>
        </w:numPr>
        <w:tabs>
          <w:tab w:val="left" w:pos="945"/>
        </w:tabs>
        <w:rPr>
          <w:lang w:val="es-ES"/>
        </w:rPr>
      </w:pPr>
      <w:r>
        <w:rPr>
          <w:lang w:val="es-ES"/>
        </w:rPr>
        <w:t>Es más eficiente.</w:t>
      </w:r>
    </w:p>
    <w:p w:rsidR="00851157" w:rsidRDefault="00851157" w:rsidP="00851157">
      <w:pPr>
        <w:pStyle w:val="Prrafodelista"/>
        <w:numPr>
          <w:ilvl w:val="0"/>
          <w:numId w:val="1"/>
        </w:numPr>
        <w:tabs>
          <w:tab w:val="left" w:pos="945"/>
        </w:tabs>
        <w:rPr>
          <w:lang w:val="es-ES"/>
        </w:rPr>
      </w:pPr>
      <w:r>
        <w:rPr>
          <w:lang w:val="es-ES"/>
        </w:rPr>
        <w:t>Opción 2:</w:t>
      </w:r>
    </w:p>
    <w:p w:rsidR="00851157" w:rsidRDefault="00851157" w:rsidP="00851157">
      <w:pPr>
        <w:pStyle w:val="Prrafodelista"/>
        <w:numPr>
          <w:ilvl w:val="1"/>
          <w:numId w:val="1"/>
        </w:numPr>
        <w:tabs>
          <w:tab w:val="left" w:pos="945"/>
        </w:tabs>
        <w:rPr>
          <w:lang w:val="es-ES"/>
        </w:rPr>
      </w:pPr>
      <w:r>
        <w:rPr>
          <w:lang w:val="es-ES"/>
        </w:rPr>
        <w:t>Soluciona lo del valor nulo en la opción 1.</w:t>
      </w:r>
    </w:p>
    <w:p w:rsidR="00851157" w:rsidRDefault="00851157" w:rsidP="00851157">
      <w:pPr>
        <w:pStyle w:val="Prrafodelista"/>
        <w:numPr>
          <w:ilvl w:val="2"/>
          <w:numId w:val="1"/>
        </w:numPr>
        <w:tabs>
          <w:tab w:val="left" w:pos="945"/>
        </w:tabs>
        <w:rPr>
          <w:lang w:val="es-ES"/>
        </w:rPr>
      </w:pPr>
      <w:r>
        <w:rPr>
          <w:lang w:val="es-ES"/>
        </w:rPr>
        <w:t>Genera más tablas, pero es más segura respecto de los valores nulos.</w:t>
      </w:r>
    </w:p>
    <w:p w:rsidR="00851157" w:rsidRDefault="00851157" w:rsidP="00851157">
      <w:pPr>
        <w:tabs>
          <w:tab w:val="left" w:pos="945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848350" cy="4114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57" w:rsidRDefault="00851157" w:rsidP="00851157">
      <w:pPr>
        <w:rPr>
          <w:noProof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400040" cy="35712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998" w:rsidRDefault="00373998" w:rsidP="00373998">
      <w:pPr>
        <w:rPr>
          <w:noProof/>
          <w:lang w:val="es-ES"/>
        </w:rPr>
      </w:pPr>
    </w:p>
    <w:p w:rsidR="00373998" w:rsidRDefault="00373998" w:rsidP="00373998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400040" cy="1809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998" w:rsidRDefault="00373998" w:rsidP="00373998">
      <w:pPr>
        <w:pBdr>
          <w:top w:val="single" w:sz="6" w:space="1" w:color="auto"/>
          <w:bottom w:val="single" w:sz="6" w:space="1" w:color="auto"/>
        </w:pBdr>
        <w:rPr>
          <w:lang w:val="es-ES"/>
        </w:rPr>
      </w:pPr>
    </w:p>
    <w:p w:rsidR="00373998" w:rsidRDefault="00373998" w:rsidP="00373998">
      <w:pPr>
        <w:rPr>
          <w:lang w:val="es-ES"/>
        </w:rPr>
      </w:pPr>
      <w:r>
        <w:rPr>
          <w:lang w:val="es-ES"/>
        </w:rPr>
        <w:tab/>
      </w:r>
      <w:r w:rsidRPr="00373998">
        <w:rPr>
          <w:b/>
          <w:bCs/>
          <w:i/>
          <w:iCs/>
          <w:color w:val="FF0000"/>
          <w:sz w:val="28"/>
          <w:szCs w:val="28"/>
          <w:u w:val="single"/>
          <w:lang w:val="es-ES"/>
        </w:rPr>
        <w:t>Restricciones</w:t>
      </w:r>
    </w:p>
    <w:p w:rsidR="00373998" w:rsidRDefault="00373998" w:rsidP="00373998">
      <w:pPr>
        <w:rPr>
          <w:szCs w:val="26"/>
          <w:lang w:val="es-ES"/>
        </w:rPr>
      </w:pPr>
      <w:r>
        <w:rPr>
          <w:szCs w:val="26"/>
          <w:lang w:val="es-ES"/>
        </w:rPr>
        <w:t>Restricciones de dominio:</w:t>
      </w:r>
    </w:p>
    <w:p w:rsidR="00373998" w:rsidRDefault="00373998" w:rsidP="00373998">
      <w:pPr>
        <w:pStyle w:val="Prrafodelista"/>
        <w:numPr>
          <w:ilvl w:val="0"/>
          <w:numId w:val="6"/>
        </w:numPr>
        <w:rPr>
          <w:szCs w:val="26"/>
          <w:lang w:val="es-ES"/>
        </w:rPr>
      </w:pPr>
      <w:r>
        <w:rPr>
          <w:szCs w:val="26"/>
          <w:lang w:val="es-ES"/>
        </w:rPr>
        <w:t xml:space="preserve">Especifican que el valor de cada atributo A debe ser un valor atómico del dominio de A. Ósea qué si mi atributo A es un tipo </w:t>
      </w:r>
      <w:proofErr w:type="spellStart"/>
      <w:r>
        <w:rPr>
          <w:szCs w:val="26"/>
          <w:lang w:val="es-ES"/>
        </w:rPr>
        <w:t>integer</w:t>
      </w:r>
      <w:proofErr w:type="spellEnd"/>
      <w:r>
        <w:rPr>
          <w:szCs w:val="26"/>
          <w:lang w:val="es-ES"/>
        </w:rPr>
        <w:t xml:space="preserve">, me indica que sólo puedo ingresarle </w:t>
      </w:r>
      <w:proofErr w:type="spellStart"/>
      <w:r>
        <w:rPr>
          <w:szCs w:val="26"/>
          <w:lang w:val="es-ES"/>
        </w:rPr>
        <w:t>integers</w:t>
      </w:r>
      <w:proofErr w:type="spellEnd"/>
      <w:r>
        <w:rPr>
          <w:szCs w:val="26"/>
          <w:lang w:val="es-ES"/>
        </w:rPr>
        <w:t>.</w:t>
      </w:r>
    </w:p>
    <w:p w:rsidR="00373998" w:rsidRDefault="00373998" w:rsidP="00373998">
      <w:pPr>
        <w:rPr>
          <w:szCs w:val="26"/>
          <w:lang w:val="es-ES"/>
        </w:rPr>
      </w:pPr>
      <w:r>
        <w:rPr>
          <w:szCs w:val="26"/>
          <w:lang w:val="es-ES"/>
        </w:rPr>
        <w:t>Restricciones de clave:</w:t>
      </w:r>
    </w:p>
    <w:p w:rsidR="00373998" w:rsidRDefault="00373998" w:rsidP="00373998">
      <w:pPr>
        <w:pStyle w:val="Prrafodelista"/>
        <w:numPr>
          <w:ilvl w:val="0"/>
          <w:numId w:val="6"/>
        </w:numPr>
        <w:rPr>
          <w:szCs w:val="26"/>
          <w:lang w:val="es-ES"/>
        </w:rPr>
      </w:pPr>
      <w:r>
        <w:rPr>
          <w:szCs w:val="26"/>
          <w:lang w:val="es-ES"/>
        </w:rPr>
        <w:t>Si yo defino un atributo como clave primaria o candidata, éste no puede tener valores repetidos.</w:t>
      </w:r>
    </w:p>
    <w:p w:rsidR="00373998" w:rsidRDefault="00373998" w:rsidP="00373998">
      <w:pPr>
        <w:rPr>
          <w:szCs w:val="26"/>
          <w:lang w:val="es-ES"/>
        </w:rPr>
      </w:pPr>
      <w:r>
        <w:rPr>
          <w:szCs w:val="26"/>
          <w:lang w:val="es-ES"/>
        </w:rPr>
        <w:lastRenderedPageBreak/>
        <w:t>Restricciones sobre nulos:</w:t>
      </w:r>
    </w:p>
    <w:p w:rsidR="00373998" w:rsidRDefault="00373998" w:rsidP="00373998">
      <w:pPr>
        <w:pStyle w:val="Prrafodelista"/>
        <w:numPr>
          <w:ilvl w:val="0"/>
          <w:numId w:val="6"/>
        </w:numPr>
        <w:rPr>
          <w:szCs w:val="26"/>
          <w:lang w:val="es-ES"/>
        </w:rPr>
      </w:pPr>
      <w:r>
        <w:rPr>
          <w:szCs w:val="26"/>
          <w:lang w:val="es-ES"/>
        </w:rPr>
        <w:t>Evita que un atributo tome nulo en caso de no ingresarle valor.</w:t>
      </w:r>
    </w:p>
    <w:p w:rsidR="00373998" w:rsidRDefault="00373998" w:rsidP="00373998">
      <w:pPr>
        <w:rPr>
          <w:szCs w:val="26"/>
          <w:lang w:val="es-ES"/>
        </w:rPr>
      </w:pPr>
      <w:r>
        <w:rPr>
          <w:szCs w:val="26"/>
          <w:lang w:val="es-ES"/>
        </w:rPr>
        <w:t>Restricciones de integridad:</w:t>
      </w:r>
    </w:p>
    <w:p w:rsidR="00373998" w:rsidRDefault="00373998" w:rsidP="00373998">
      <w:pPr>
        <w:pStyle w:val="Prrafodelista"/>
        <w:numPr>
          <w:ilvl w:val="0"/>
          <w:numId w:val="6"/>
        </w:numPr>
        <w:rPr>
          <w:szCs w:val="26"/>
          <w:lang w:val="es-ES"/>
        </w:rPr>
      </w:pPr>
      <w:r>
        <w:rPr>
          <w:szCs w:val="26"/>
          <w:lang w:val="es-ES"/>
        </w:rPr>
        <w:t>Ningún valor de la clave primaria puede ser nulo.</w:t>
      </w:r>
    </w:p>
    <w:p w:rsidR="00373998" w:rsidRDefault="00373998" w:rsidP="00373998">
      <w:pPr>
        <w:rPr>
          <w:szCs w:val="26"/>
          <w:lang w:val="es-ES"/>
        </w:rPr>
      </w:pPr>
      <w:r>
        <w:rPr>
          <w:szCs w:val="26"/>
          <w:lang w:val="es-ES"/>
        </w:rPr>
        <w:t>Restricción de integridad referencial:</w:t>
      </w:r>
    </w:p>
    <w:p w:rsidR="00373998" w:rsidRDefault="00385367" w:rsidP="00373998">
      <w:pPr>
        <w:pStyle w:val="Prrafodelista"/>
        <w:numPr>
          <w:ilvl w:val="0"/>
          <w:numId w:val="6"/>
        </w:numPr>
        <w:rPr>
          <w:szCs w:val="26"/>
          <w:lang w:val="es-ES"/>
        </w:rPr>
      </w:pPr>
      <w:r>
        <w:rPr>
          <w:szCs w:val="26"/>
          <w:lang w:val="es-ES"/>
        </w:rPr>
        <w:t>Especificada entre dos tablas, sirve para mantener consistencia entre ambas tuplas.</w:t>
      </w:r>
    </w:p>
    <w:p w:rsidR="00385367" w:rsidRDefault="00385367" w:rsidP="00373998">
      <w:pPr>
        <w:pStyle w:val="Prrafodelista"/>
        <w:numPr>
          <w:ilvl w:val="0"/>
          <w:numId w:val="6"/>
        </w:numPr>
        <w:rPr>
          <w:szCs w:val="26"/>
          <w:lang w:val="es-ES"/>
        </w:rPr>
      </w:pPr>
      <w:r>
        <w:rPr>
          <w:szCs w:val="26"/>
          <w:lang w:val="es-ES"/>
        </w:rPr>
        <w:t>Establece que una tupla en una tabla que haga referencia a otra relación deberá referirse a una tupla existente en esa tabla.</w:t>
      </w:r>
    </w:p>
    <w:p w:rsidR="00385367" w:rsidRDefault="00385367" w:rsidP="00373998">
      <w:pPr>
        <w:pStyle w:val="Prrafodelista"/>
        <w:numPr>
          <w:ilvl w:val="0"/>
          <w:numId w:val="6"/>
        </w:numPr>
        <w:rPr>
          <w:szCs w:val="26"/>
          <w:lang w:val="es-ES"/>
        </w:rPr>
      </w:pPr>
      <w:r>
        <w:rPr>
          <w:szCs w:val="26"/>
          <w:lang w:val="es-ES"/>
        </w:rPr>
        <w:t>Clave foránea está representada por un atributo de una relación que en otra es clave primaria.</w:t>
      </w:r>
    </w:p>
    <w:p w:rsidR="00385367" w:rsidRDefault="00385367" w:rsidP="00385367">
      <w:pPr>
        <w:rPr>
          <w:szCs w:val="26"/>
          <w:lang w:val="es-ES"/>
        </w:rPr>
      </w:pPr>
      <w:r>
        <w:rPr>
          <w:szCs w:val="26"/>
          <w:lang w:val="es-ES"/>
        </w:rPr>
        <w:t xml:space="preserve">Las operaciones de </w:t>
      </w:r>
      <w:proofErr w:type="spellStart"/>
      <w:proofErr w:type="gramStart"/>
      <w:r>
        <w:rPr>
          <w:szCs w:val="26"/>
          <w:lang w:val="es-ES"/>
        </w:rPr>
        <w:t>Alta,Baja</w:t>
      </w:r>
      <w:proofErr w:type="spellEnd"/>
      <w:proofErr w:type="gramEnd"/>
      <w:r>
        <w:rPr>
          <w:szCs w:val="26"/>
          <w:lang w:val="es-ES"/>
        </w:rPr>
        <w:t xml:space="preserve"> y Modificación (ABM), pueden generar violaciones a las restricciones anteriores:</w:t>
      </w:r>
    </w:p>
    <w:p w:rsidR="00385367" w:rsidRDefault="00385367" w:rsidP="00385367">
      <w:pPr>
        <w:pStyle w:val="Prrafodelista"/>
        <w:numPr>
          <w:ilvl w:val="0"/>
          <w:numId w:val="1"/>
        </w:numPr>
        <w:rPr>
          <w:szCs w:val="26"/>
          <w:lang w:val="es-ES"/>
        </w:rPr>
      </w:pPr>
      <w:r>
        <w:rPr>
          <w:szCs w:val="26"/>
          <w:lang w:val="es-ES"/>
        </w:rPr>
        <w:t>Alta</w:t>
      </w:r>
    </w:p>
    <w:p w:rsidR="00385367" w:rsidRDefault="00385367" w:rsidP="00385367">
      <w:pPr>
        <w:pStyle w:val="Prrafodelista"/>
        <w:numPr>
          <w:ilvl w:val="1"/>
          <w:numId w:val="1"/>
        </w:numPr>
        <w:rPr>
          <w:szCs w:val="26"/>
          <w:lang w:val="es-ES"/>
        </w:rPr>
      </w:pPr>
      <w:r>
        <w:rPr>
          <w:szCs w:val="26"/>
          <w:lang w:val="es-ES"/>
        </w:rPr>
        <w:t>Puede violar: valor nulo para clave, repetición de clave, integridad referencial, restricciones de dominio (insertar dato nuevo en un atributo con un tipo incompatible a lo insertado</w:t>
      </w:r>
      <w:bookmarkStart w:id="0" w:name="_GoBack"/>
      <w:bookmarkEnd w:id="0"/>
      <w:r>
        <w:rPr>
          <w:szCs w:val="26"/>
          <w:lang w:val="es-ES"/>
        </w:rPr>
        <w:t>).</w:t>
      </w:r>
    </w:p>
    <w:p w:rsidR="00385367" w:rsidRDefault="00385367" w:rsidP="00385367">
      <w:pPr>
        <w:pStyle w:val="Prrafodelista"/>
        <w:numPr>
          <w:ilvl w:val="1"/>
          <w:numId w:val="1"/>
        </w:numPr>
        <w:rPr>
          <w:szCs w:val="26"/>
          <w:lang w:val="es-ES"/>
        </w:rPr>
      </w:pPr>
      <w:r>
        <w:rPr>
          <w:szCs w:val="26"/>
          <w:lang w:val="es-ES"/>
        </w:rPr>
        <w:t>Si se viola la regla: la operación no se hace.</w:t>
      </w:r>
    </w:p>
    <w:p w:rsidR="00385367" w:rsidRDefault="00385367" w:rsidP="00385367">
      <w:pPr>
        <w:pStyle w:val="Prrafodelista"/>
        <w:numPr>
          <w:ilvl w:val="0"/>
          <w:numId w:val="1"/>
        </w:numPr>
        <w:rPr>
          <w:szCs w:val="26"/>
          <w:lang w:val="es-ES"/>
        </w:rPr>
      </w:pPr>
      <w:r>
        <w:rPr>
          <w:szCs w:val="26"/>
          <w:lang w:val="es-ES"/>
        </w:rPr>
        <w:t>Baja</w:t>
      </w:r>
    </w:p>
    <w:p w:rsidR="00385367" w:rsidRDefault="00385367" w:rsidP="00385367">
      <w:pPr>
        <w:pStyle w:val="Prrafodelista"/>
        <w:numPr>
          <w:ilvl w:val="1"/>
          <w:numId w:val="1"/>
        </w:numPr>
        <w:rPr>
          <w:szCs w:val="26"/>
          <w:lang w:val="es-ES"/>
        </w:rPr>
      </w:pPr>
      <w:r>
        <w:rPr>
          <w:szCs w:val="26"/>
          <w:lang w:val="es-ES"/>
        </w:rPr>
        <w:t>Puede violar: integridad referencial (se procede como en caso anterior).</w:t>
      </w:r>
    </w:p>
    <w:p w:rsidR="00385367" w:rsidRDefault="00385367" w:rsidP="00385367">
      <w:pPr>
        <w:pStyle w:val="Prrafodelista"/>
        <w:numPr>
          <w:ilvl w:val="0"/>
          <w:numId w:val="1"/>
        </w:numPr>
        <w:rPr>
          <w:szCs w:val="26"/>
          <w:lang w:val="es-ES"/>
        </w:rPr>
      </w:pPr>
      <w:r>
        <w:rPr>
          <w:szCs w:val="26"/>
          <w:lang w:val="es-ES"/>
        </w:rPr>
        <w:t>Modificación</w:t>
      </w:r>
    </w:p>
    <w:p w:rsidR="00385367" w:rsidRPr="00385367" w:rsidRDefault="00385367" w:rsidP="00385367">
      <w:pPr>
        <w:pStyle w:val="Prrafodelista"/>
        <w:numPr>
          <w:ilvl w:val="1"/>
          <w:numId w:val="1"/>
        </w:numPr>
        <w:rPr>
          <w:szCs w:val="26"/>
          <w:lang w:val="es-ES"/>
        </w:rPr>
      </w:pPr>
      <w:r>
        <w:rPr>
          <w:szCs w:val="26"/>
          <w:lang w:val="es-ES"/>
        </w:rPr>
        <w:t>Puede violar: cualquiera de las operaciones.</w:t>
      </w:r>
    </w:p>
    <w:sectPr w:rsidR="00385367" w:rsidRPr="00385367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14C" w:rsidRDefault="0005014C" w:rsidP="0049737A">
      <w:pPr>
        <w:spacing w:after="0" w:line="240" w:lineRule="auto"/>
      </w:pPr>
      <w:r>
        <w:separator/>
      </w:r>
    </w:p>
  </w:endnote>
  <w:endnote w:type="continuationSeparator" w:id="0">
    <w:p w:rsidR="0005014C" w:rsidRDefault="0005014C" w:rsidP="0049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14C" w:rsidRDefault="0005014C" w:rsidP="0049737A">
      <w:pPr>
        <w:spacing w:after="0" w:line="240" w:lineRule="auto"/>
      </w:pPr>
      <w:r>
        <w:separator/>
      </w:r>
    </w:p>
  </w:footnote>
  <w:footnote w:type="continuationSeparator" w:id="0">
    <w:p w:rsidR="0005014C" w:rsidRDefault="0005014C" w:rsidP="00497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37A" w:rsidRPr="0049737A" w:rsidRDefault="0049737A">
    <w:pPr>
      <w:pStyle w:val="Encabezado"/>
      <w:rPr>
        <w:b/>
        <w:bCs/>
        <w:color w:val="FF0000"/>
        <w:sz w:val="32"/>
        <w:szCs w:val="32"/>
      </w:rPr>
    </w:pPr>
    <w:r w:rsidRPr="0049737A">
      <w:rPr>
        <w:b/>
        <w:bCs/>
        <w:color w:val="FF0000"/>
        <w:sz w:val="32"/>
        <w:szCs w:val="32"/>
      </w:rPr>
      <w:t>Resumen DBD: Clase 4_1</w:t>
    </w:r>
  </w:p>
  <w:p w:rsidR="0049737A" w:rsidRDefault="004973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5FE"/>
    <w:multiLevelType w:val="hybridMultilevel"/>
    <w:tmpl w:val="0366A8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4179"/>
    <w:multiLevelType w:val="hybridMultilevel"/>
    <w:tmpl w:val="45C05F92"/>
    <w:lvl w:ilvl="0" w:tplc="B5C0FAD4">
      <w:start w:val="1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8A5313D"/>
    <w:multiLevelType w:val="hybridMultilevel"/>
    <w:tmpl w:val="5DECA062"/>
    <w:lvl w:ilvl="0" w:tplc="4C0E4E62"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D9B6B3F"/>
    <w:multiLevelType w:val="hybridMultilevel"/>
    <w:tmpl w:val="5882DF30"/>
    <w:lvl w:ilvl="0" w:tplc="8F56639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2C2D"/>
    <w:multiLevelType w:val="hybridMultilevel"/>
    <w:tmpl w:val="E2E070AC"/>
    <w:lvl w:ilvl="0" w:tplc="FF1461E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5646F"/>
    <w:multiLevelType w:val="hybridMultilevel"/>
    <w:tmpl w:val="43C2FB22"/>
    <w:lvl w:ilvl="0" w:tplc="83AA802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7A"/>
    <w:rsid w:val="0005014C"/>
    <w:rsid w:val="000C49E9"/>
    <w:rsid w:val="00227CE2"/>
    <w:rsid w:val="00294961"/>
    <w:rsid w:val="00373998"/>
    <w:rsid w:val="00385367"/>
    <w:rsid w:val="003C62BC"/>
    <w:rsid w:val="0049737A"/>
    <w:rsid w:val="004C1599"/>
    <w:rsid w:val="006963DF"/>
    <w:rsid w:val="006D2AB2"/>
    <w:rsid w:val="00841763"/>
    <w:rsid w:val="00851157"/>
    <w:rsid w:val="00A813B8"/>
    <w:rsid w:val="00AB7AEE"/>
    <w:rsid w:val="00B655D0"/>
    <w:rsid w:val="00B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4248B"/>
  <w15:chartTrackingRefBased/>
  <w15:docId w15:val="{05C5DB63-1BA2-4788-B236-2BE48206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6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37A"/>
  </w:style>
  <w:style w:type="paragraph" w:styleId="Ttulo1">
    <w:name w:val="heading 1"/>
    <w:basedOn w:val="Normal"/>
    <w:next w:val="Normal"/>
    <w:link w:val="Ttulo1Car"/>
    <w:uiPriority w:val="9"/>
    <w:qFormat/>
    <w:rsid w:val="0049737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737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737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737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73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73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73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73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737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7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737A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737A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737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737A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737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737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737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737A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9737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9737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49737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9737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737A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49737A"/>
    <w:rPr>
      <w:b/>
      <w:bCs/>
    </w:rPr>
  </w:style>
  <w:style w:type="character" w:styleId="nfasis">
    <w:name w:val="Emphasis"/>
    <w:basedOn w:val="Fuentedeprrafopredeter"/>
    <w:uiPriority w:val="20"/>
    <w:qFormat/>
    <w:rsid w:val="0049737A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49737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9737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9737A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737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737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9737A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9737A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9737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9737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49737A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737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97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737A"/>
  </w:style>
  <w:style w:type="paragraph" w:styleId="Piedepgina">
    <w:name w:val="footer"/>
    <w:basedOn w:val="Normal"/>
    <w:link w:val="PiedepginaCar"/>
    <w:uiPriority w:val="99"/>
    <w:unhideWhenUsed/>
    <w:rsid w:val="00497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37A"/>
  </w:style>
  <w:style w:type="paragraph" w:styleId="Prrafodelista">
    <w:name w:val="List Paragraph"/>
    <w:basedOn w:val="Normal"/>
    <w:uiPriority w:val="34"/>
    <w:qFormat/>
    <w:rsid w:val="00497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368B6-F22F-45FA-9C10-9D3C5A4F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1177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Borlandi</dc:creator>
  <cp:keywords/>
  <dc:description/>
  <cp:lastModifiedBy>Diego Borlandi</cp:lastModifiedBy>
  <cp:revision>1</cp:revision>
  <dcterms:created xsi:type="dcterms:W3CDTF">2020-09-21T15:49:00Z</dcterms:created>
  <dcterms:modified xsi:type="dcterms:W3CDTF">2020-09-21T19:13:00Z</dcterms:modified>
</cp:coreProperties>
</file>