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4961" w:rsidRDefault="00772D3A">
      <w:pPr>
        <w:rPr>
          <w:lang w:val="es-ES"/>
        </w:rPr>
      </w:pPr>
      <w:r>
        <w:rPr>
          <w:b/>
          <w:bCs/>
          <w:lang w:val="es-ES"/>
        </w:rPr>
        <w:t xml:space="preserve">Lenguajes de consulta: </w:t>
      </w:r>
      <w:r>
        <w:rPr>
          <w:lang w:val="es-ES"/>
        </w:rPr>
        <w:t>utilizados para operar con la BD.</w:t>
      </w:r>
    </w:p>
    <w:p w:rsidR="00772D3A" w:rsidRDefault="00772D3A" w:rsidP="00772D3A">
      <w:pPr>
        <w:pStyle w:val="Prrafodelista"/>
        <w:numPr>
          <w:ilvl w:val="0"/>
          <w:numId w:val="1"/>
        </w:numPr>
        <w:rPr>
          <w:lang w:val="es-ES"/>
        </w:rPr>
      </w:pPr>
      <w:r>
        <w:rPr>
          <w:lang w:val="es-ES"/>
        </w:rPr>
        <w:t>Procedurales: se define que hacer, y cómo hacerlo. Una secuencia de instrucciones y operaciones.</w:t>
      </w:r>
    </w:p>
    <w:p w:rsidR="00772D3A" w:rsidRDefault="00772D3A" w:rsidP="00772D3A">
      <w:pPr>
        <w:pStyle w:val="Prrafodelista"/>
        <w:numPr>
          <w:ilvl w:val="0"/>
          <w:numId w:val="1"/>
        </w:numPr>
        <w:rPr>
          <w:lang w:val="es-ES"/>
        </w:rPr>
      </w:pPr>
      <w:r>
        <w:rPr>
          <w:lang w:val="es-ES"/>
        </w:rPr>
        <w:t>No procedurales: se solicita directamente la información requerida.</w:t>
      </w:r>
    </w:p>
    <w:p w:rsidR="00772D3A" w:rsidRDefault="00772D3A" w:rsidP="00772D3A">
      <w:pPr>
        <w:pStyle w:val="Prrafodelista"/>
        <w:numPr>
          <w:ilvl w:val="0"/>
          <w:numId w:val="1"/>
        </w:numPr>
        <w:rPr>
          <w:lang w:val="es-ES"/>
        </w:rPr>
      </w:pPr>
      <w:r>
        <w:rPr>
          <w:lang w:val="es-ES"/>
        </w:rPr>
        <w:t>Las consultas representan el 80% de las operaciones registradas sobre una BD, su resolución dependerá del tipo de respuesta que deseo.</w:t>
      </w:r>
    </w:p>
    <w:p w:rsidR="00772D3A" w:rsidRDefault="00772D3A" w:rsidP="00772D3A">
      <w:pPr>
        <w:rPr>
          <w:lang w:val="es-ES"/>
        </w:rPr>
      </w:pPr>
      <w:r>
        <w:rPr>
          <w:b/>
          <w:bCs/>
          <w:lang w:val="es-ES"/>
        </w:rPr>
        <w:t>Álgebra relacional</w:t>
      </w:r>
      <w:r>
        <w:rPr>
          <w:lang w:val="es-ES"/>
        </w:rPr>
        <w:t>:</w:t>
      </w:r>
    </w:p>
    <w:p w:rsidR="00772D3A" w:rsidRDefault="00772D3A" w:rsidP="00772D3A">
      <w:pPr>
        <w:pStyle w:val="Prrafodelista"/>
        <w:numPr>
          <w:ilvl w:val="0"/>
          <w:numId w:val="1"/>
        </w:numPr>
        <w:rPr>
          <w:lang w:val="es-ES"/>
        </w:rPr>
      </w:pPr>
      <w:r>
        <w:rPr>
          <w:lang w:val="es-ES"/>
        </w:rPr>
        <w:t>Lenguaje de consultas procedimental.</w:t>
      </w:r>
    </w:p>
    <w:p w:rsidR="00772D3A" w:rsidRPr="00772D3A" w:rsidRDefault="00772D3A" w:rsidP="00772D3A">
      <w:pPr>
        <w:pStyle w:val="Prrafodelista"/>
        <w:numPr>
          <w:ilvl w:val="0"/>
          <w:numId w:val="1"/>
        </w:numPr>
        <w:rPr>
          <w:lang w:val="es-ES"/>
        </w:rPr>
      </w:pPr>
      <w:r>
        <w:rPr>
          <w:lang w:val="es-ES"/>
        </w:rPr>
        <w:t>Operaciones de uno o dos relaciones (tablas) de entrada que generan una nueva relación (tabla) como resultado (es temporal)</w:t>
      </w:r>
      <w:r w:rsidRPr="00772D3A">
        <w:rPr>
          <w:lang w:val="es-ES"/>
        </w:rPr>
        <w:t>.</w:t>
      </w:r>
    </w:p>
    <w:p w:rsidR="00772D3A" w:rsidRPr="00772D3A" w:rsidRDefault="00772D3A" w:rsidP="00772D3A">
      <w:pPr>
        <w:pStyle w:val="Prrafodelista"/>
        <w:numPr>
          <w:ilvl w:val="0"/>
          <w:numId w:val="1"/>
        </w:numPr>
        <w:rPr>
          <w:lang w:val="es-ES"/>
        </w:rPr>
      </w:pPr>
      <w:r>
        <w:rPr>
          <w:b/>
          <w:bCs/>
          <w:lang w:val="es-ES"/>
        </w:rPr>
        <w:t>Operaciones fundamentales:</w:t>
      </w:r>
    </w:p>
    <w:p w:rsidR="00772D3A" w:rsidRDefault="00772D3A" w:rsidP="00772D3A">
      <w:pPr>
        <w:pStyle w:val="Prrafodelista"/>
        <w:numPr>
          <w:ilvl w:val="1"/>
          <w:numId w:val="1"/>
        </w:numPr>
        <w:rPr>
          <w:lang w:val="es-ES"/>
        </w:rPr>
      </w:pPr>
      <w:r>
        <w:rPr>
          <w:b/>
          <w:bCs/>
          <w:lang w:val="es-ES"/>
        </w:rPr>
        <w:t xml:space="preserve">Unitarias: </w:t>
      </w:r>
      <w:r>
        <w:rPr>
          <w:lang w:val="es-ES"/>
        </w:rPr>
        <w:t>selección, proyección, renombre. (operan sobre una tabla)</w:t>
      </w:r>
    </w:p>
    <w:p w:rsidR="00772D3A" w:rsidRDefault="00772D3A" w:rsidP="00772D3A">
      <w:pPr>
        <w:pStyle w:val="Prrafodelista"/>
        <w:numPr>
          <w:ilvl w:val="1"/>
          <w:numId w:val="1"/>
        </w:numPr>
        <w:rPr>
          <w:lang w:val="es-ES"/>
        </w:rPr>
      </w:pPr>
      <w:r>
        <w:rPr>
          <w:b/>
          <w:bCs/>
          <w:lang w:val="es-ES"/>
        </w:rPr>
        <w:t>Binarias</w:t>
      </w:r>
      <w:r>
        <w:rPr>
          <w:lang w:val="es-ES"/>
        </w:rPr>
        <w:t>: producto cartesiano, unión, diferencia. (operan sobre dos tablas)</w:t>
      </w:r>
    </w:p>
    <w:p w:rsidR="00772D3A" w:rsidRDefault="00772D3A" w:rsidP="00772D3A">
      <w:pPr>
        <w:pStyle w:val="Prrafodelista"/>
        <w:numPr>
          <w:ilvl w:val="1"/>
          <w:numId w:val="1"/>
        </w:numPr>
        <w:rPr>
          <w:lang w:val="es-ES"/>
        </w:rPr>
      </w:pPr>
      <w:r>
        <w:rPr>
          <w:lang w:val="es-ES"/>
        </w:rPr>
        <w:t>Hay que resolver problemas de conjuntos.</w:t>
      </w:r>
    </w:p>
    <w:p w:rsidR="00772D3A" w:rsidRDefault="00772D3A" w:rsidP="00772D3A">
      <w:pPr>
        <w:rPr>
          <w:lang w:val="es-ES"/>
        </w:rPr>
      </w:pPr>
      <w:r>
        <w:rPr>
          <w:noProof/>
          <w:lang w:val="es-ES"/>
        </w:rPr>
        <w:drawing>
          <wp:inline distT="0" distB="0" distL="0" distR="0">
            <wp:extent cx="5391150" cy="2247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2247900"/>
                    </a:xfrm>
                    <a:prstGeom prst="rect">
                      <a:avLst/>
                    </a:prstGeom>
                    <a:noFill/>
                    <a:ln>
                      <a:noFill/>
                    </a:ln>
                  </pic:spPr>
                </pic:pic>
              </a:graphicData>
            </a:graphic>
          </wp:inline>
        </w:drawing>
      </w:r>
    </w:p>
    <w:p w:rsidR="00701D98" w:rsidRDefault="00701D98" w:rsidP="00772D3A">
      <w:pPr>
        <w:rPr>
          <w:lang w:val="es-ES"/>
        </w:rPr>
      </w:pPr>
    </w:p>
    <w:p w:rsidR="00701D98" w:rsidRDefault="00701D98" w:rsidP="00772D3A">
      <w:pPr>
        <w:rPr>
          <w:lang w:val="es-ES"/>
        </w:rPr>
      </w:pPr>
    </w:p>
    <w:p w:rsidR="00701D98" w:rsidRDefault="00701D98" w:rsidP="00772D3A">
      <w:pPr>
        <w:rPr>
          <w:lang w:val="es-ES"/>
        </w:rPr>
      </w:pPr>
    </w:p>
    <w:p w:rsidR="00701D98" w:rsidRDefault="00701D98" w:rsidP="00772D3A">
      <w:pPr>
        <w:rPr>
          <w:lang w:val="es-ES"/>
        </w:rPr>
      </w:pPr>
    </w:p>
    <w:p w:rsidR="00701D98" w:rsidRDefault="00701D98" w:rsidP="00772D3A">
      <w:pPr>
        <w:rPr>
          <w:lang w:val="es-ES"/>
        </w:rPr>
      </w:pPr>
    </w:p>
    <w:p w:rsidR="00701D98" w:rsidRDefault="00701D98" w:rsidP="00772D3A">
      <w:pPr>
        <w:rPr>
          <w:lang w:val="es-ES"/>
        </w:rPr>
      </w:pPr>
    </w:p>
    <w:p w:rsidR="00701D98" w:rsidRDefault="00701D98" w:rsidP="00772D3A">
      <w:pPr>
        <w:rPr>
          <w:lang w:val="es-ES"/>
        </w:rPr>
      </w:pPr>
    </w:p>
    <w:p w:rsidR="00701D98" w:rsidRDefault="00701D98" w:rsidP="00772D3A">
      <w:pPr>
        <w:rPr>
          <w:lang w:val="es-ES"/>
        </w:rPr>
      </w:pPr>
    </w:p>
    <w:p w:rsidR="00701D98" w:rsidRPr="00701D98" w:rsidRDefault="00701D98" w:rsidP="00772D3A">
      <w:pPr>
        <w:rPr>
          <w:lang w:val="es-ES"/>
        </w:rPr>
      </w:pPr>
      <w:r>
        <w:rPr>
          <w:b/>
          <w:bCs/>
          <w:i/>
          <w:iCs/>
          <w:u w:val="single"/>
          <w:lang w:val="es-ES"/>
        </w:rPr>
        <w:lastRenderedPageBreak/>
        <w:t>SELECCIÓN</w:t>
      </w:r>
    </w:p>
    <w:p w:rsidR="00772D3A" w:rsidRDefault="00772D3A" w:rsidP="00772D3A">
      <w:pPr>
        <w:rPr>
          <w:lang w:val="es-ES"/>
        </w:rPr>
      </w:pPr>
      <w:r>
        <w:rPr>
          <w:noProof/>
          <w:lang w:val="es-ES"/>
        </w:rPr>
        <w:drawing>
          <wp:inline distT="0" distB="0" distL="0" distR="0">
            <wp:extent cx="5372100" cy="23241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2324100"/>
                    </a:xfrm>
                    <a:prstGeom prst="rect">
                      <a:avLst/>
                    </a:prstGeom>
                    <a:noFill/>
                    <a:ln>
                      <a:noFill/>
                    </a:ln>
                  </pic:spPr>
                </pic:pic>
              </a:graphicData>
            </a:graphic>
          </wp:inline>
        </w:drawing>
      </w:r>
    </w:p>
    <w:p w:rsidR="00701D98" w:rsidRDefault="00701D98" w:rsidP="00772D3A">
      <w:pPr>
        <w:rPr>
          <w:lang w:val="es-ES"/>
        </w:rPr>
      </w:pPr>
      <w:r>
        <w:rPr>
          <w:noProof/>
          <w:lang w:val="es-ES"/>
        </w:rPr>
        <w:drawing>
          <wp:inline distT="0" distB="0" distL="0" distR="0">
            <wp:extent cx="5343525" cy="26860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2686050"/>
                    </a:xfrm>
                    <a:prstGeom prst="rect">
                      <a:avLst/>
                    </a:prstGeom>
                    <a:noFill/>
                    <a:ln>
                      <a:noFill/>
                    </a:ln>
                  </pic:spPr>
                </pic:pic>
              </a:graphicData>
            </a:graphic>
          </wp:inline>
        </w:drawing>
      </w:r>
    </w:p>
    <w:p w:rsidR="00701D98" w:rsidRPr="00701D98" w:rsidRDefault="00701D98" w:rsidP="00701D98">
      <w:pPr>
        <w:pStyle w:val="Prrafodelista"/>
        <w:numPr>
          <w:ilvl w:val="0"/>
          <w:numId w:val="1"/>
        </w:numPr>
        <w:rPr>
          <w:lang w:val="es-ES"/>
        </w:rPr>
      </w:pPr>
      <w:r>
        <w:rPr>
          <w:b/>
          <w:bCs/>
          <w:lang w:val="es-ES"/>
        </w:rPr>
        <w:t xml:space="preserve">Sintaxis </w:t>
      </w:r>
      <w:r w:rsidRPr="00701D98">
        <w:rPr>
          <w:b/>
          <w:bCs/>
          <w:lang w:val="es-ES"/>
        </w:rPr>
        <w:sym w:font="Wingdings" w:char="F0E0"/>
      </w:r>
      <w:r>
        <w:rPr>
          <w:b/>
          <w:bCs/>
          <w:lang w:val="es-ES"/>
        </w:rPr>
        <w:t xml:space="preserve"> </w:t>
      </w:r>
      <w:r>
        <w:t>σ</w:t>
      </w:r>
      <w:r>
        <w:t xml:space="preserve"> </w:t>
      </w:r>
      <w:proofErr w:type="spellStart"/>
      <w:r>
        <w:t>nombreAtributoProcesar</w:t>
      </w:r>
      <w:proofErr w:type="spellEnd"/>
      <w:r>
        <w:t xml:space="preserve"> condición (</w:t>
      </w:r>
      <w:proofErr w:type="spellStart"/>
      <w:r>
        <w:t>nombreTabla</w:t>
      </w:r>
      <w:proofErr w:type="spellEnd"/>
      <w:r>
        <w:t>).</w:t>
      </w:r>
    </w:p>
    <w:p w:rsidR="00701D98" w:rsidRPr="00701D98" w:rsidRDefault="00701D98" w:rsidP="00701D98">
      <w:pPr>
        <w:pStyle w:val="Prrafodelista"/>
        <w:numPr>
          <w:ilvl w:val="1"/>
          <w:numId w:val="1"/>
        </w:numPr>
        <w:rPr>
          <w:lang w:val="es-ES"/>
        </w:rPr>
      </w:pPr>
      <w:r>
        <w:rPr>
          <w:b/>
          <w:bCs/>
          <w:lang w:val="es-ES"/>
        </w:rPr>
        <w:t>Devuelve todas las tuplas para las cuales la sentencia anterior sea verdadera.</w:t>
      </w:r>
    </w:p>
    <w:p w:rsidR="00701D98" w:rsidRPr="00701D98" w:rsidRDefault="00701D98" w:rsidP="00701D98">
      <w:pPr>
        <w:pStyle w:val="Prrafodelista"/>
        <w:numPr>
          <w:ilvl w:val="1"/>
          <w:numId w:val="1"/>
        </w:numPr>
        <w:rPr>
          <w:lang w:val="es-ES"/>
        </w:rPr>
      </w:pPr>
      <w:r>
        <w:rPr>
          <w:b/>
          <w:bCs/>
          <w:lang w:val="es-ES"/>
        </w:rPr>
        <w:t>Condición puede ser =, &lt;,&gt;, &lt;=, &gt;=.</w:t>
      </w:r>
    </w:p>
    <w:p w:rsidR="00701D98" w:rsidRDefault="00701D98" w:rsidP="00701D98">
      <w:pPr>
        <w:pStyle w:val="Prrafodelista"/>
        <w:numPr>
          <w:ilvl w:val="1"/>
          <w:numId w:val="1"/>
        </w:numPr>
        <w:rPr>
          <w:lang w:val="es-ES"/>
        </w:rPr>
      </w:pPr>
      <w:r>
        <w:rPr>
          <w:b/>
          <w:bCs/>
          <w:lang w:val="es-ES"/>
        </w:rPr>
        <w:t xml:space="preserve">Operadores lógicos: and(^), </w:t>
      </w:r>
      <w:proofErr w:type="spellStart"/>
      <w:r>
        <w:rPr>
          <w:b/>
          <w:bCs/>
          <w:lang w:val="es-ES"/>
        </w:rPr>
        <w:t>or</w:t>
      </w:r>
      <w:proofErr w:type="spellEnd"/>
      <w:r>
        <w:rPr>
          <w:b/>
          <w:bCs/>
          <w:lang w:val="es-ES"/>
        </w:rPr>
        <w:t>(v)</w:t>
      </w:r>
    </w:p>
    <w:p w:rsidR="00701D98" w:rsidRDefault="00701D98" w:rsidP="00701D98">
      <w:pPr>
        <w:pBdr>
          <w:top w:val="single" w:sz="6" w:space="1" w:color="auto"/>
          <w:bottom w:val="single" w:sz="6" w:space="1" w:color="auto"/>
        </w:pBdr>
        <w:rPr>
          <w:lang w:val="es-ES"/>
        </w:rPr>
      </w:pPr>
    </w:p>
    <w:p w:rsidR="00701D98" w:rsidRDefault="00701D98" w:rsidP="00701D98">
      <w:pPr>
        <w:rPr>
          <w:lang w:val="es-ES"/>
        </w:rPr>
      </w:pPr>
      <w:r>
        <w:rPr>
          <w:b/>
          <w:bCs/>
          <w:i/>
          <w:iCs/>
          <w:u w:val="single"/>
          <w:lang w:val="es-ES"/>
        </w:rPr>
        <w:t>PROYECCIÓN</w:t>
      </w:r>
    </w:p>
    <w:p w:rsidR="00701D98" w:rsidRDefault="00701D98" w:rsidP="00701D98">
      <w:pPr>
        <w:rPr>
          <w:lang w:val="es-ES"/>
        </w:rPr>
      </w:pPr>
      <w:r>
        <w:rPr>
          <w:noProof/>
          <w:lang w:val="es-ES"/>
        </w:rPr>
        <w:lastRenderedPageBreak/>
        <w:drawing>
          <wp:inline distT="0" distB="0" distL="0" distR="0">
            <wp:extent cx="5334000" cy="2324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324100"/>
                    </a:xfrm>
                    <a:prstGeom prst="rect">
                      <a:avLst/>
                    </a:prstGeom>
                    <a:noFill/>
                    <a:ln>
                      <a:noFill/>
                    </a:ln>
                  </pic:spPr>
                </pic:pic>
              </a:graphicData>
            </a:graphic>
          </wp:inline>
        </w:drawing>
      </w:r>
    </w:p>
    <w:p w:rsidR="00701D98" w:rsidRDefault="00CE4611" w:rsidP="00701D98">
      <w:pPr>
        <w:pStyle w:val="Prrafodelista"/>
        <w:numPr>
          <w:ilvl w:val="0"/>
          <w:numId w:val="1"/>
        </w:numPr>
        <w:rPr>
          <w:lang w:val="es-ES"/>
        </w:rPr>
      </w:pPr>
      <w:r>
        <w:rPr>
          <w:lang w:val="es-ES"/>
        </w:rPr>
        <w:t>Nos da la tabla argumento pero con columnas OMITIDAS. Sirve para cuando queremos un dato ignorando los demás.</w:t>
      </w:r>
    </w:p>
    <w:p w:rsidR="00CE4611" w:rsidRDefault="00CE4611" w:rsidP="00CE4611">
      <w:pPr>
        <w:pStyle w:val="Prrafodelista"/>
        <w:numPr>
          <w:ilvl w:val="1"/>
          <w:numId w:val="1"/>
        </w:numPr>
        <w:rPr>
          <w:lang w:val="es-ES"/>
        </w:rPr>
      </w:pPr>
      <w:r>
        <w:rPr>
          <w:lang w:val="es-ES"/>
        </w:rPr>
        <w:t>En el ejemplo, sólo quiero el nombre de los asociados.</w:t>
      </w:r>
    </w:p>
    <w:p w:rsidR="00CE4611" w:rsidRPr="00CE4611" w:rsidRDefault="00CE4611" w:rsidP="00CE4611">
      <w:pPr>
        <w:pStyle w:val="Prrafodelista"/>
        <w:numPr>
          <w:ilvl w:val="0"/>
          <w:numId w:val="1"/>
        </w:numPr>
        <w:rPr>
          <w:lang w:val="es-ES"/>
        </w:rPr>
      </w:pPr>
      <w:r>
        <w:rPr>
          <w:b/>
          <w:bCs/>
          <w:lang w:val="es-ES"/>
        </w:rPr>
        <w:t>Sintaxis</w:t>
      </w:r>
      <w:r>
        <w:rPr>
          <w:lang w:val="es-ES"/>
        </w:rPr>
        <w:t xml:space="preserve">: </w:t>
      </w:r>
      <w:r>
        <w:rPr>
          <w:rFonts w:ascii="Arial" w:hAnsi="Arial" w:cs="Arial"/>
          <w:color w:val="202122"/>
          <w:sz w:val="21"/>
          <w:szCs w:val="21"/>
          <w:shd w:val="clear" w:color="auto" w:fill="FFFFFF"/>
        </w:rPr>
        <w:t>π</w:t>
      </w:r>
      <w:r>
        <w:rPr>
          <w:rFonts w:ascii="Arial" w:hAnsi="Arial" w:cs="Arial"/>
          <w:color w:val="202122"/>
          <w:sz w:val="21"/>
          <w:szCs w:val="21"/>
          <w:shd w:val="clear" w:color="auto" w:fill="FFFFFF"/>
        </w:rPr>
        <w:t xml:space="preserve"> atributo/s (</w:t>
      </w:r>
      <w:proofErr w:type="spellStart"/>
      <w:r>
        <w:rPr>
          <w:rFonts w:ascii="Arial" w:hAnsi="Arial" w:cs="Arial"/>
          <w:color w:val="202122"/>
          <w:sz w:val="21"/>
          <w:szCs w:val="21"/>
          <w:shd w:val="clear" w:color="auto" w:fill="FFFFFF"/>
        </w:rPr>
        <w:t>nombreTabla</w:t>
      </w:r>
      <w:proofErr w:type="spellEnd"/>
      <w:r>
        <w:rPr>
          <w:rFonts w:ascii="Arial" w:hAnsi="Arial" w:cs="Arial"/>
          <w:color w:val="202122"/>
          <w:sz w:val="21"/>
          <w:szCs w:val="21"/>
          <w:shd w:val="clear" w:color="auto" w:fill="FFFFFF"/>
        </w:rPr>
        <w:t>)</w:t>
      </w:r>
    </w:p>
    <w:p w:rsidR="00CE4611" w:rsidRPr="00CE4611" w:rsidRDefault="00CE4611" w:rsidP="00CE4611">
      <w:pPr>
        <w:pStyle w:val="Prrafodelista"/>
        <w:numPr>
          <w:ilvl w:val="1"/>
          <w:numId w:val="1"/>
        </w:numPr>
        <w:rPr>
          <w:lang w:val="es-ES"/>
        </w:rPr>
      </w:pPr>
      <w:r>
        <w:rPr>
          <w:b/>
          <w:bCs/>
          <w:lang w:val="es-ES"/>
        </w:rPr>
        <w:t>Se puede especificar uno o más atributos, separándolos con ,</w:t>
      </w:r>
    </w:p>
    <w:p w:rsidR="00CE4611" w:rsidRDefault="00CE4611" w:rsidP="00CE4611">
      <w:pPr>
        <w:rPr>
          <w:lang w:val="es-ES"/>
        </w:rPr>
      </w:pPr>
      <w:r>
        <w:rPr>
          <w:noProof/>
          <w:lang w:val="es-ES"/>
        </w:rPr>
        <w:drawing>
          <wp:inline distT="0" distB="0" distL="0" distR="0">
            <wp:extent cx="5400040" cy="1962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962150"/>
                    </a:xfrm>
                    <a:prstGeom prst="rect">
                      <a:avLst/>
                    </a:prstGeom>
                    <a:noFill/>
                    <a:ln>
                      <a:noFill/>
                    </a:ln>
                  </pic:spPr>
                </pic:pic>
              </a:graphicData>
            </a:graphic>
          </wp:inline>
        </w:drawing>
      </w:r>
    </w:p>
    <w:p w:rsidR="00CE4611" w:rsidRDefault="00CE4611" w:rsidP="00CE4611">
      <w:pPr>
        <w:pStyle w:val="Prrafodelista"/>
        <w:numPr>
          <w:ilvl w:val="0"/>
          <w:numId w:val="1"/>
        </w:numPr>
        <w:rPr>
          <w:lang w:val="es-ES"/>
        </w:rPr>
      </w:pPr>
      <w:r>
        <w:rPr>
          <w:lang w:val="es-ES"/>
        </w:rPr>
        <w:t xml:space="preserve">Nos importa el orden en el cuál practicamos las operaciones, primero se empieza por el paréntesis. </w:t>
      </w:r>
    </w:p>
    <w:p w:rsidR="00CE4611" w:rsidRDefault="00CE4611" w:rsidP="00CE4611">
      <w:pPr>
        <w:pStyle w:val="Prrafodelista"/>
        <w:numPr>
          <w:ilvl w:val="1"/>
          <w:numId w:val="1"/>
        </w:numPr>
        <w:rPr>
          <w:lang w:val="es-ES"/>
        </w:rPr>
      </w:pPr>
      <w:r>
        <w:rPr>
          <w:lang w:val="es-ES"/>
        </w:rPr>
        <w:t>En el primer caso, seleccionamos todos los asociados de sexo masculino, y a eso le aplicamos la proyección de los nombres. Nos retorna efectivamente los nombres de todos los asociados de sexo masculino.</w:t>
      </w:r>
    </w:p>
    <w:p w:rsidR="00CE4611" w:rsidRDefault="00CE4611" w:rsidP="00CE4611">
      <w:pPr>
        <w:pStyle w:val="Prrafodelista"/>
        <w:numPr>
          <w:ilvl w:val="1"/>
          <w:numId w:val="1"/>
        </w:numPr>
        <w:rPr>
          <w:lang w:val="es-ES"/>
        </w:rPr>
      </w:pPr>
      <w:r>
        <w:rPr>
          <w:lang w:val="es-ES"/>
        </w:rPr>
        <w:t>En el segundo caso, el cuál es incorrecto. Obtenemos SOLO los nombres de los asociados con la proyección, y a eso le aplicamos la selección por el atributo sexo. El error radica, en que la proyección SOLO nos dio nombres, un único atributo, por lo que nos daría error ya que la selección no encontraría el atributo sexo.</w:t>
      </w:r>
    </w:p>
    <w:p w:rsidR="00CE4611" w:rsidRDefault="00CE4611" w:rsidP="00CE4611">
      <w:pPr>
        <w:pBdr>
          <w:top w:val="single" w:sz="6" w:space="1" w:color="auto"/>
          <w:bottom w:val="single" w:sz="6" w:space="1" w:color="auto"/>
        </w:pBdr>
        <w:rPr>
          <w:lang w:val="es-ES"/>
        </w:rPr>
      </w:pPr>
    </w:p>
    <w:p w:rsidR="00CE4611" w:rsidRDefault="0084303C" w:rsidP="00CE4611">
      <w:pPr>
        <w:rPr>
          <w:lang w:val="es-ES"/>
        </w:rPr>
      </w:pPr>
      <w:r>
        <w:rPr>
          <w:b/>
          <w:bCs/>
          <w:i/>
          <w:iCs/>
          <w:u w:val="single"/>
          <w:lang w:val="es-ES"/>
        </w:rPr>
        <w:lastRenderedPageBreak/>
        <w:t>PRODUCTO CARTESIANO</w:t>
      </w:r>
    </w:p>
    <w:p w:rsidR="0084303C" w:rsidRDefault="0084303C" w:rsidP="00CE4611">
      <w:pPr>
        <w:rPr>
          <w:lang w:val="es-ES"/>
        </w:rPr>
      </w:pPr>
      <w:r>
        <w:rPr>
          <w:noProof/>
          <w:lang w:val="es-ES"/>
        </w:rPr>
        <w:drawing>
          <wp:inline distT="0" distB="0" distL="0" distR="0">
            <wp:extent cx="5400040" cy="1943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943100"/>
                    </a:xfrm>
                    <a:prstGeom prst="rect">
                      <a:avLst/>
                    </a:prstGeom>
                    <a:noFill/>
                    <a:ln>
                      <a:noFill/>
                    </a:ln>
                  </pic:spPr>
                </pic:pic>
              </a:graphicData>
            </a:graphic>
          </wp:inline>
        </w:drawing>
      </w:r>
    </w:p>
    <w:p w:rsidR="0084303C" w:rsidRDefault="0084303C" w:rsidP="0084303C">
      <w:pPr>
        <w:rPr>
          <w:lang w:val="es-ES"/>
        </w:rPr>
      </w:pPr>
      <w:r>
        <w:rPr>
          <w:noProof/>
          <w:lang w:val="es-ES"/>
        </w:rPr>
        <w:drawing>
          <wp:inline distT="0" distB="0" distL="0" distR="0">
            <wp:extent cx="5400040" cy="36379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637915"/>
                    </a:xfrm>
                    <a:prstGeom prst="rect">
                      <a:avLst/>
                    </a:prstGeom>
                    <a:noFill/>
                    <a:ln>
                      <a:noFill/>
                    </a:ln>
                  </pic:spPr>
                </pic:pic>
              </a:graphicData>
            </a:graphic>
          </wp:inline>
        </w:drawing>
      </w:r>
    </w:p>
    <w:p w:rsidR="003C6621" w:rsidRDefault="003C6621" w:rsidP="0084303C">
      <w:pPr>
        <w:rPr>
          <w:lang w:val="es-ES"/>
        </w:rPr>
      </w:pPr>
      <w:r>
        <w:rPr>
          <w:noProof/>
          <w:lang w:val="es-ES"/>
        </w:rPr>
        <w:drawing>
          <wp:inline distT="0" distB="0" distL="0" distR="0">
            <wp:extent cx="5394960" cy="2651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3C6621" w:rsidRDefault="003C6621" w:rsidP="0084303C">
      <w:pPr>
        <w:pBdr>
          <w:top w:val="single" w:sz="6" w:space="1" w:color="auto"/>
          <w:bottom w:val="single" w:sz="6" w:space="1" w:color="auto"/>
        </w:pBdr>
        <w:rPr>
          <w:lang w:val="es-ES"/>
        </w:rPr>
      </w:pPr>
    </w:p>
    <w:p w:rsidR="003C6621" w:rsidRDefault="00B5671E" w:rsidP="0084303C">
      <w:pPr>
        <w:rPr>
          <w:lang w:val="es-ES"/>
        </w:rPr>
      </w:pPr>
      <w:r>
        <w:rPr>
          <w:b/>
          <w:bCs/>
          <w:i/>
          <w:iCs/>
          <w:u w:val="single"/>
          <w:lang w:val="es-ES"/>
        </w:rPr>
        <w:t>RENOMBRAR</w:t>
      </w:r>
    </w:p>
    <w:p w:rsidR="00B5671E" w:rsidRDefault="00B5671E" w:rsidP="0084303C">
      <w:pPr>
        <w:rPr>
          <w:lang w:val="es-ES"/>
        </w:rPr>
      </w:pPr>
      <w:r>
        <w:rPr>
          <w:noProof/>
          <w:lang w:val="es-ES"/>
        </w:rPr>
        <w:drawing>
          <wp:inline distT="0" distB="0" distL="0" distR="0">
            <wp:extent cx="5400040" cy="28568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56865"/>
                    </a:xfrm>
                    <a:prstGeom prst="rect">
                      <a:avLst/>
                    </a:prstGeom>
                    <a:noFill/>
                    <a:ln>
                      <a:noFill/>
                    </a:ln>
                  </pic:spPr>
                </pic:pic>
              </a:graphicData>
            </a:graphic>
          </wp:inline>
        </w:drawing>
      </w:r>
    </w:p>
    <w:p w:rsidR="00B5671E" w:rsidRDefault="00B5671E" w:rsidP="0084303C">
      <w:pPr>
        <w:pBdr>
          <w:top w:val="single" w:sz="6" w:space="1" w:color="auto"/>
          <w:bottom w:val="single" w:sz="6" w:space="1" w:color="auto"/>
        </w:pBdr>
        <w:rPr>
          <w:lang w:val="es-ES"/>
        </w:rPr>
      </w:pPr>
    </w:p>
    <w:p w:rsidR="00B5671E" w:rsidRPr="00CF0406" w:rsidRDefault="00CF0406" w:rsidP="0084303C">
      <w:pPr>
        <w:rPr>
          <w:lang w:val="es-ES"/>
        </w:rPr>
      </w:pPr>
      <w:r>
        <w:rPr>
          <w:b/>
          <w:bCs/>
          <w:i/>
          <w:iCs/>
          <w:u w:val="single"/>
          <w:lang w:val="es-ES"/>
        </w:rPr>
        <w:t>UNIÓN</w:t>
      </w:r>
    </w:p>
    <w:p w:rsidR="00B5671E" w:rsidRDefault="00B5671E" w:rsidP="0084303C">
      <w:pPr>
        <w:rPr>
          <w:lang w:val="es-ES"/>
        </w:rPr>
      </w:pPr>
      <w:r>
        <w:rPr>
          <w:noProof/>
          <w:lang w:val="es-ES"/>
        </w:rPr>
        <w:drawing>
          <wp:inline distT="0" distB="0" distL="0" distR="0">
            <wp:extent cx="6400800" cy="37242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724275"/>
                    </a:xfrm>
                    <a:prstGeom prst="rect">
                      <a:avLst/>
                    </a:prstGeom>
                    <a:noFill/>
                    <a:ln>
                      <a:noFill/>
                    </a:ln>
                  </pic:spPr>
                </pic:pic>
              </a:graphicData>
            </a:graphic>
          </wp:inline>
        </w:drawing>
      </w:r>
    </w:p>
    <w:p w:rsidR="00CF0406" w:rsidRDefault="00CF0406" w:rsidP="0084303C">
      <w:pPr>
        <w:pBdr>
          <w:top w:val="single" w:sz="6" w:space="1" w:color="auto"/>
          <w:bottom w:val="single" w:sz="6" w:space="1" w:color="auto"/>
        </w:pBdr>
        <w:rPr>
          <w:lang w:val="es-ES"/>
        </w:rPr>
      </w:pPr>
    </w:p>
    <w:p w:rsidR="00CF0406" w:rsidRDefault="00CF0406" w:rsidP="0084303C">
      <w:pPr>
        <w:rPr>
          <w:lang w:val="es-ES"/>
        </w:rPr>
      </w:pPr>
    </w:p>
    <w:p w:rsidR="00CF0406" w:rsidRDefault="00CF0406" w:rsidP="0084303C">
      <w:pPr>
        <w:rPr>
          <w:b/>
          <w:bCs/>
          <w:i/>
          <w:iCs/>
          <w:u w:val="single"/>
          <w:lang w:val="es-ES"/>
        </w:rPr>
      </w:pPr>
      <w:r>
        <w:rPr>
          <w:b/>
          <w:bCs/>
          <w:i/>
          <w:iCs/>
          <w:u w:val="single"/>
          <w:lang w:val="es-ES"/>
        </w:rPr>
        <w:lastRenderedPageBreak/>
        <w:t>DIFERENCIA</w:t>
      </w:r>
    </w:p>
    <w:p w:rsidR="00CF0406" w:rsidRDefault="00CF0406" w:rsidP="0084303C">
      <w:pPr>
        <w:rPr>
          <w:lang w:val="es-ES"/>
        </w:rPr>
      </w:pPr>
      <w:r>
        <w:rPr>
          <w:b/>
          <w:bCs/>
          <w:i/>
          <w:iCs/>
          <w:noProof/>
          <w:u w:val="single"/>
          <w:lang w:val="es-ES"/>
        </w:rPr>
        <w:drawing>
          <wp:inline distT="0" distB="0" distL="0" distR="0">
            <wp:extent cx="6000750" cy="2476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750" cy="2476500"/>
                    </a:xfrm>
                    <a:prstGeom prst="rect">
                      <a:avLst/>
                    </a:prstGeom>
                    <a:noFill/>
                    <a:ln>
                      <a:noFill/>
                    </a:ln>
                  </pic:spPr>
                </pic:pic>
              </a:graphicData>
            </a:graphic>
          </wp:inline>
        </w:drawing>
      </w:r>
    </w:p>
    <w:p w:rsidR="00CF0406" w:rsidRDefault="00CF0406" w:rsidP="0084303C">
      <w:pPr>
        <w:rPr>
          <w:lang w:val="es-ES"/>
        </w:rPr>
      </w:pPr>
      <w:r>
        <w:rPr>
          <w:noProof/>
          <w:lang w:val="es-ES"/>
        </w:rPr>
        <w:drawing>
          <wp:inline distT="0" distB="0" distL="0" distR="0">
            <wp:extent cx="5400040" cy="1600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600200"/>
                    </a:xfrm>
                    <a:prstGeom prst="rect">
                      <a:avLst/>
                    </a:prstGeom>
                    <a:noFill/>
                    <a:ln>
                      <a:noFill/>
                    </a:ln>
                  </pic:spPr>
                </pic:pic>
              </a:graphicData>
            </a:graphic>
          </wp:inline>
        </w:drawing>
      </w:r>
    </w:p>
    <w:p w:rsidR="00CF0406" w:rsidRDefault="00CF0406" w:rsidP="0084303C">
      <w:pPr>
        <w:rPr>
          <w:lang w:val="es-ES"/>
        </w:rPr>
      </w:pPr>
      <w:r>
        <w:rPr>
          <w:noProof/>
          <w:lang w:val="es-ES"/>
        </w:rPr>
        <w:drawing>
          <wp:inline distT="0" distB="0" distL="0" distR="0">
            <wp:extent cx="5400040" cy="37331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733165"/>
                    </a:xfrm>
                    <a:prstGeom prst="rect">
                      <a:avLst/>
                    </a:prstGeom>
                    <a:noFill/>
                    <a:ln>
                      <a:noFill/>
                    </a:ln>
                  </pic:spPr>
                </pic:pic>
              </a:graphicData>
            </a:graphic>
          </wp:inline>
        </w:drawing>
      </w:r>
    </w:p>
    <w:p w:rsidR="00A9419F" w:rsidRDefault="00A9419F" w:rsidP="0084303C">
      <w:pPr>
        <w:rPr>
          <w:lang w:val="es-ES"/>
        </w:rPr>
      </w:pPr>
    </w:p>
    <w:p w:rsidR="00A9419F" w:rsidRDefault="00A9419F" w:rsidP="0084303C">
      <w:pPr>
        <w:pBdr>
          <w:top w:val="single" w:sz="6" w:space="1" w:color="auto"/>
          <w:bottom w:val="single" w:sz="6" w:space="1" w:color="auto"/>
        </w:pBdr>
        <w:rPr>
          <w:lang w:val="es-ES"/>
        </w:rPr>
      </w:pPr>
    </w:p>
    <w:p w:rsidR="00A9419F" w:rsidRPr="00A9419F" w:rsidRDefault="00A9419F" w:rsidP="0084303C">
      <w:pPr>
        <w:rPr>
          <w:lang w:val="es-ES"/>
        </w:rPr>
      </w:pPr>
      <w:r>
        <w:rPr>
          <w:b/>
          <w:bCs/>
          <w:i/>
          <w:iCs/>
          <w:u w:val="single"/>
          <w:lang w:val="es-ES"/>
        </w:rPr>
        <w:t>ÁLGEBRA RELACIONAL</w:t>
      </w:r>
    </w:p>
    <w:p w:rsidR="00A9419F" w:rsidRDefault="00A9419F" w:rsidP="0084303C">
      <w:pPr>
        <w:rPr>
          <w:lang w:val="es-ES"/>
        </w:rPr>
      </w:pPr>
      <w:r>
        <w:rPr>
          <w:noProof/>
          <w:lang w:val="es-ES"/>
        </w:rPr>
        <w:drawing>
          <wp:inline distT="0" distB="0" distL="0" distR="0">
            <wp:extent cx="5400040" cy="2295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295525"/>
                    </a:xfrm>
                    <a:prstGeom prst="rect">
                      <a:avLst/>
                    </a:prstGeom>
                    <a:noFill/>
                    <a:ln>
                      <a:noFill/>
                    </a:ln>
                  </pic:spPr>
                </pic:pic>
              </a:graphicData>
            </a:graphic>
          </wp:inline>
        </w:drawing>
      </w:r>
    </w:p>
    <w:p w:rsidR="00A9419F" w:rsidRDefault="00A9419F" w:rsidP="0084303C">
      <w:pPr>
        <w:rPr>
          <w:b/>
          <w:bCs/>
          <w:i/>
          <w:iCs/>
          <w:u w:val="single"/>
          <w:lang w:val="es-ES"/>
        </w:rPr>
      </w:pPr>
      <w:r>
        <w:rPr>
          <w:b/>
          <w:bCs/>
          <w:i/>
          <w:iCs/>
          <w:u w:val="single"/>
          <w:lang w:val="es-ES"/>
        </w:rPr>
        <w:t>Operaciones adicionales: si no existieran las puedo resolver de otra forma, por eso son adicionales.</w:t>
      </w:r>
    </w:p>
    <w:p w:rsidR="00A9419F" w:rsidRDefault="00A9419F" w:rsidP="00A9419F">
      <w:pPr>
        <w:pStyle w:val="Prrafodelista"/>
        <w:numPr>
          <w:ilvl w:val="0"/>
          <w:numId w:val="1"/>
        </w:numPr>
        <w:rPr>
          <w:lang w:val="es-ES"/>
        </w:rPr>
      </w:pPr>
      <w:r>
        <w:rPr>
          <w:lang w:val="es-ES"/>
        </w:rPr>
        <w:t>Intersección.</w:t>
      </w:r>
    </w:p>
    <w:p w:rsidR="00A9419F" w:rsidRDefault="00A9419F" w:rsidP="00A9419F">
      <w:pPr>
        <w:pStyle w:val="Prrafodelista"/>
        <w:numPr>
          <w:ilvl w:val="0"/>
          <w:numId w:val="1"/>
        </w:numPr>
        <w:rPr>
          <w:lang w:val="es-ES"/>
        </w:rPr>
      </w:pPr>
      <w:r>
        <w:rPr>
          <w:lang w:val="es-ES"/>
        </w:rPr>
        <w:t>Producto natural.</w:t>
      </w:r>
    </w:p>
    <w:p w:rsidR="00A9419F" w:rsidRDefault="00A9419F" w:rsidP="00A9419F">
      <w:pPr>
        <w:pStyle w:val="Prrafodelista"/>
        <w:numPr>
          <w:ilvl w:val="0"/>
          <w:numId w:val="1"/>
        </w:numPr>
        <w:rPr>
          <w:lang w:val="es-ES"/>
        </w:rPr>
      </w:pPr>
      <w:r>
        <w:rPr>
          <w:lang w:val="es-ES"/>
        </w:rPr>
        <w:t>Asignación temporal.</w:t>
      </w:r>
    </w:p>
    <w:p w:rsidR="00A9419F" w:rsidRDefault="00A9419F" w:rsidP="00A9419F">
      <w:pPr>
        <w:pStyle w:val="Prrafodelista"/>
        <w:numPr>
          <w:ilvl w:val="0"/>
          <w:numId w:val="1"/>
        </w:numPr>
        <w:rPr>
          <w:lang w:val="es-ES"/>
        </w:rPr>
      </w:pPr>
      <w:r>
        <w:rPr>
          <w:lang w:val="es-ES"/>
        </w:rPr>
        <w:t>Producto tita.</w:t>
      </w:r>
    </w:p>
    <w:p w:rsidR="00A9419F" w:rsidRDefault="00A9419F" w:rsidP="00A9419F">
      <w:pPr>
        <w:pBdr>
          <w:top w:val="single" w:sz="6" w:space="1" w:color="auto"/>
          <w:bottom w:val="single" w:sz="6" w:space="1" w:color="auto"/>
        </w:pBdr>
        <w:rPr>
          <w:b/>
          <w:bCs/>
          <w:i/>
          <w:iCs/>
          <w:u w:val="single"/>
          <w:lang w:val="es-ES"/>
        </w:rPr>
      </w:pPr>
    </w:p>
    <w:p w:rsidR="00A9419F" w:rsidRDefault="00A9419F" w:rsidP="00A9419F">
      <w:pPr>
        <w:rPr>
          <w:b/>
          <w:bCs/>
          <w:i/>
          <w:iCs/>
          <w:u w:val="single"/>
          <w:lang w:val="es-ES"/>
        </w:rPr>
      </w:pPr>
      <w:r>
        <w:rPr>
          <w:b/>
          <w:bCs/>
          <w:i/>
          <w:iCs/>
          <w:u w:val="single"/>
          <w:lang w:val="es-ES"/>
        </w:rPr>
        <w:t>Producto natural:</w:t>
      </w:r>
    </w:p>
    <w:p w:rsidR="00A9419F" w:rsidRPr="00A9419F" w:rsidRDefault="00A9419F" w:rsidP="00A9419F">
      <w:pPr>
        <w:rPr>
          <w:lang w:val="es-ES"/>
        </w:rPr>
      </w:pPr>
      <w:r>
        <w:rPr>
          <w:noProof/>
          <w:lang w:val="es-ES"/>
        </w:rPr>
        <w:drawing>
          <wp:inline distT="0" distB="0" distL="0" distR="0">
            <wp:extent cx="5400040" cy="1866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A9419F" w:rsidRDefault="00A9419F" w:rsidP="00A9419F">
      <w:pPr>
        <w:pStyle w:val="Prrafodelista"/>
        <w:numPr>
          <w:ilvl w:val="0"/>
          <w:numId w:val="1"/>
        </w:numPr>
        <w:rPr>
          <w:lang w:val="es-ES"/>
        </w:rPr>
      </w:pPr>
      <w:r>
        <w:rPr>
          <w:lang w:val="es-ES"/>
        </w:rPr>
        <w:t>Nos evita usar el producto cartesiano que repite datos sin sentido.</w:t>
      </w:r>
    </w:p>
    <w:p w:rsidR="00A9419F" w:rsidRDefault="00A9419F" w:rsidP="00A9419F">
      <w:pPr>
        <w:pStyle w:val="Prrafodelista"/>
        <w:numPr>
          <w:ilvl w:val="1"/>
          <w:numId w:val="1"/>
        </w:numPr>
        <w:rPr>
          <w:lang w:val="es-ES"/>
        </w:rPr>
      </w:pPr>
      <w:r>
        <w:rPr>
          <w:lang w:val="es-ES"/>
        </w:rPr>
        <w:t>Aquellas filas de dos tablas que tienen sentido que sean juntadas.</w:t>
      </w:r>
    </w:p>
    <w:p w:rsidR="00A9419F" w:rsidRDefault="00A9419F" w:rsidP="00A9419F">
      <w:pPr>
        <w:pStyle w:val="Prrafodelista"/>
        <w:numPr>
          <w:ilvl w:val="1"/>
          <w:numId w:val="1"/>
        </w:numPr>
        <w:rPr>
          <w:lang w:val="es-ES"/>
        </w:rPr>
      </w:pPr>
      <w:r>
        <w:rPr>
          <w:lang w:val="es-ES"/>
        </w:rPr>
        <w:t xml:space="preserve">Las tablas </w:t>
      </w:r>
      <w:proofErr w:type="gramStart"/>
      <w:r>
        <w:rPr>
          <w:lang w:val="es-ES"/>
        </w:rPr>
        <w:t>tienen que tener</w:t>
      </w:r>
      <w:proofErr w:type="gramEnd"/>
      <w:r>
        <w:rPr>
          <w:lang w:val="es-ES"/>
        </w:rPr>
        <w:t xml:space="preserve"> un ÚNICO atributo en común, más de 1 genera problemas, y ya con 0 no puedo aplicar el producto natural.</w:t>
      </w:r>
    </w:p>
    <w:p w:rsidR="007B6802" w:rsidRDefault="007B6802" w:rsidP="007B6802">
      <w:pPr>
        <w:rPr>
          <w:lang w:val="es-ES"/>
        </w:rPr>
      </w:pPr>
    </w:p>
    <w:p w:rsidR="007B6802" w:rsidRDefault="007B6802" w:rsidP="007B6802">
      <w:pPr>
        <w:rPr>
          <w:lang w:val="es-ES"/>
        </w:rPr>
      </w:pPr>
      <w:r>
        <w:rPr>
          <w:noProof/>
          <w:lang w:val="es-ES"/>
        </w:rPr>
        <w:drawing>
          <wp:inline distT="0" distB="0" distL="0" distR="0">
            <wp:extent cx="5915025" cy="22479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025" cy="2247900"/>
                    </a:xfrm>
                    <a:prstGeom prst="rect">
                      <a:avLst/>
                    </a:prstGeom>
                    <a:noFill/>
                    <a:ln>
                      <a:noFill/>
                    </a:ln>
                  </pic:spPr>
                </pic:pic>
              </a:graphicData>
            </a:graphic>
          </wp:inline>
        </w:drawing>
      </w:r>
    </w:p>
    <w:p w:rsidR="007B6802" w:rsidRDefault="007B6802" w:rsidP="007B6802">
      <w:pPr>
        <w:pBdr>
          <w:top w:val="single" w:sz="6" w:space="1" w:color="auto"/>
          <w:bottom w:val="single" w:sz="6" w:space="1" w:color="auto"/>
        </w:pBdr>
        <w:rPr>
          <w:lang w:val="es-ES"/>
        </w:rPr>
      </w:pPr>
    </w:p>
    <w:p w:rsidR="007B6802" w:rsidRDefault="007B6802" w:rsidP="007B6802">
      <w:pPr>
        <w:rPr>
          <w:lang w:val="es-ES"/>
        </w:rPr>
      </w:pPr>
      <w:r>
        <w:rPr>
          <w:b/>
          <w:bCs/>
          <w:i/>
          <w:iCs/>
          <w:u w:val="single"/>
          <w:lang w:val="es-ES"/>
        </w:rPr>
        <w:t>Finalizando…</w:t>
      </w:r>
    </w:p>
    <w:p w:rsidR="007B6802" w:rsidRDefault="007B6802" w:rsidP="007B6802">
      <w:pPr>
        <w:rPr>
          <w:lang w:val="es-ES"/>
        </w:rPr>
      </w:pPr>
      <w:r>
        <w:rPr>
          <w:noProof/>
          <w:lang w:val="es-ES"/>
        </w:rPr>
        <w:drawing>
          <wp:inline distT="0" distB="0" distL="0" distR="0">
            <wp:extent cx="5400040" cy="2438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inline>
        </w:drawing>
      </w:r>
    </w:p>
    <w:p w:rsidR="00CE5938" w:rsidRDefault="00CE5938" w:rsidP="007B6802">
      <w:pPr>
        <w:rPr>
          <w:lang w:val="es-ES"/>
        </w:rPr>
      </w:pPr>
      <w:r>
        <w:rPr>
          <w:noProof/>
          <w:lang w:val="es-ES"/>
        </w:rPr>
        <w:drawing>
          <wp:inline distT="0" distB="0" distL="0" distR="0">
            <wp:extent cx="5324475" cy="2447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2447925"/>
                    </a:xfrm>
                    <a:prstGeom prst="rect">
                      <a:avLst/>
                    </a:prstGeom>
                    <a:noFill/>
                    <a:ln>
                      <a:noFill/>
                    </a:ln>
                  </pic:spPr>
                </pic:pic>
              </a:graphicData>
            </a:graphic>
          </wp:inline>
        </w:drawing>
      </w:r>
    </w:p>
    <w:p w:rsidR="00CE5938" w:rsidRDefault="00CE5938" w:rsidP="007B6802">
      <w:pPr>
        <w:rPr>
          <w:lang w:val="es-ES"/>
        </w:rPr>
      </w:pPr>
    </w:p>
    <w:p w:rsidR="00CE5938" w:rsidRDefault="00CE5938" w:rsidP="007B6802">
      <w:pPr>
        <w:rPr>
          <w:lang w:val="es-ES"/>
        </w:rPr>
      </w:pPr>
      <w:r>
        <w:rPr>
          <w:b/>
          <w:bCs/>
          <w:i/>
          <w:iCs/>
          <w:u w:val="single"/>
          <w:lang w:val="es-ES"/>
        </w:rPr>
        <w:lastRenderedPageBreak/>
        <w:t>Ejercicios finales</w:t>
      </w:r>
    </w:p>
    <w:p w:rsidR="00CE5938" w:rsidRDefault="00F903C5" w:rsidP="007B6802">
      <w:pPr>
        <w:rPr>
          <w:lang w:val="es-ES"/>
        </w:rPr>
      </w:pPr>
      <w:r>
        <w:rPr>
          <w:noProof/>
          <w:lang w:val="es-ES"/>
        </w:rPr>
        <w:drawing>
          <wp:inline distT="0" distB="0" distL="0" distR="0">
            <wp:extent cx="6019800" cy="29432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2943225"/>
                    </a:xfrm>
                    <a:prstGeom prst="rect">
                      <a:avLst/>
                    </a:prstGeom>
                    <a:noFill/>
                    <a:ln>
                      <a:noFill/>
                    </a:ln>
                  </pic:spPr>
                </pic:pic>
              </a:graphicData>
            </a:graphic>
          </wp:inline>
        </w:drawing>
      </w:r>
    </w:p>
    <w:p w:rsidR="00F903C5" w:rsidRDefault="00F903C5" w:rsidP="007B6802">
      <w:pPr>
        <w:rPr>
          <w:lang w:val="es-ES"/>
        </w:rPr>
      </w:pPr>
      <w:r>
        <w:rPr>
          <w:noProof/>
          <w:lang w:val="es-ES"/>
        </w:rPr>
        <w:drawing>
          <wp:inline distT="0" distB="0" distL="0" distR="0">
            <wp:extent cx="4829175" cy="20955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9175" cy="2095500"/>
                    </a:xfrm>
                    <a:prstGeom prst="rect">
                      <a:avLst/>
                    </a:prstGeom>
                    <a:noFill/>
                    <a:ln>
                      <a:noFill/>
                    </a:ln>
                  </pic:spPr>
                </pic:pic>
              </a:graphicData>
            </a:graphic>
          </wp:inline>
        </w:drawing>
      </w:r>
    </w:p>
    <w:p w:rsidR="00F903C5" w:rsidRDefault="00F903C5" w:rsidP="007B6802">
      <w:pPr>
        <w:rPr>
          <w:lang w:val="es-ES"/>
        </w:rPr>
      </w:pPr>
      <w:r>
        <w:rPr>
          <w:noProof/>
          <w:lang w:val="es-ES"/>
        </w:rPr>
        <w:drawing>
          <wp:inline distT="0" distB="0" distL="0" distR="0">
            <wp:extent cx="5305425" cy="17240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5425" cy="1724025"/>
                    </a:xfrm>
                    <a:prstGeom prst="rect">
                      <a:avLst/>
                    </a:prstGeom>
                    <a:noFill/>
                    <a:ln>
                      <a:noFill/>
                    </a:ln>
                  </pic:spPr>
                </pic:pic>
              </a:graphicData>
            </a:graphic>
          </wp:inline>
        </w:drawing>
      </w:r>
    </w:p>
    <w:p w:rsidR="00F903C5" w:rsidRDefault="00F903C5" w:rsidP="00F903C5">
      <w:pPr>
        <w:pStyle w:val="Prrafodelista"/>
        <w:numPr>
          <w:ilvl w:val="0"/>
          <w:numId w:val="1"/>
        </w:numPr>
        <w:rPr>
          <w:lang w:val="es-ES"/>
        </w:rPr>
      </w:pPr>
      <w:r>
        <w:rPr>
          <w:lang w:val="es-ES"/>
        </w:rPr>
        <w:t>¿Qué notamos?</w:t>
      </w:r>
    </w:p>
    <w:p w:rsidR="00F903C5" w:rsidRPr="00F903C5" w:rsidRDefault="00F903C5" w:rsidP="00F903C5">
      <w:pPr>
        <w:pStyle w:val="Prrafodelista"/>
        <w:numPr>
          <w:ilvl w:val="1"/>
          <w:numId w:val="1"/>
        </w:numPr>
        <w:rPr>
          <w:lang w:val="es-ES"/>
        </w:rPr>
      </w:pPr>
      <w:r>
        <w:rPr>
          <w:lang w:val="es-ES"/>
        </w:rPr>
        <w:t>Cuando hay que informar algo se usa la proyección.</w:t>
      </w:r>
      <w:bookmarkStart w:id="0" w:name="_GoBack"/>
      <w:bookmarkEnd w:id="0"/>
    </w:p>
    <w:p w:rsidR="007B6802" w:rsidRPr="007B6802" w:rsidRDefault="007B6802" w:rsidP="007B6802">
      <w:pPr>
        <w:rPr>
          <w:lang w:val="es-ES"/>
        </w:rPr>
      </w:pPr>
    </w:p>
    <w:sectPr w:rsidR="007B6802" w:rsidRPr="007B6802">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0D1A" w:rsidRDefault="003E0D1A" w:rsidP="00772D3A">
      <w:pPr>
        <w:spacing w:after="0" w:line="240" w:lineRule="auto"/>
      </w:pPr>
      <w:r>
        <w:separator/>
      </w:r>
    </w:p>
  </w:endnote>
  <w:endnote w:type="continuationSeparator" w:id="0">
    <w:p w:rsidR="003E0D1A" w:rsidRDefault="003E0D1A" w:rsidP="00772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0D1A" w:rsidRDefault="003E0D1A" w:rsidP="00772D3A">
      <w:pPr>
        <w:spacing w:after="0" w:line="240" w:lineRule="auto"/>
      </w:pPr>
      <w:r>
        <w:separator/>
      </w:r>
    </w:p>
  </w:footnote>
  <w:footnote w:type="continuationSeparator" w:id="0">
    <w:p w:rsidR="003E0D1A" w:rsidRDefault="003E0D1A" w:rsidP="00772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D3A" w:rsidRPr="00772D3A" w:rsidRDefault="00772D3A">
    <w:pPr>
      <w:pStyle w:val="Encabezado"/>
      <w:rPr>
        <w:b/>
        <w:bCs/>
        <w:color w:val="FF0000"/>
        <w:sz w:val="28"/>
        <w:szCs w:val="28"/>
        <w:lang w:val="es-ES"/>
      </w:rPr>
    </w:pPr>
    <w:r w:rsidRPr="00772D3A">
      <w:rPr>
        <w:b/>
        <w:bCs/>
        <w:color w:val="FF0000"/>
        <w:sz w:val="28"/>
        <w:szCs w:val="28"/>
        <w:lang w:val="es-ES"/>
      </w:rPr>
      <w:t xml:space="preserve">Resumen DBD: Clase 5-1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E75BE"/>
    <w:multiLevelType w:val="hybridMultilevel"/>
    <w:tmpl w:val="4BC64624"/>
    <w:lvl w:ilvl="0" w:tplc="8EF8508A">
      <w:numFmt w:val="bullet"/>
      <w:lvlText w:val=""/>
      <w:lvlJc w:val="left"/>
      <w:pPr>
        <w:ind w:left="1065" w:hanging="360"/>
      </w:pPr>
      <w:rPr>
        <w:rFonts w:ascii="Symbol" w:eastAsiaTheme="minorHAnsi" w:hAnsi="Symbol" w:cstheme="minorBidi" w:hint="default"/>
      </w:rPr>
    </w:lvl>
    <w:lvl w:ilvl="1" w:tplc="2C0A0003">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D3A"/>
    <w:rsid w:val="00294961"/>
    <w:rsid w:val="003C6621"/>
    <w:rsid w:val="003E0D1A"/>
    <w:rsid w:val="00701D98"/>
    <w:rsid w:val="00772D3A"/>
    <w:rsid w:val="007B6802"/>
    <w:rsid w:val="0084303C"/>
    <w:rsid w:val="00A9419F"/>
    <w:rsid w:val="00B5671E"/>
    <w:rsid w:val="00CE4611"/>
    <w:rsid w:val="00CE5938"/>
    <w:rsid w:val="00CF0406"/>
    <w:rsid w:val="00F903C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786FE"/>
  <w15:chartTrackingRefBased/>
  <w15:docId w15:val="{E86C1D4B-085C-47DE-A39B-B7518205E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6"/>
        <w:szCs w:val="24"/>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72D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2D3A"/>
  </w:style>
  <w:style w:type="paragraph" w:styleId="Piedepgina">
    <w:name w:val="footer"/>
    <w:basedOn w:val="Normal"/>
    <w:link w:val="PiedepginaCar"/>
    <w:uiPriority w:val="99"/>
    <w:unhideWhenUsed/>
    <w:rsid w:val="00772D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2D3A"/>
  </w:style>
  <w:style w:type="paragraph" w:styleId="Prrafodelista">
    <w:name w:val="List Paragraph"/>
    <w:basedOn w:val="Normal"/>
    <w:uiPriority w:val="34"/>
    <w:qFormat/>
    <w:rsid w:val="00772D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9</Pages>
  <Words>392</Words>
  <Characters>2158</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Borlandi</dc:creator>
  <cp:keywords/>
  <dc:description/>
  <cp:lastModifiedBy>Diego Borlandi</cp:lastModifiedBy>
  <cp:revision>1</cp:revision>
  <dcterms:created xsi:type="dcterms:W3CDTF">2020-10-12T12:13:00Z</dcterms:created>
  <dcterms:modified xsi:type="dcterms:W3CDTF">2020-10-12T19:29:00Z</dcterms:modified>
</cp:coreProperties>
</file>