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F8EA6" w14:textId="384D411E" w:rsidR="00294961" w:rsidRDefault="009E6067">
      <w:pPr>
        <w:rPr>
          <w:lang w:val="es-ES"/>
        </w:rPr>
      </w:pPr>
      <w:r>
        <w:rPr>
          <w:b/>
          <w:bCs/>
          <w:lang w:val="es-ES"/>
        </w:rPr>
        <w:t>Componentes que conforman el “costo” de la ejecución de una consulta</w:t>
      </w:r>
    </w:p>
    <w:p w14:paraId="06C7F897" w14:textId="4FE6B87E" w:rsidR="009E6067" w:rsidRDefault="009E6067" w:rsidP="009E6067">
      <w:pPr>
        <w:pStyle w:val="Prrafodelista"/>
        <w:numPr>
          <w:ilvl w:val="0"/>
          <w:numId w:val="1"/>
        </w:numPr>
        <w:rPr>
          <w:lang w:val="es-ES"/>
        </w:rPr>
      </w:pPr>
      <w:r>
        <w:rPr>
          <w:lang w:val="es-ES"/>
        </w:rPr>
        <w:t xml:space="preserve">El costo de acceso a almacenamiento secundario </w:t>
      </w:r>
      <w:r w:rsidRPr="009E6067">
        <w:rPr>
          <w:lang w:val="es-ES"/>
        </w:rPr>
        <w:sym w:font="Wingdings" w:char="F0E0"/>
      </w:r>
      <w:r>
        <w:rPr>
          <w:lang w:val="es-ES"/>
        </w:rPr>
        <w:t xml:space="preserve"> acceder al bloque de datos correspondiente en el disco. Medido en milisegundos</w:t>
      </w:r>
    </w:p>
    <w:p w14:paraId="201CA914" w14:textId="67706836" w:rsidR="009E6067" w:rsidRDefault="009E6067" w:rsidP="009E6067">
      <w:pPr>
        <w:pStyle w:val="Prrafodelista"/>
        <w:numPr>
          <w:ilvl w:val="0"/>
          <w:numId w:val="1"/>
        </w:numPr>
        <w:rPr>
          <w:lang w:val="es-ES"/>
        </w:rPr>
      </w:pPr>
      <w:r>
        <w:rPr>
          <w:lang w:val="es-ES"/>
        </w:rPr>
        <w:t xml:space="preserve">Costo de cómputo </w:t>
      </w:r>
      <w:r w:rsidRPr="009E6067">
        <w:rPr>
          <w:lang w:val="es-ES"/>
        </w:rPr>
        <w:sym w:font="Wingdings" w:char="F0E0"/>
      </w:r>
      <w:r>
        <w:rPr>
          <w:lang w:val="es-ES"/>
        </w:rPr>
        <w:t xml:space="preserve"> el costo de realizar operaciones sobre RAM (filtrado de tuplas sobre memoria RAM). Medido en nanosegundos</w:t>
      </w:r>
    </w:p>
    <w:p w14:paraId="09305097" w14:textId="77777777" w:rsidR="009E6067" w:rsidRDefault="009E6067" w:rsidP="009E6067">
      <w:pPr>
        <w:pStyle w:val="Prrafodelista"/>
        <w:numPr>
          <w:ilvl w:val="0"/>
          <w:numId w:val="1"/>
        </w:numPr>
        <w:rPr>
          <w:lang w:val="es-ES"/>
        </w:rPr>
      </w:pPr>
      <w:r>
        <w:rPr>
          <w:lang w:val="es-ES"/>
        </w:rPr>
        <w:t xml:space="preserve">Costo de comunicación </w:t>
      </w:r>
      <w:r w:rsidRPr="009E6067">
        <w:rPr>
          <w:lang w:val="es-ES"/>
        </w:rPr>
        <w:sym w:font="Wingdings" w:char="F0E0"/>
      </w:r>
      <w:r>
        <w:rPr>
          <w:lang w:val="es-ES"/>
        </w:rPr>
        <w:t xml:space="preserve"> el costo que implica enviar la consulta (resuelta sobre un servidor) y los resultados correspondientes (si es un  sistema distribuido: una base de datos dispersa en varios servidores, se debe procesar la consulta en varios servidores).</w:t>
      </w:r>
    </w:p>
    <w:p w14:paraId="1194BACF" w14:textId="005F1185" w:rsidR="009E6067" w:rsidRDefault="009E6067" w:rsidP="009E6067">
      <w:pPr>
        <w:rPr>
          <w:lang w:val="es-ES"/>
        </w:rPr>
      </w:pPr>
      <w:r>
        <w:rPr>
          <w:noProof/>
          <w:lang w:val="es-ES"/>
        </w:rPr>
        <w:drawing>
          <wp:inline distT="0" distB="0" distL="0" distR="0" wp14:anchorId="655EA0EB" wp14:editId="02DAA207">
            <wp:extent cx="4943475" cy="2771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2771775"/>
                    </a:xfrm>
                    <a:prstGeom prst="rect">
                      <a:avLst/>
                    </a:prstGeom>
                    <a:noFill/>
                    <a:ln>
                      <a:noFill/>
                    </a:ln>
                  </pic:spPr>
                </pic:pic>
              </a:graphicData>
            </a:graphic>
          </wp:inline>
        </w:drawing>
      </w:r>
      <w:r w:rsidRPr="009E6067">
        <w:rPr>
          <w:lang w:val="es-ES"/>
        </w:rPr>
        <w:t xml:space="preserve"> </w:t>
      </w:r>
    </w:p>
    <w:p w14:paraId="5A2FC19A" w14:textId="2A500FBD" w:rsidR="009E6067" w:rsidRDefault="003C4FDC" w:rsidP="003C4FDC">
      <w:pPr>
        <w:pStyle w:val="Prrafodelista"/>
        <w:numPr>
          <w:ilvl w:val="0"/>
          <w:numId w:val="2"/>
        </w:numPr>
        <w:rPr>
          <w:lang w:val="es-ES"/>
        </w:rPr>
      </w:pPr>
      <w:r>
        <w:rPr>
          <w:lang w:val="es-ES"/>
        </w:rPr>
        <w:t>Proceso de recepción de consulta:</w:t>
      </w:r>
    </w:p>
    <w:p w14:paraId="5C788F50" w14:textId="458EC5E5" w:rsidR="003C4FDC" w:rsidRDefault="003C4FDC" w:rsidP="003C4FDC">
      <w:pPr>
        <w:pStyle w:val="Prrafodelista"/>
        <w:numPr>
          <w:ilvl w:val="1"/>
          <w:numId w:val="2"/>
        </w:numPr>
        <w:rPr>
          <w:lang w:val="es-ES"/>
        </w:rPr>
      </w:pPr>
      <w:r>
        <w:rPr>
          <w:lang w:val="es-ES"/>
        </w:rPr>
        <w:t>La consulta recibida se transforma en un formato interno usando el parser (reescritura de consulta que implica una consulta más fácil de leer para el DBMS).</w:t>
      </w:r>
    </w:p>
    <w:p w14:paraId="114AB5F7" w14:textId="3AE95835" w:rsidR="003C4FDC" w:rsidRDefault="003C4FDC" w:rsidP="003C4FDC">
      <w:pPr>
        <w:pStyle w:val="Prrafodelista"/>
        <w:numPr>
          <w:ilvl w:val="1"/>
          <w:numId w:val="2"/>
        </w:numPr>
        <w:rPr>
          <w:lang w:val="es-ES"/>
        </w:rPr>
      </w:pPr>
      <w:r>
        <w:rPr>
          <w:lang w:val="es-ES"/>
        </w:rPr>
        <w:t>Sobre esa consulta reescrita se le aplica el proceso de optimización. El DBMS optimiza las consultas. De forma que la consulta sea expresada de la forma más eficiente posible.</w:t>
      </w:r>
    </w:p>
    <w:p w14:paraId="24E9CAAA" w14:textId="2C732D51" w:rsidR="003C4FDC" w:rsidRDefault="003C4FDC" w:rsidP="003C4FDC">
      <w:pPr>
        <w:pStyle w:val="Prrafodelista"/>
        <w:numPr>
          <w:ilvl w:val="1"/>
          <w:numId w:val="2"/>
        </w:numPr>
        <w:rPr>
          <w:lang w:val="es-ES"/>
        </w:rPr>
      </w:pPr>
      <w:r>
        <w:rPr>
          <w:lang w:val="es-ES"/>
        </w:rPr>
        <w:t>Una vez conseguida dicha forma eficiente, se eligen los índices para hacer el uso más optimo de las tuplas (esto implica reducir los accesos a discos).</w:t>
      </w:r>
    </w:p>
    <w:p w14:paraId="599E4BA0" w14:textId="6B02016E" w:rsidR="003C4FDC" w:rsidRDefault="003C4FDC" w:rsidP="003C4FDC">
      <w:pPr>
        <w:rPr>
          <w:b/>
          <w:bCs/>
          <w:lang w:val="es-ES"/>
        </w:rPr>
      </w:pPr>
      <w:r>
        <w:rPr>
          <w:b/>
          <w:bCs/>
          <w:lang w:val="es-ES"/>
        </w:rPr>
        <w:t>Optimización lógica</w:t>
      </w:r>
    </w:p>
    <w:p w14:paraId="040B88B8" w14:textId="0BD69F1F" w:rsidR="003C4FDC" w:rsidRDefault="003C4FDC" w:rsidP="00440E4F">
      <w:pPr>
        <w:pStyle w:val="Prrafodelista"/>
        <w:numPr>
          <w:ilvl w:val="0"/>
          <w:numId w:val="1"/>
        </w:numPr>
        <w:rPr>
          <w:lang w:val="es-ES"/>
        </w:rPr>
      </w:pPr>
      <w:r>
        <w:rPr>
          <w:lang w:val="es-ES"/>
        </w:rPr>
        <w:t>Las consultas que hacemos en AR/SQL pueden recibir una optimización lógica, que consiste en que nuestra consulta puede realizarse de otra forma más diferente pero que implique una mayor optimización.</w:t>
      </w:r>
    </w:p>
    <w:p w14:paraId="43A30E66" w14:textId="2CFAF234" w:rsidR="00440E4F" w:rsidRDefault="00440E4F" w:rsidP="00440E4F">
      <w:pPr>
        <w:pStyle w:val="Prrafodelista"/>
        <w:numPr>
          <w:ilvl w:val="0"/>
          <w:numId w:val="1"/>
        </w:numPr>
        <w:rPr>
          <w:lang w:val="es-ES"/>
        </w:rPr>
      </w:pPr>
      <w:r>
        <w:rPr>
          <w:lang w:val="es-ES"/>
        </w:rPr>
        <w:t>Se puede hallar una expresión más eficiente que otra.</w:t>
      </w:r>
    </w:p>
    <w:p w14:paraId="322A8AE9" w14:textId="5B588644" w:rsidR="00440E4F" w:rsidRDefault="00440E4F" w:rsidP="00440E4F">
      <w:pPr>
        <w:rPr>
          <w:lang w:val="es-ES"/>
        </w:rPr>
      </w:pPr>
      <w:r>
        <w:rPr>
          <w:noProof/>
          <w:lang w:val="es-ES"/>
        </w:rPr>
        <w:lastRenderedPageBreak/>
        <w:drawing>
          <wp:inline distT="0" distB="0" distL="0" distR="0" wp14:anchorId="0B98F29C" wp14:editId="2298CF61">
            <wp:extent cx="5848350" cy="2924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2924175"/>
                    </a:xfrm>
                    <a:prstGeom prst="rect">
                      <a:avLst/>
                    </a:prstGeom>
                    <a:noFill/>
                    <a:ln>
                      <a:noFill/>
                    </a:ln>
                  </pic:spPr>
                </pic:pic>
              </a:graphicData>
            </a:graphic>
          </wp:inline>
        </w:drawing>
      </w:r>
    </w:p>
    <w:p w14:paraId="6E23CA39" w14:textId="043E67A5" w:rsidR="00440E4F" w:rsidRDefault="00440E4F" w:rsidP="00440E4F">
      <w:pPr>
        <w:pStyle w:val="Prrafodelista"/>
        <w:numPr>
          <w:ilvl w:val="0"/>
          <w:numId w:val="2"/>
        </w:numPr>
        <w:rPr>
          <w:lang w:val="es-ES"/>
        </w:rPr>
      </w:pPr>
      <w:r>
        <w:rPr>
          <w:lang w:val="es-ES"/>
        </w:rPr>
        <w:t xml:space="preserve">Vemos que la consulta 2 y la 3 son semejantes xq se usa </w:t>
      </w:r>
      <w:r w:rsidR="00560413">
        <w:rPr>
          <w:lang w:val="es-ES"/>
        </w:rPr>
        <w:t>el planteo de a tramos (usando proposiciones atómicas), pero una es más eficiente que otra, entonces como sabemos cuál elegir cuando planteemos una consulta parecida en una DBMS.</w:t>
      </w:r>
    </w:p>
    <w:p w14:paraId="0604ECCE" w14:textId="200669CF" w:rsidR="00560413" w:rsidRDefault="00560413" w:rsidP="00560413">
      <w:pPr>
        <w:pStyle w:val="Prrafodelista"/>
        <w:numPr>
          <w:ilvl w:val="1"/>
          <w:numId w:val="2"/>
        </w:numPr>
        <w:rPr>
          <w:lang w:val="es-ES"/>
        </w:rPr>
      </w:pPr>
      <w:r>
        <w:rPr>
          <w:lang w:val="es-ES"/>
        </w:rPr>
        <w:t>No podremos saberlo, en cambio el optimizador de consultas de la DBMS sabe cuál es el estado de la misma, por lo que al optimizarse según un criterio estadístico elije la opción más eficiente.</w:t>
      </w:r>
    </w:p>
    <w:p w14:paraId="3115F92D" w14:textId="2E36BAC1" w:rsidR="00560413" w:rsidRDefault="00560413" w:rsidP="00560413">
      <w:pPr>
        <w:pStyle w:val="Prrafodelista"/>
        <w:numPr>
          <w:ilvl w:val="1"/>
          <w:numId w:val="2"/>
        </w:numPr>
        <w:rPr>
          <w:lang w:val="es-ES"/>
        </w:rPr>
      </w:pPr>
      <w:r>
        <w:rPr>
          <w:lang w:val="es-ES"/>
        </w:rPr>
        <w:t xml:space="preserve">¿Cuál es la opción más eficiente? </w:t>
      </w:r>
      <w:r w:rsidRPr="00560413">
        <w:rPr>
          <w:lang w:val="es-ES"/>
        </w:rPr>
        <w:sym w:font="Wingdings" w:char="F0E0"/>
      </w:r>
      <w:r>
        <w:rPr>
          <w:lang w:val="es-ES"/>
        </w:rPr>
        <w:t xml:space="preserve"> aquella que tenga menos valores.</w:t>
      </w:r>
    </w:p>
    <w:p w14:paraId="04A739FC" w14:textId="3325C36E" w:rsidR="00560413" w:rsidRDefault="00560413" w:rsidP="00560413">
      <w:pPr>
        <w:pStyle w:val="Prrafodelista"/>
        <w:numPr>
          <w:ilvl w:val="2"/>
          <w:numId w:val="2"/>
        </w:numPr>
        <w:rPr>
          <w:lang w:val="es-ES"/>
        </w:rPr>
      </w:pPr>
      <w:r>
        <w:rPr>
          <w:lang w:val="es-ES"/>
        </w:rPr>
        <w:t>Como hay menos solteros que masculinos, es mejor la consulta 2.</w:t>
      </w:r>
    </w:p>
    <w:p w14:paraId="5202F367" w14:textId="691AE561" w:rsidR="00560413" w:rsidRDefault="00560413" w:rsidP="00560413">
      <w:pPr>
        <w:pStyle w:val="Prrafodelista"/>
        <w:numPr>
          <w:ilvl w:val="2"/>
          <w:numId w:val="2"/>
        </w:numPr>
        <w:rPr>
          <w:lang w:val="es-ES"/>
        </w:rPr>
      </w:pPr>
      <w:r>
        <w:rPr>
          <w:lang w:val="es-ES"/>
        </w:rPr>
        <w:t>Si fuese al revés, la consulta 3 sería mejor.</w:t>
      </w:r>
    </w:p>
    <w:p w14:paraId="42629C41" w14:textId="127383C4" w:rsidR="00560413" w:rsidRDefault="00560413" w:rsidP="00560413">
      <w:pPr>
        <w:pBdr>
          <w:top w:val="single" w:sz="6" w:space="1" w:color="auto"/>
          <w:bottom w:val="single" w:sz="6" w:space="1" w:color="auto"/>
        </w:pBdr>
        <w:rPr>
          <w:lang w:val="es-ES"/>
        </w:rPr>
      </w:pPr>
    </w:p>
    <w:p w14:paraId="09DD863D" w14:textId="3057323A" w:rsidR="00560413" w:rsidRDefault="00560413" w:rsidP="00560413">
      <w:pPr>
        <w:pStyle w:val="Prrafodelista"/>
        <w:numPr>
          <w:ilvl w:val="0"/>
          <w:numId w:val="1"/>
        </w:numPr>
        <w:rPr>
          <w:lang w:val="es-ES"/>
        </w:rPr>
      </w:pPr>
      <w:r>
        <w:rPr>
          <w:lang w:val="es-ES"/>
        </w:rPr>
        <w:t xml:space="preserve">Priorizamos legibilidad antes que eficiencia </w:t>
      </w:r>
      <w:r w:rsidRPr="00560413">
        <w:rPr>
          <w:lang w:val="es-ES"/>
        </w:rPr>
        <w:sym w:font="Wingdings" w:char="F0E0"/>
      </w:r>
      <w:r>
        <w:rPr>
          <w:lang w:val="es-ES"/>
        </w:rPr>
        <w:t xml:space="preserve"> el DBMS optimiza automáticamente.</w:t>
      </w:r>
    </w:p>
    <w:p w14:paraId="1C2EA3E7" w14:textId="36B48C9E" w:rsidR="00560413" w:rsidRDefault="00560413" w:rsidP="00560413">
      <w:pPr>
        <w:pStyle w:val="Prrafodelista"/>
        <w:numPr>
          <w:ilvl w:val="0"/>
          <w:numId w:val="1"/>
        </w:numPr>
        <w:rPr>
          <w:lang w:val="es-ES"/>
        </w:rPr>
      </w:pPr>
      <w:r>
        <w:rPr>
          <w:lang w:val="es-ES"/>
        </w:rPr>
        <w:t>La proyección disminuye la cantidad de información que se almacena en buffers de memoria.</w:t>
      </w:r>
    </w:p>
    <w:p w14:paraId="47836D5A" w14:textId="395BCA67" w:rsidR="00560413" w:rsidRDefault="00560413" w:rsidP="00560413">
      <w:pPr>
        <w:pStyle w:val="Prrafodelista"/>
        <w:numPr>
          <w:ilvl w:val="0"/>
          <w:numId w:val="1"/>
        </w:numPr>
        <w:rPr>
          <w:lang w:val="es-ES"/>
        </w:rPr>
      </w:pPr>
      <w:r>
        <w:rPr>
          <w:lang w:val="es-ES"/>
        </w:rPr>
        <w:t>Cuando una operación binaria implica reducción de cantidad, significa que provoca consultas más eficientes.</w:t>
      </w:r>
    </w:p>
    <w:p w14:paraId="5D5429D2" w14:textId="77777777" w:rsidR="009C52C9" w:rsidRDefault="009C52C9" w:rsidP="00560413">
      <w:pPr>
        <w:rPr>
          <w:b/>
          <w:bCs/>
          <w:lang w:val="es-ES"/>
        </w:rPr>
      </w:pPr>
    </w:p>
    <w:p w14:paraId="0F7FB55A" w14:textId="77777777" w:rsidR="009C52C9" w:rsidRDefault="009C52C9" w:rsidP="00560413">
      <w:pPr>
        <w:rPr>
          <w:b/>
          <w:bCs/>
          <w:lang w:val="es-ES"/>
        </w:rPr>
      </w:pPr>
    </w:p>
    <w:p w14:paraId="5DEDF3A8" w14:textId="77777777" w:rsidR="009C52C9" w:rsidRDefault="009C52C9" w:rsidP="00560413">
      <w:pPr>
        <w:rPr>
          <w:b/>
          <w:bCs/>
          <w:lang w:val="es-ES"/>
        </w:rPr>
      </w:pPr>
    </w:p>
    <w:p w14:paraId="11709562" w14:textId="45AECCA7" w:rsidR="00560413" w:rsidRDefault="00560413" w:rsidP="00560413">
      <w:pPr>
        <w:rPr>
          <w:lang w:val="es-ES"/>
        </w:rPr>
      </w:pPr>
      <w:r>
        <w:rPr>
          <w:b/>
          <w:bCs/>
          <w:lang w:val="es-ES"/>
        </w:rPr>
        <w:lastRenderedPageBreak/>
        <w:t>Algunos valores:</w:t>
      </w:r>
    </w:p>
    <w:p w14:paraId="42E9745A" w14:textId="61EE46D7" w:rsidR="00560413" w:rsidRDefault="00560413" w:rsidP="00560413">
      <w:pPr>
        <w:pStyle w:val="Prrafodelista"/>
        <w:numPr>
          <w:ilvl w:val="0"/>
          <w:numId w:val="2"/>
        </w:numPr>
        <w:rPr>
          <w:lang w:val="es-ES"/>
        </w:rPr>
      </w:pPr>
      <w:r>
        <w:rPr>
          <w:lang w:val="es-ES"/>
        </w:rPr>
        <w:t xml:space="preserve">CT tabla </w:t>
      </w:r>
      <w:r w:rsidRPr="00560413">
        <w:rPr>
          <w:lang w:val="es-ES"/>
        </w:rPr>
        <w:sym w:font="Wingdings" w:char="F0E0"/>
      </w:r>
      <w:r>
        <w:rPr>
          <w:lang w:val="es-ES"/>
        </w:rPr>
        <w:t xml:space="preserve"> cantidad de tuplas de una tabla.</w:t>
      </w:r>
    </w:p>
    <w:p w14:paraId="0D2085DE" w14:textId="3FDCABD1" w:rsidR="00560413" w:rsidRDefault="00560413" w:rsidP="00560413">
      <w:pPr>
        <w:pStyle w:val="Prrafodelista"/>
        <w:numPr>
          <w:ilvl w:val="0"/>
          <w:numId w:val="2"/>
        </w:numPr>
        <w:rPr>
          <w:lang w:val="es-ES"/>
        </w:rPr>
      </w:pPr>
      <w:r>
        <w:rPr>
          <w:lang w:val="es-ES"/>
        </w:rPr>
        <w:t xml:space="preserve">CB tabla </w:t>
      </w:r>
      <w:r w:rsidRPr="00560413">
        <w:rPr>
          <w:lang w:val="es-ES"/>
        </w:rPr>
        <w:sym w:font="Wingdings" w:char="F0E0"/>
      </w:r>
      <w:r>
        <w:rPr>
          <w:lang w:val="es-ES"/>
        </w:rPr>
        <w:t xml:space="preserve"> </w:t>
      </w:r>
      <w:r w:rsidR="009C52C9">
        <w:rPr>
          <w:lang w:val="es-ES"/>
        </w:rPr>
        <w:t>cantidad de bytes que ocupa cada tupla.</w:t>
      </w:r>
    </w:p>
    <w:p w14:paraId="6DEB75C4" w14:textId="5C1A72E7" w:rsidR="00560413" w:rsidRDefault="00560413" w:rsidP="00560413">
      <w:pPr>
        <w:pStyle w:val="Prrafodelista"/>
        <w:numPr>
          <w:ilvl w:val="0"/>
          <w:numId w:val="2"/>
        </w:numPr>
        <w:rPr>
          <w:lang w:val="es-ES"/>
        </w:rPr>
      </w:pPr>
      <w:r>
        <w:rPr>
          <w:lang w:val="es-ES"/>
        </w:rPr>
        <w:t>CV (a, tabla)</w:t>
      </w:r>
      <w:r w:rsidR="009C52C9">
        <w:rPr>
          <w:lang w:val="es-ES"/>
        </w:rPr>
        <w:t xml:space="preserve"> </w:t>
      </w:r>
      <w:r w:rsidR="009C52C9" w:rsidRPr="009C52C9">
        <w:rPr>
          <w:lang w:val="es-ES"/>
        </w:rPr>
        <w:sym w:font="Wingdings" w:char="F0E0"/>
      </w:r>
      <w:r w:rsidR="009C52C9">
        <w:rPr>
          <w:lang w:val="es-ES"/>
        </w:rPr>
        <w:t xml:space="preserve"> cuantos valores diferentes hay para el atributo A en la tabla determinada.</w:t>
      </w:r>
    </w:p>
    <w:p w14:paraId="7DB6F409" w14:textId="33702379" w:rsidR="009C52C9" w:rsidRDefault="009C52C9" w:rsidP="009C52C9">
      <w:pPr>
        <w:pStyle w:val="Prrafodelista"/>
        <w:numPr>
          <w:ilvl w:val="1"/>
          <w:numId w:val="2"/>
        </w:numPr>
        <w:rPr>
          <w:lang w:val="es-ES"/>
        </w:rPr>
      </w:pPr>
      <w:r>
        <w:rPr>
          <w:lang w:val="es-ES"/>
        </w:rPr>
        <w:t>Por ej, si idSocio en la tabla Socios (con un CT Socios = 1000).</w:t>
      </w:r>
    </w:p>
    <w:p w14:paraId="79F1698E" w14:textId="381261BC" w:rsidR="00560413" w:rsidRDefault="009C52C9" w:rsidP="00560413">
      <w:pPr>
        <w:pStyle w:val="Prrafodelista"/>
        <w:numPr>
          <w:ilvl w:val="1"/>
          <w:numId w:val="2"/>
        </w:numPr>
        <w:rPr>
          <w:lang w:val="es-ES"/>
        </w:rPr>
      </w:pPr>
      <w:r>
        <w:rPr>
          <w:lang w:val="es-ES"/>
        </w:rPr>
        <w:t xml:space="preserve">Cual va a ser mi CV (idSocio, Socios) </w:t>
      </w:r>
      <w:r w:rsidRPr="009C52C9">
        <w:rPr>
          <w:lang w:val="es-ES"/>
        </w:rPr>
        <w:sym w:font="Wingdings" w:char="F0E0"/>
      </w:r>
      <w:r>
        <w:rPr>
          <w:lang w:val="es-ES"/>
        </w:rPr>
        <w:t xml:space="preserve"> 1000 valores diferentes por que idSocio es clave primaria.</w:t>
      </w:r>
    </w:p>
    <w:p w14:paraId="343C4563" w14:textId="43D28002" w:rsidR="009C52C9" w:rsidRDefault="009C52C9" w:rsidP="009C52C9">
      <w:pPr>
        <w:rPr>
          <w:lang w:val="es-ES"/>
        </w:rPr>
      </w:pPr>
      <w:r>
        <w:rPr>
          <w:noProof/>
          <w:lang w:val="es-ES"/>
        </w:rPr>
        <w:drawing>
          <wp:inline distT="0" distB="0" distL="0" distR="0" wp14:anchorId="3EE3A5AA" wp14:editId="0EC8AE47">
            <wp:extent cx="5667375" cy="1495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1495425"/>
                    </a:xfrm>
                    <a:prstGeom prst="rect">
                      <a:avLst/>
                    </a:prstGeom>
                    <a:noFill/>
                    <a:ln>
                      <a:noFill/>
                    </a:ln>
                  </pic:spPr>
                </pic:pic>
              </a:graphicData>
            </a:graphic>
          </wp:inline>
        </w:drawing>
      </w:r>
    </w:p>
    <w:p w14:paraId="7D8598A0" w14:textId="77777777" w:rsidR="009C52C9" w:rsidRPr="009C52C9" w:rsidRDefault="009C52C9" w:rsidP="009C52C9">
      <w:pPr>
        <w:rPr>
          <w:lang w:val="es-ES"/>
        </w:rPr>
      </w:pPr>
    </w:p>
    <w:p w14:paraId="1905F8B1" w14:textId="14C9A0D0" w:rsidR="00560413" w:rsidRDefault="009C52C9" w:rsidP="00560413">
      <w:pPr>
        <w:rPr>
          <w:lang w:val="es-ES"/>
        </w:rPr>
      </w:pPr>
      <w:r>
        <w:rPr>
          <w:noProof/>
          <w:lang w:val="es-ES"/>
        </w:rPr>
        <w:drawing>
          <wp:inline distT="0" distB="0" distL="0" distR="0" wp14:anchorId="4B320E0E" wp14:editId="6409D665">
            <wp:extent cx="5400040" cy="2305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05050"/>
                    </a:xfrm>
                    <a:prstGeom prst="rect">
                      <a:avLst/>
                    </a:prstGeom>
                    <a:noFill/>
                    <a:ln>
                      <a:noFill/>
                    </a:ln>
                  </pic:spPr>
                </pic:pic>
              </a:graphicData>
            </a:graphic>
          </wp:inline>
        </w:drawing>
      </w:r>
    </w:p>
    <w:p w14:paraId="162B100D" w14:textId="46ADE9C9" w:rsidR="009C52C9" w:rsidRDefault="009C52C9" w:rsidP="00560413">
      <w:pPr>
        <w:rPr>
          <w:lang w:val="es-ES"/>
        </w:rPr>
      </w:pPr>
      <w:r>
        <w:rPr>
          <w:noProof/>
          <w:lang w:val="es-ES"/>
        </w:rPr>
        <w:drawing>
          <wp:inline distT="0" distB="0" distL="0" distR="0" wp14:anchorId="55EA88BD" wp14:editId="5530FA50">
            <wp:extent cx="5400040" cy="2209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09800"/>
                    </a:xfrm>
                    <a:prstGeom prst="rect">
                      <a:avLst/>
                    </a:prstGeom>
                    <a:noFill/>
                    <a:ln>
                      <a:noFill/>
                    </a:ln>
                  </pic:spPr>
                </pic:pic>
              </a:graphicData>
            </a:graphic>
          </wp:inline>
        </w:drawing>
      </w:r>
    </w:p>
    <w:p w14:paraId="18EE995E" w14:textId="79BC2A3D" w:rsidR="00FE00A1" w:rsidRDefault="00FE00A1" w:rsidP="00FE00A1">
      <w:pPr>
        <w:pStyle w:val="Prrafodelista"/>
        <w:numPr>
          <w:ilvl w:val="0"/>
          <w:numId w:val="2"/>
        </w:numPr>
        <w:rPr>
          <w:lang w:val="es-ES"/>
        </w:rPr>
      </w:pPr>
      <w:r>
        <w:rPr>
          <w:lang w:val="es-ES"/>
        </w:rPr>
        <w:t>¿Qué es más eficiente? La clave primaria xq se usa Hashing para acceso</w:t>
      </w:r>
    </w:p>
    <w:p w14:paraId="42AD5E92" w14:textId="2F28CD48" w:rsidR="00FE00A1" w:rsidRDefault="00FE00A1" w:rsidP="00FE00A1">
      <w:pPr>
        <w:pStyle w:val="Prrafodelista"/>
        <w:numPr>
          <w:ilvl w:val="1"/>
          <w:numId w:val="2"/>
        </w:numPr>
        <w:rPr>
          <w:lang w:val="es-ES"/>
        </w:rPr>
      </w:pPr>
      <w:r>
        <w:rPr>
          <w:lang w:val="es-ES"/>
        </w:rPr>
        <w:lastRenderedPageBreak/>
        <w:t>La generación de clave secundaria es accedido mediante arboles, más ineficiente.</w:t>
      </w:r>
    </w:p>
    <w:p w14:paraId="4B581FC4" w14:textId="1481DA06" w:rsidR="00FE00A1" w:rsidRDefault="00FE00A1" w:rsidP="00FE00A1">
      <w:pPr>
        <w:pStyle w:val="Prrafodelista"/>
        <w:numPr>
          <w:ilvl w:val="0"/>
          <w:numId w:val="2"/>
        </w:numPr>
        <w:rPr>
          <w:lang w:val="es-ES"/>
        </w:rPr>
      </w:pPr>
      <w:r>
        <w:rPr>
          <w:lang w:val="es-ES"/>
        </w:rPr>
        <w:t>Por qué generan claves?</w:t>
      </w:r>
    </w:p>
    <w:p w14:paraId="5495C9A2" w14:textId="203B49BC" w:rsidR="00FE00A1" w:rsidRDefault="00FE00A1" w:rsidP="00FE00A1">
      <w:pPr>
        <w:pStyle w:val="Prrafodelista"/>
        <w:numPr>
          <w:ilvl w:val="1"/>
          <w:numId w:val="2"/>
        </w:numPr>
        <w:rPr>
          <w:lang w:val="es-ES"/>
        </w:rPr>
      </w:pPr>
      <w:r>
        <w:rPr>
          <w:lang w:val="es-ES"/>
        </w:rPr>
        <w:t>Un T1 con muchos T2 genera tuplas con claves secundaria.</w:t>
      </w:r>
    </w:p>
    <w:p w14:paraId="1D887363" w14:textId="16C46276" w:rsidR="00FE00A1" w:rsidRDefault="00FE00A1" w:rsidP="00FE00A1">
      <w:pPr>
        <w:pStyle w:val="Prrafodelista"/>
        <w:numPr>
          <w:ilvl w:val="1"/>
          <w:numId w:val="2"/>
        </w:numPr>
        <w:rPr>
          <w:lang w:val="es-ES"/>
        </w:rPr>
      </w:pPr>
      <w:r>
        <w:rPr>
          <w:lang w:val="es-ES"/>
        </w:rPr>
        <w:t>Un T2 con muchos T1 genera tuplas con claves primaria (ya que alinea 1 con 1).</w:t>
      </w:r>
    </w:p>
    <w:p w14:paraId="0701F993" w14:textId="4D3BFA52" w:rsidR="00FE00A1" w:rsidRDefault="00FE00A1" w:rsidP="00FE00A1">
      <w:pPr>
        <w:rPr>
          <w:lang w:val="es-ES"/>
        </w:rPr>
      </w:pPr>
      <w:r>
        <w:rPr>
          <w:noProof/>
          <w:lang w:val="es-ES"/>
        </w:rPr>
        <w:drawing>
          <wp:inline distT="0" distB="0" distL="0" distR="0" wp14:anchorId="2D580A6A" wp14:editId="134C9227">
            <wp:extent cx="5391150" cy="2305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305050"/>
                    </a:xfrm>
                    <a:prstGeom prst="rect">
                      <a:avLst/>
                    </a:prstGeom>
                    <a:noFill/>
                    <a:ln>
                      <a:noFill/>
                    </a:ln>
                  </pic:spPr>
                </pic:pic>
              </a:graphicData>
            </a:graphic>
          </wp:inline>
        </w:drawing>
      </w:r>
    </w:p>
    <w:p w14:paraId="10FF0404" w14:textId="27A7A934" w:rsidR="00FE00A1" w:rsidRDefault="00FE00A1" w:rsidP="00FE00A1">
      <w:pPr>
        <w:pStyle w:val="Prrafodelista"/>
        <w:numPr>
          <w:ilvl w:val="0"/>
          <w:numId w:val="2"/>
        </w:numPr>
        <w:rPr>
          <w:lang w:val="es-ES"/>
        </w:rPr>
      </w:pPr>
      <w:r>
        <w:rPr>
          <w:lang w:val="es-ES"/>
        </w:rPr>
        <w:t>Idlocalidad es clave foránea para tanto proveedores como para clientes.</w:t>
      </w:r>
    </w:p>
    <w:p w14:paraId="142DE1F9" w14:textId="294C4622" w:rsidR="00FE00A1" w:rsidRDefault="00FE00A1" w:rsidP="00FE00A1">
      <w:pPr>
        <w:pStyle w:val="Prrafodelista"/>
        <w:numPr>
          <w:ilvl w:val="0"/>
          <w:numId w:val="2"/>
        </w:numPr>
        <w:rPr>
          <w:lang w:val="es-ES"/>
        </w:rPr>
      </w:pPr>
      <w:r>
        <w:rPr>
          <w:lang w:val="es-ES"/>
        </w:rPr>
        <w:t>La consulta usa dos claves foráneas.</w:t>
      </w:r>
    </w:p>
    <w:p w14:paraId="6E2B3E78" w14:textId="0B67D607" w:rsidR="00FE00A1" w:rsidRDefault="00FE00A1" w:rsidP="00FE00A1">
      <w:pPr>
        <w:pStyle w:val="Prrafodelista"/>
        <w:numPr>
          <w:ilvl w:val="0"/>
          <w:numId w:val="2"/>
        </w:numPr>
        <w:rPr>
          <w:lang w:val="es-ES"/>
        </w:rPr>
      </w:pPr>
      <w:r>
        <w:rPr>
          <w:lang w:val="es-ES"/>
        </w:rPr>
        <w:t>¿Qué es más eficiente? Proveedores inner join clientes o Clientes inner join proveedores?</w:t>
      </w:r>
    </w:p>
    <w:p w14:paraId="298A8E5B" w14:textId="0B1307D5" w:rsidR="00FE00A1" w:rsidRDefault="00FE00A1" w:rsidP="00FE00A1">
      <w:pPr>
        <w:rPr>
          <w:lang w:val="es-ES"/>
        </w:rPr>
      </w:pPr>
      <w:r>
        <w:rPr>
          <w:noProof/>
          <w:lang w:val="es-ES"/>
        </w:rPr>
        <w:drawing>
          <wp:inline distT="0" distB="0" distL="0" distR="0" wp14:anchorId="306CEA27" wp14:editId="4B27E711">
            <wp:extent cx="5172075" cy="21145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2075" cy="2114550"/>
                    </a:xfrm>
                    <a:prstGeom prst="rect">
                      <a:avLst/>
                    </a:prstGeom>
                    <a:noFill/>
                    <a:ln>
                      <a:noFill/>
                    </a:ln>
                  </pic:spPr>
                </pic:pic>
              </a:graphicData>
            </a:graphic>
          </wp:inline>
        </w:drawing>
      </w:r>
    </w:p>
    <w:p w14:paraId="74203B3C" w14:textId="37E5652A" w:rsidR="00FE00A1" w:rsidRDefault="00FE00A1" w:rsidP="00FE00A1">
      <w:pPr>
        <w:pStyle w:val="Prrafodelista"/>
        <w:numPr>
          <w:ilvl w:val="0"/>
          <w:numId w:val="2"/>
        </w:numPr>
        <w:rPr>
          <w:lang w:val="es-ES"/>
        </w:rPr>
      </w:pPr>
      <w:r>
        <w:rPr>
          <w:lang w:val="es-ES"/>
        </w:rPr>
        <w:t>En P |X| C y C |X| P solo cambia el denominador.</w:t>
      </w:r>
    </w:p>
    <w:p w14:paraId="7666BE57" w14:textId="242AB238" w:rsidR="00FE00A1" w:rsidRDefault="00FE00A1" w:rsidP="00FE00A1">
      <w:pPr>
        <w:pStyle w:val="Prrafodelista"/>
        <w:numPr>
          <w:ilvl w:val="1"/>
          <w:numId w:val="2"/>
        </w:numPr>
        <w:rPr>
          <w:lang w:val="es-ES"/>
        </w:rPr>
      </w:pPr>
      <w:r>
        <w:rPr>
          <w:lang w:val="es-ES"/>
        </w:rPr>
        <w:t xml:space="preserve">¿Cuál es más eficiente? Aquella donde el denominador sea MÁS GRANDE </w:t>
      </w:r>
      <w:r w:rsidRPr="00FE00A1">
        <w:rPr>
          <w:lang w:val="es-ES"/>
        </w:rPr>
        <w:sym w:font="Wingdings" w:char="F0E0"/>
      </w:r>
      <w:r>
        <w:rPr>
          <w:lang w:val="es-ES"/>
        </w:rPr>
        <w:t xml:space="preserve">  me dá valores más chicos.</w:t>
      </w:r>
    </w:p>
    <w:p w14:paraId="1503CF89" w14:textId="4D629921" w:rsidR="00FE00A1" w:rsidRDefault="00FE00A1" w:rsidP="00FE00A1">
      <w:pPr>
        <w:pStyle w:val="Prrafodelista"/>
        <w:numPr>
          <w:ilvl w:val="1"/>
          <w:numId w:val="2"/>
        </w:numPr>
        <w:rPr>
          <w:lang w:val="es-ES"/>
        </w:rPr>
      </w:pPr>
      <w:r>
        <w:rPr>
          <w:lang w:val="es-ES"/>
        </w:rPr>
        <w:t>La multiplicación es conmutativa, no nos interesa.</w:t>
      </w:r>
    </w:p>
    <w:p w14:paraId="5B13B91D" w14:textId="24EF8D7F" w:rsidR="00FE00A1" w:rsidRDefault="00FE00A1" w:rsidP="00FE00A1">
      <w:pPr>
        <w:pBdr>
          <w:top w:val="single" w:sz="6" w:space="1" w:color="auto"/>
          <w:bottom w:val="single" w:sz="6" w:space="1" w:color="auto"/>
        </w:pBdr>
        <w:rPr>
          <w:lang w:val="es-ES"/>
        </w:rPr>
      </w:pPr>
    </w:p>
    <w:p w14:paraId="3F2260FD" w14:textId="151414D6" w:rsidR="00FE00A1" w:rsidRDefault="00FE00A1" w:rsidP="00FE00A1">
      <w:pPr>
        <w:rPr>
          <w:lang w:val="es-ES"/>
        </w:rPr>
      </w:pPr>
    </w:p>
    <w:p w14:paraId="3E700519" w14:textId="06EB48F8" w:rsidR="00FE00A1" w:rsidRDefault="00FE00A1" w:rsidP="00FE00A1">
      <w:pPr>
        <w:rPr>
          <w:lang w:val="es-ES"/>
        </w:rPr>
      </w:pPr>
      <w:r>
        <w:rPr>
          <w:noProof/>
          <w:lang w:val="es-ES"/>
        </w:rPr>
        <w:lastRenderedPageBreak/>
        <w:drawing>
          <wp:inline distT="0" distB="0" distL="0" distR="0" wp14:anchorId="47A3475B" wp14:editId="23CFB013">
            <wp:extent cx="5400040" cy="25241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524125"/>
                    </a:xfrm>
                    <a:prstGeom prst="rect">
                      <a:avLst/>
                    </a:prstGeom>
                    <a:noFill/>
                    <a:ln>
                      <a:noFill/>
                    </a:ln>
                  </pic:spPr>
                </pic:pic>
              </a:graphicData>
            </a:graphic>
          </wp:inline>
        </w:drawing>
      </w:r>
    </w:p>
    <w:p w14:paraId="0B5AF3BD" w14:textId="60146F5F" w:rsidR="00FE00A1" w:rsidRDefault="005F5A66" w:rsidP="005F5A66">
      <w:pPr>
        <w:pStyle w:val="Prrafodelista"/>
        <w:numPr>
          <w:ilvl w:val="0"/>
          <w:numId w:val="2"/>
        </w:numPr>
        <w:rPr>
          <w:lang w:val="es-ES"/>
        </w:rPr>
      </w:pPr>
      <w:r>
        <w:rPr>
          <w:lang w:val="es-ES"/>
        </w:rPr>
        <w:t>La consulta en negro devuelve 1000 tuplas.</w:t>
      </w:r>
    </w:p>
    <w:p w14:paraId="0B018228" w14:textId="795620BD" w:rsidR="005F5A66" w:rsidRDefault="005F5A66" w:rsidP="005F5A66">
      <w:pPr>
        <w:rPr>
          <w:lang w:val="es-ES"/>
        </w:rPr>
      </w:pPr>
      <w:r>
        <w:rPr>
          <w:noProof/>
          <w:lang w:val="es-ES"/>
        </w:rPr>
        <w:drawing>
          <wp:inline distT="0" distB="0" distL="0" distR="0" wp14:anchorId="596A2F12" wp14:editId="3AB7FE78">
            <wp:extent cx="3819525" cy="20383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2038350"/>
                    </a:xfrm>
                    <a:prstGeom prst="rect">
                      <a:avLst/>
                    </a:prstGeom>
                    <a:noFill/>
                    <a:ln>
                      <a:noFill/>
                    </a:ln>
                  </pic:spPr>
                </pic:pic>
              </a:graphicData>
            </a:graphic>
          </wp:inline>
        </w:drawing>
      </w:r>
    </w:p>
    <w:p w14:paraId="7832E72C" w14:textId="56318E21" w:rsidR="005F5A66" w:rsidRDefault="005F5A66" w:rsidP="005F5A66">
      <w:pPr>
        <w:rPr>
          <w:lang w:val="es-ES"/>
        </w:rPr>
      </w:pPr>
      <w:r>
        <w:rPr>
          <w:noProof/>
          <w:lang w:val="es-ES"/>
        </w:rPr>
        <w:drawing>
          <wp:inline distT="0" distB="0" distL="0" distR="0" wp14:anchorId="641E1540" wp14:editId="32DCA84E">
            <wp:extent cx="5429250" cy="3714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0" cy="3714750"/>
                    </a:xfrm>
                    <a:prstGeom prst="rect">
                      <a:avLst/>
                    </a:prstGeom>
                    <a:noFill/>
                    <a:ln>
                      <a:noFill/>
                    </a:ln>
                  </pic:spPr>
                </pic:pic>
              </a:graphicData>
            </a:graphic>
          </wp:inline>
        </w:drawing>
      </w:r>
    </w:p>
    <w:p w14:paraId="46266101" w14:textId="0A317273" w:rsidR="005F5A66" w:rsidRDefault="005F5A66" w:rsidP="005F5A66">
      <w:pPr>
        <w:pStyle w:val="Prrafodelista"/>
        <w:numPr>
          <w:ilvl w:val="0"/>
          <w:numId w:val="2"/>
        </w:numPr>
        <w:rPr>
          <w:lang w:val="es-ES"/>
        </w:rPr>
      </w:pPr>
      <w:r>
        <w:rPr>
          <w:lang w:val="es-ES"/>
        </w:rPr>
        <w:lastRenderedPageBreak/>
        <w:t>El producto cartesiano en el primer paso genera 2.100.100 donde muchas son espurias.</w:t>
      </w:r>
    </w:p>
    <w:p w14:paraId="2600518A" w14:textId="3E28B29C" w:rsidR="005F5A66" w:rsidRDefault="005F5A66" w:rsidP="005F5A66">
      <w:pPr>
        <w:pStyle w:val="Prrafodelista"/>
        <w:numPr>
          <w:ilvl w:val="0"/>
          <w:numId w:val="2"/>
        </w:numPr>
        <w:rPr>
          <w:lang w:val="es-ES"/>
        </w:rPr>
      </w:pPr>
      <w:r>
        <w:rPr>
          <w:lang w:val="es-ES"/>
        </w:rPr>
        <w:t>El siguiente paso es filtrar esas 2.100.100 tuplas, ósea 2.100.100 cantidad de lecturas con un mismo costo de acceso, eso me genera 7000 tuplas. El costo total final es 2.100.100 + 7.300</w:t>
      </w:r>
    </w:p>
    <w:p w14:paraId="3A58D620" w14:textId="190D499E" w:rsidR="005F5A66" w:rsidRDefault="005F5A66" w:rsidP="005F5A66">
      <w:pPr>
        <w:pStyle w:val="Prrafodelista"/>
        <w:numPr>
          <w:ilvl w:val="0"/>
          <w:numId w:val="2"/>
        </w:numPr>
        <w:rPr>
          <w:lang w:val="es-ES"/>
        </w:rPr>
      </w:pPr>
      <w:r>
        <w:rPr>
          <w:lang w:val="es-ES"/>
        </w:rPr>
        <w:t>El paso final es seleccionar aquellas tuplas de las 7000 donde la sucursal sea Junin, leo 7000 tuplas, accedo 7000 veces, genero 1000 tuplas. El costo total es 2.107.300 + 7000 accesos del paso final. Osea 2.114.300 lecturas para resolver la consulta.</w:t>
      </w:r>
    </w:p>
    <w:p w14:paraId="2DCDF90F" w14:textId="1F8FD361" w:rsidR="005F5A66" w:rsidRDefault="005F5A66" w:rsidP="005F5A66">
      <w:pPr>
        <w:rPr>
          <w:lang w:val="es-ES"/>
        </w:rPr>
      </w:pPr>
      <w:r>
        <w:rPr>
          <w:noProof/>
          <w:lang w:val="es-ES"/>
        </w:rPr>
        <w:drawing>
          <wp:inline distT="0" distB="0" distL="0" distR="0" wp14:anchorId="7EF81650" wp14:editId="1934F460">
            <wp:extent cx="5772150" cy="3648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2150" cy="3648075"/>
                    </a:xfrm>
                    <a:prstGeom prst="rect">
                      <a:avLst/>
                    </a:prstGeom>
                    <a:noFill/>
                    <a:ln>
                      <a:noFill/>
                    </a:ln>
                  </pic:spPr>
                </pic:pic>
              </a:graphicData>
            </a:graphic>
          </wp:inline>
        </w:drawing>
      </w:r>
    </w:p>
    <w:p w14:paraId="6BACF52C" w14:textId="61DD4D68" w:rsidR="005F5A66" w:rsidRDefault="005F5A66" w:rsidP="005F5A66">
      <w:pPr>
        <w:pStyle w:val="Prrafodelista"/>
        <w:numPr>
          <w:ilvl w:val="0"/>
          <w:numId w:val="2"/>
        </w:numPr>
        <w:rPr>
          <w:lang w:val="es-ES"/>
        </w:rPr>
      </w:pPr>
      <w:r>
        <w:rPr>
          <w:lang w:val="es-ES"/>
        </w:rPr>
        <w:t>El primer paso es elegir los vendedores de junin, me cuesta 300 accesos para tomar todas las tuplas, el resultado son 10 tuplas. El costo total es 300.</w:t>
      </w:r>
    </w:p>
    <w:p w14:paraId="01EF70CB" w14:textId="626132F4" w:rsidR="005F5A66" w:rsidRDefault="005F5A66" w:rsidP="005F5A66">
      <w:pPr>
        <w:pStyle w:val="Prrafodelista"/>
        <w:numPr>
          <w:ilvl w:val="0"/>
          <w:numId w:val="2"/>
        </w:numPr>
        <w:rPr>
          <w:lang w:val="es-ES"/>
        </w:rPr>
      </w:pPr>
      <w:r>
        <w:rPr>
          <w:lang w:val="es-ES"/>
        </w:rPr>
        <w:t>Al paso anterior que generó 10 tuplas se multiplica cartesianamente por la cantidad de productos que son 700, genera un costo de acceso de 7.010 y genera 70.000 tuplas. Con un costo total de 300 (paso anterior) + 7.010 = 7.310</w:t>
      </w:r>
    </w:p>
    <w:p w14:paraId="45ECB633" w14:textId="4C226C71" w:rsidR="005F5A66" w:rsidRDefault="005F5A66" w:rsidP="005F5A66">
      <w:pPr>
        <w:pStyle w:val="Prrafodelista"/>
        <w:numPr>
          <w:ilvl w:val="0"/>
          <w:numId w:val="2"/>
        </w:numPr>
        <w:rPr>
          <w:lang w:val="es-ES"/>
        </w:rPr>
      </w:pPr>
      <w:r>
        <w:rPr>
          <w:lang w:val="es-ES"/>
        </w:rPr>
        <w:t>El paso anterior generó 70.000 tuplas, al aplicar el filtro genero 1.000 tuplas. El costo total y final es de 7.310 + 70.000 = 77.310 como costo total.</w:t>
      </w:r>
    </w:p>
    <w:p w14:paraId="5FA70902" w14:textId="31FADB88" w:rsidR="004C676B" w:rsidRDefault="004C676B" w:rsidP="005F5A66">
      <w:pPr>
        <w:pStyle w:val="Prrafodelista"/>
        <w:numPr>
          <w:ilvl w:val="0"/>
          <w:numId w:val="2"/>
        </w:numPr>
        <w:rPr>
          <w:lang w:val="es-ES"/>
        </w:rPr>
      </w:pPr>
      <w:r>
        <w:rPr>
          <w:lang w:val="es-ES"/>
        </w:rPr>
        <w:t>Es mejor que el plan A. xq selecciona antes de aplicar productos cartesianos.</w:t>
      </w:r>
    </w:p>
    <w:p w14:paraId="7FC4B017" w14:textId="15185FE6" w:rsidR="004C676B" w:rsidRDefault="004C676B" w:rsidP="004C676B">
      <w:pPr>
        <w:rPr>
          <w:lang w:val="es-ES"/>
        </w:rPr>
      </w:pPr>
      <w:r>
        <w:rPr>
          <w:noProof/>
          <w:lang w:val="es-ES"/>
        </w:rPr>
        <w:lastRenderedPageBreak/>
        <w:drawing>
          <wp:inline distT="0" distB="0" distL="0" distR="0" wp14:anchorId="5DA52FEC" wp14:editId="7040FEC6">
            <wp:extent cx="4552950" cy="31051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2950" cy="3105150"/>
                    </a:xfrm>
                    <a:prstGeom prst="rect">
                      <a:avLst/>
                    </a:prstGeom>
                    <a:noFill/>
                    <a:ln>
                      <a:noFill/>
                    </a:ln>
                  </pic:spPr>
                </pic:pic>
              </a:graphicData>
            </a:graphic>
          </wp:inline>
        </w:drawing>
      </w:r>
    </w:p>
    <w:p w14:paraId="6323C0D6" w14:textId="6CA86921" w:rsidR="004C676B" w:rsidRDefault="004C676B" w:rsidP="004C676B">
      <w:pPr>
        <w:pStyle w:val="Prrafodelista"/>
        <w:numPr>
          <w:ilvl w:val="0"/>
          <w:numId w:val="2"/>
        </w:numPr>
        <w:rPr>
          <w:lang w:val="es-ES"/>
        </w:rPr>
      </w:pPr>
      <w:r>
        <w:rPr>
          <w:lang w:val="es-ES"/>
        </w:rPr>
        <w:t>Primera diferencia, usa producto natural.</w:t>
      </w:r>
    </w:p>
    <w:p w14:paraId="13D615B2" w14:textId="6588CAD6" w:rsidR="004C676B" w:rsidRDefault="004C676B" w:rsidP="004C676B">
      <w:pPr>
        <w:pStyle w:val="Prrafodelista"/>
        <w:numPr>
          <w:ilvl w:val="1"/>
          <w:numId w:val="2"/>
        </w:numPr>
        <w:rPr>
          <w:lang w:val="es-ES"/>
        </w:rPr>
      </w:pPr>
      <w:r>
        <w:rPr>
          <w:lang w:val="es-ES"/>
        </w:rPr>
        <w:t>Selecciona primero los vendedores de junin, genera 10 tuplas y lee 300 tuplas.</w:t>
      </w:r>
    </w:p>
    <w:p w14:paraId="4BDA6050" w14:textId="7CFE90FC" w:rsidR="004C676B" w:rsidRDefault="004C676B" w:rsidP="004C676B">
      <w:pPr>
        <w:pStyle w:val="Prrafodelista"/>
        <w:numPr>
          <w:ilvl w:val="1"/>
          <w:numId w:val="2"/>
        </w:numPr>
        <w:rPr>
          <w:lang w:val="es-ES"/>
        </w:rPr>
      </w:pPr>
      <w:r>
        <w:rPr>
          <w:lang w:val="es-ES"/>
        </w:rPr>
        <w:t>El siguiente paso lee los 7.000 productos y los 10 vendedores (7.010 lecturas), generando 1.000 tuplas en el resultado final.</w:t>
      </w:r>
    </w:p>
    <w:p w14:paraId="4D0D2069" w14:textId="6B0126C7" w:rsidR="004C676B" w:rsidRDefault="004C676B" w:rsidP="004C676B">
      <w:pPr>
        <w:pStyle w:val="Prrafodelista"/>
        <w:numPr>
          <w:ilvl w:val="1"/>
          <w:numId w:val="2"/>
        </w:numPr>
        <w:rPr>
          <w:lang w:val="es-ES"/>
        </w:rPr>
      </w:pPr>
      <w:r>
        <w:rPr>
          <w:lang w:val="es-ES"/>
        </w:rPr>
        <w:t>El costo total es 7.310</w:t>
      </w:r>
    </w:p>
    <w:p w14:paraId="26397E08" w14:textId="11139A41" w:rsidR="004C676B" w:rsidRDefault="004C676B" w:rsidP="004C676B">
      <w:pPr>
        <w:pStyle w:val="Prrafodelista"/>
        <w:numPr>
          <w:ilvl w:val="1"/>
          <w:numId w:val="2"/>
        </w:numPr>
        <w:rPr>
          <w:lang w:val="es-ES"/>
        </w:rPr>
      </w:pPr>
      <w:r>
        <w:rPr>
          <w:lang w:val="es-ES"/>
        </w:rPr>
        <w:t>Resulta ser el plan más eficiente, pasamos de 2 millones de operaciones de lectura a 7000 operaciones.</w:t>
      </w:r>
    </w:p>
    <w:p w14:paraId="38117526" w14:textId="666DD891" w:rsidR="004C676B" w:rsidRDefault="004C676B" w:rsidP="004C676B">
      <w:pPr>
        <w:pStyle w:val="Prrafodelista"/>
        <w:numPr>
          <w:ilvl w:val="0"/>
          <w:numId w:val="2"/>
        </w:numPr>
        <w:rPr>
          <w:lang w:val="es-ES"/>
        </w:rPr>
      </w:pPr>
      <w:r>
        <w:rPr>
          <w:lang w:val="es-ES"/>
        </w:rPr>
        <w:t>Entendemos entonces que el proceso de optimización es vital.</w:t>
      </w:r>
    </w:p>
    <w:p w14:paraId="1F1A2ADD" w14:textId="679D401E" w:rsidR="004C676B" w:rsidRDefault="004C676B" w:rsidP="004C676B">
      <w:pPr>
        <w:pStyle w:val="Prrafodelista"/>
        <w:numPr>
          <w:ilvl w:val="1"/>
          <w:numId w:val="2"/>
        </w:numPr>
        <w:rPr>
          <w:lang w:val="es-ES"/>
        </w:rPr>
      </w:pPr>
      <w:r>
        <w:rPr>
          <w:lang w:val="es-ES"/>
        </w:rPr>
        <w:t>Es un problema del programador dicho proceso?</w:t>
      </w:r>
    </w:p>
    <w:p w14:paraId="16B1AF25" w14:textId="4A6D773E" w:rsidR="004C676B" w:rsidRDefault="004C676B" w:rsidP="004C676B">
      <w:pPr>
        <w:pStyle w:val="Prrafodelista"/>
        <w:numPr>
          <w:ilvl w:val="2"/>
          <w:numId w:val="2"/>
        </w:numPr>
        <w:rPr>
          <w:lang w:val="es-ES"/>
        </w:rPr>
      </w:pPr>
      <w:r>
        <w:rPr>
          <w:lang w:val="es-ES"/>
        </w:rPr>
        <w:t>No, se puede deslindar y dejar la responsabilidad a DBMS ya que éste SABE como optimizar mejor una consulta.</w:t>
      </w:r>
    </w:p>
    <w:p w14:paraId="64844FA0" w14:textId="5C3EBE6E" w:rsidR="004C676B" w:rsidRDefault="004C676B" w:rsidP="004C676B">
      <w:pPr>
        <w:rPr>
          <w:lang w:val="es-ES"/>
        </w:rPr>
      </w:pPr>
    </w:p>
    <w:p w14:paraId="6E1C6EE7" w14:textId="7D5E5A3A" w:rsidR="004C676B" w:rsidRDefault="004C676B" w:rsidP="004C676B">
      <w:pPr>
        <w:rPr>
          <w:lang w:val="es-ES"/>
        </w:rPr>
      </w:pPr>
      <w:r>
        <w:rPr>
          <w:noProof/>
          <w:lang w:val="es-ES"/>
        </w:rPr>
        <w:lastRenderedPageBreak/>
        <w:drawing>
          <wp:inline distT="0" distB="0" distL="0" distR="0" wp14:anchorId="3D29E92C" wp14:editId="06476E47">
            <wp:extent cx="5838825" cy="28098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8825" cy="2809875"/>
                    </a:xfrm>
                    <a:prstGeom prst="rect">
                      <a:avLst/>
                    </a:prstGeom>
                    <a:noFill/>
                    <a:ln>
                      <a:noFill/>
                    </a:ln>
                  </pic:spPr>
                </pic:pic>
              </a:graphicData>
            </a:graphic>
          </wp:inline>
        </w:drawing>
      </w:r>
    </w:p>
    <w:p w14:paraId="27B86B5E" w14:textId="39169BCD" w:rsidR="004C676B" w:rsidRDefault="004C676B" w:rsidP="004C676B">
      <w:pPr>
        <w:pStyle w:val="Prrafodelista"/>
        <w:numPr>
          <w:ilvl w:val="0"/>
          <w:numId w:val="2"/>
        </w:numPr>
        <w:rPr>
          <w:lang w:val="es-ES"/>
        </w:rPr>
      </w:pPr>
      <w:r>
        <w:rPr>
          <w:lang w:val="es-ES"/>
        </w:rPr>
        <w:t>No importa que consulta le demos al DBMS, siempre va a convertir a la consulta más eficiente.</w:t>
      </w:r>
    </w:p>
    <w:p w14:paraId="3363E522" w14:textId="73456F6B" w:rsidR="004C676B" w:rsidRDefault="004C676B" w:rsidP="004C676B">
      <w:pPr>
        <w:pStyle w:val="Prrafodelista"/>
        <w:numPr>
          <w:ilvl w:val="0"/>
          <w:numId w:val="2"/>
        </w:numPr>
        <w:rPr>
          <w:lang w:val="es-ES"/>
        </w:rPr>
      </w:pPr>
      <w:r>
        <w:rPr>
          <w:lang w:val="es-ES"/>
        </w:rPr>
        <w:t>El proceso de optimización SIEMPRE queda a cargo del DBMS.</w:t>
      </w:r>
    </w:p>
    <w:p w14:paraId="49D04AEA" w14:textId="505F572E" w:rsidR="004C676B" w:rsidRDefault="004C676B" w:rsidP="004C676B">
      <w:pPr>
        <w:pStyle w:val="Prrafodelista"/>
        <w:numPr>
          <w:ilvl w:val="0"/>
          <w:numId w:val="2"/>
        </w:numPr>
        <w:rPr>
          <w:lang w:val="es-ES"/>
        </w:rPr>
      </w:pPr>
      <w:r>
        <w:rPr>
          <w:lang w:val="es-ES"/>
        </w:rPr>
        <w:t>Por lo que nos interesa hacer consultar más legibles.</w:t>
      </w:r>
    </w:p>
    <w:p w14:paraId="04006280" w14:textId="641D3AA2" w:rsidR="004C676B" w:rsidRPr="004C676B" w:rsidRDefault="004C676B" w:rsidP="004C676B">
      <w:pPr>
        <w:pStyle w:val="Prrafodelista"/>
        <w:numPr>
          <w:ilvl w:val="1"/>
          <w:numId w:val="2"/>
        </w:numPr>
        <w:rPr>
          <w:lang w:val="es-ES"/>
        </w:rPr>
      </w:pPr>
      <w:r>
        <w:rPr>
          <w:lang w:val="es-ES"/>
        </w:rPr>
        <w:t>Nuestra prioridad.</w:t>
      </w:r>
    </w:p>
    <w:sectPr w:rsidR="004C676B" w:rsidRPr="004C676B">
      <w:head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CEE59" w14:textId="77777777" w:rsidR="008E64BC" w:rsidRDefault="008E64BC" w:rsidP="009E6067">
      <w:pPr>
        <w:spacing w:after="0" w:line="240" w:lineRule="auto"/>
      </w:pPr>
      <w:r>
        <w:separator/>
      </w:r>
    </w:p>
  </w:endnote>
  <w:endnote w:type="continuationSeparator" w:id="0">
    <w:p w14:paraId="1014238F" w14:textId="77777777" w:rsidR="008E64BC" w:rsidRDefault="008E64BC" w:rsidP="009E6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8CA59" w14:textId="77777777" w:rsidR="008E64BC" w:rsidRDefault="008E64BC" w:rsidP="009E6067">
      <w:pPr>
        <w:spacing w:after="0" w:line="240" w:lineRule="auto"/>
      </w:pPr>
      <w:r>
        <w:separator/>
      </w:r>
    </w:p>
  </w:footnote>
  <w:footnote w:type="continuationSeparator" w:id="0">
    <w:p w14:paraId="487C78D4" w14:textId="77777777" w:rsidR="008E64BC" w:rsidRDefault="008E64BC" w:rsidP="009E6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4B074" w14:textId="06295AB6" w:rsidR="009E6067" w:rsidRPr="009E6067" w:rsidRDefault="009E6067">
    <w:pPr>
      <w:pStyle w:val="Encabezado"/>
      <w:rPr>
        <w:b/>
        <w:bCs/>
        <w:color w:val="FF0000"/>
        <w:sz w:val="28"/>
        <w:szCs w:val="28"/>
        <w:lang w:val="es-ES"/>
      </w:rPr>
    </w:pPr>
    <w:r w:rsidRPr="009E6067">
      <w:rPr>
        <w:b/>
        <w:bCs/>
        <w:color w:val="FF0000"/>
        <w:sz w:val="28"/>
        <w:szCs w:val="28"/>
        <w:lang w:val="es-ES"/>
      </w:rPr>
      <w:t>Diseño de Bases de Datos: Clase 7</w:t>
    </w:r>
    <w:r>
      <w:rPr>
        <w:b/>
        <w:bCs/>
        <w:color w:val="FF0000"/>
        <w:sz w:val="28"/>
        <w:szCs w:val="28"/>
        <w:lang w:val="es-ES"/>
      </w:rPr>
      <w:t xml:space="preserve"> – Optimización de Consultas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4864FF"/>
    <w:multiLevelType w:val="hybridMultilevel"/>
    <w:tmpl w:val="448C3932"/>
    <w:lvl w:ilvl="0" w:tplc="8F808D1E">
      <w:numFmt w:val="bullet"/>
      <w:lvlText w:val=""/>
      <w:lvlJc w:val="left"/>
      <w:pPr>
        <w:ind w:left="720" w:hanging="360"/>
      </w:pPr>
      <w:rPr>
        <w:rFonts w:ascii="Wingdings" w:eastAsiaTheme="minorHAnsi" w:hAnsi="Wingding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41D4F63"/>
    <w:multiLevelType w:val="hybridMultilevel"/>
    <w:tmpl w:val="3A04111C"/>
    <w:lvl w:ilvl="0" w:tplc="48DEFA3A">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7B"/>
    <w:rsid w:val="00294961"/>
    <w:rsid w:val="003C4FDC"/>
    <w:rsid w:val="00440E4F"/>
    <w:rsid w:val="004C676B"/>
    <w:rsid w:val="00560413"/>
    <w:rsid w:val="005F5A66"/>
    <w:rsid w:val="008E64BC"/>
    <w:rsid w:val="009C52C9"/>
    <w:rsid w:val="009E6067"/>
    <w:rsid w:val="00BF617B"/>
    <w:rsid w:val="00FE00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F284"/>
  <w15:chartTrackingRefBased/>
  <w15:docId w15:val="{B291882A-4316-4F7A-AE3F-C8BF1A6B0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6"/>
        <w:szCs w:val="24"/>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60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6067"/>
  </w:style>
  <w:style w:type="paragraph" w:styleId="Piedepgina">
    <w:name w:val="footer"/>
    <w:basedOn w:val="Normal"/>
    <w:link w:val="PiedepginaCar"/>
    <w:uiPriority w:val="99"/>
    <w:unhideWhenUsed/>
    <w:rsid w:val="009E60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6067"/>
  </w:style>
  <w:style w:type="paragraph" w:styleId="Prrafodelista">
    <w:name w:val="List Paragraph"/>
    <w:basedOn w:val="Normal"/>
    <w:uiPriority w:val="34"/>
    <w:qFormat/>
    <w:rsid w:val="009E6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8</Pages>
  <Words>825</Words>
  <Characters>4538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Borlandi</dc:creator>
  <cp:keywords/>
  <dc:description/>
  <cp:lastModifiedBy>Diego Borlandi</cp:lastModifiedBy>
  <cp:revision>2</cp:revision>
  <dcterms:created xsi:type="dcterms:W3CDTF">2020-12-02T17:02:00Z</dcterms:created>
  <dcterms:modified xsi:type="dcterms:W3CDTF">2020-12-02T18:24:00Z</dcterms:modified>
</cp:coreProperties>
</file>