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242" w14:textId="01242C2D" w:rsidR="0032394B" w:rsidRDefault="0032394B" w:rsidP="0032394B">
      <w:pPr>
        <w:pStyle w:val="Ttulo"/>
        <w:jc w:val="center"/>
        <w:rPr>
          <w:lang w:val="en-US"/>
        </w:rPr>
      </w:pPr>
      <w:r>
        <w:rPr>
          <w:lang w:val="en-US"/>
        </w:rPr>
        <w:t>Instructivo de Uso</w:t>
      </w:r>
    </w:p>
    <w:p w14:paraId="431E5B3B" w14:textId="77777777" w:rsidR="0032394B" w:rsidRDefault="0032394B" w:rsidP="0032394B">
      <w:pPr>
        <w:rPr>
          <w:lang w:val="en-US"/>
        </w:rPr>
      </w:pPr>
    </w:p>
    <w:p w14:paraId="28D62B0A" w14:textId="23335E42" w:rsidR="0032394B" w:rsidRDefault="0032394B" w:rsidP="0032394B">
      <w:r w:rsidRPr="0032394B">
        <w:t xml:space="preserve">Guardar </w:t>
      </w:r>
      <w:r>
        <w:t xml:space="preserve">los archivos public.key, private.key y .env en la raíz del proyecto. En .env se guardan las variables clave para el funcionamiento del proyecto. Los archivos public.key y private.key contienen las claves asociadas con las claves criptograficas. </w:t>
      </w:r>
    </w:p>
    <w:p w14:paraId="7E891C08" w14:textId="77777777" w:rsidR="0032394B" w:rsidRPr="0032394B" w:rsidRDefault="0032394B" w:rsidP="0032394B"/>
    <w:p w14:paraId="33E41CD1" w14:textId="5132403D" w:rsidR="0032394B" w:rsidRDefault="0032394B" w:rsidP="0032394B">
      <w:r w:rsidRPr="0032394B">
        <w:t>Instalar las dependencias =&gt; $ npm install</w:t>
      </w:r>
    </w:p>
    <w:p w14:paraId="76764E10" w14:textId="77777777" w:rsidR="0032394B" w:rsidRDefault="0032394B" w:rsidP="0032394B"/>
    <w:p w14:paraId="04187029" w14:textId="0C7EC5C8" w:rsidR="0032394B" w:rsidRDefault="0032394B" w:rsidP="0032394B">
      <w:r>
        <w:t>Iniciar el proyecto =&gt; $npm run start:dev</w:t>
      </w:r>
    </w:p>
    <w:p w14:paraId="559C482A" w14:textId="77777777" w:rsidR="0032394B" w:rsidRDefault="0032394B" w:rsidP="0032394B"/>
    <w:p w14:paraId="1C87456A" w14:textId="77BE1C9E" w:rsidR="0032394B" w:rsidRPr="0032394B" w:rsidRDefault="00A228B2" w:rsidP="0032394B">
      <w:r>
        <w:t xml:space="preserve">Swagger =&gt; </w:t>
      </w:r>
      <w:hyperlink r:id="rId4" w:history="1">
        <w:r w:rsidRPr="007F41E0">
          <w:rPr>
            <w:rStyle w:val="Hipervnculo"/>
          </w:rPr>
          <w:t>http://localhost:3001/api/docs/</w:t>
        </w:r>
      </w:hyperlink>
    </w:p>
    <w:sectPr w:rsidR="0032394B" w:rsidRPr="00323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FF"/>
    <w:rsid w:val="00230DFF"/>
    <w:rsid w:val="0032394B"/>
    <w:rsid w:val="00A228B2"/>
    <w:rsid w:val="00E6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37CEC"/>
  <w15:chartTrackingRefBased/>
  <w15:docId w15:val="{0431E015-48DB-624A-8731-4DA9BE49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39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228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1/api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2</cp:revision>
  <dcterms:created xsi:type="dcterms:W3CDTF">2023-06-26T15:14:00Z</dcterms:created>
  <dcterms:modified xsi:type="dcterms:W3CDTF">2023-06-26T15:25:00Z</dcterms:modified>
</cp:coreProperties>
</file>